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3D18B" w14:textId="77777777" w:rsidR="00BD7BED" w:rsidRPr="00CD59F6" w:rsidRDefault="003E1A36" w:rsidP="00BD7BED">
      <w:pPr>
        <w:ind w:firstLineChars="1505" w:firstLine="3360"/>
        <w:jc w:val="right"/>
        <w:rPr>
          <w:rFonts w:ascii="ＭＳ ゴシック" w:eastAsia="ＭＳ ゴシック" w:hAnsi="ＭＳ ゴシック"/>
          <w:sz w:val="24"/>
          <w:szCs w:val="24"/>
        </w:rPr>
      </w:pPr>
      <w:r w:rsidRPr="00AE7396">
        <w:rPr>
          <w:rFonts w:ascii="ＭＳ ゴシック" w:eastAsia="ＭＳ ゴシック" w:hAnsi="ＭＳ ゴシック" w:hint="eastAsia"/>
          <w:sz w:val="24"/>
          <w:szCs w:val="24"/>
        </w:rPr>
        <w:t xml:space="preserve">発行日　　</w:t>
      </w:r>
      <w:r w:rsidR="00E05EFE" w:rsidRPr="00AE7396">
        <w:rPr>
          <w:rFonts w:ascii="ＭＳ ゴシック" w:eastAsia="ＭＳ ゴシック" w:hAnsi="ＭＳ ゴシック" w:hint="eastAsia"/>
          <w:sz w:val="24"/>
          <w:szCs w:val="24"/>
        </w:rPr>
        <w:t>令和</w:t>
      </w:r>
      <w:r w:rsidR="00BD7BED" w:rsidRPr="00AE7396">
        <w:rPr>
          <w:rFonts w:ascii="ＭＳ ゴシック" w:eastAsia="ＭＳ ゴシック" w:hAnsi="ＭＳ ゴシック" w:hint="eastAsia"/>
          <w:sz w:val="24"/>
          <w:szCs w:val="24"/>
        </w:rPr>
        <w:t xml:space="preserve">　</w:t>
      </w:r>
      <w:r w:rsidR="00A419C0" w:rsidRPr="00AE7396">
        <w:rPr>
          <w:rFonts w:ascii="ＭＳ ゴシック" w:eastAsia="ＭＳ ゴシック" w:hAnsi="ＭＳ ゴシック" w:hint="eastAsia"/>
          <w:sz w:val="24"/>
          <w:szCs w:val="24"/>
        </w:rPr>
        <w:t xml:space="preserve">　</w:t>
      </w:r>
      <w:r w:rsidR="00BD7BED" w:rsidRPr="00CD59F6">
        <w:rPr>
          <w:rFonts w:ascii="ＭＳ ゴシック" w:eastAsia="ＭＳ ゴシック" w:hAnsi="ＭＳ ゴシック" w:hint="eastAsia"/>
          <w:sz w:val="24"/>
          <w:szCs w:val="24"/>
        </w:rPr>
        <w:t>年</w:t>
      </w:r>
      <w:r w:rsidRPr="00CD59F6">
        <w:rPr>
          <w:rFonts w:ascii="ＭＳ ゴシック" w:eastAsia="ＭＳ ゴシック" w:hAnsi="ＭＳ ゴシック" w:hint="eastAsia"/>
          <w:sz w:val="24"/>
          <w:szCs w:val="24"/>
        </w:rPr>
        <w:t xml:space="preserve">　　</w:t>
      </w:r>
      <w:r w:rsidR="00BD7BED" w:rsidRPr="00CD59F6">
        <w:rPr>
          <w:rFonts w:ascii="ＭＳ ゴシック" w:eastAsia="ＭＳ ゴシック" w:hAnsi="ＭＳ ゴシック" w:hint="eastAsia"/>
          <w:sz w:val="24"/>
          <w:szCs w:val="24"/>
        </w:rPr>
        <w:t>月</w:t>
      </w:r>
      <w:r w:rsidRPr="00CD59F6">
        <w:rPr>
          <w:rFonts w:ascii="ＭＳ ゴシック" w:eastAsia="ＭＳ ゴシック" w:hAnsi="ＭＳ ゴシック" w:hint="eastAsia"/>
          <w:sz w:val="24"/>
          <w:szCs w:val="24"/>
        </w:rPr>
        <w:t xml:space="preserve">　</w:t>
      </w:r>
      <w:r w:rsidR="00BD7BED" w:rsidRPr="00CD59F6">
        <w:rPr>
          <w:rFonts w:ascii="ＭＳ ゴシック" w:eastAsia="ＭＳ ゴシック" w:hAnsi="ＭＳ ゴシック" w:hint="eastAsia"/>
          <w:sz w:val="24"/>
          <w:szCs w:val="24"/>
        </w:rPr>
        <w:t xml:space="preserve">　日　</w:t>
      </w:r>
    </w:p>
    <w:p w14:paraId="664A8A79" w14:textId="77777777" w:rsidR="0007443D" w:rsidRPr="00CD59F6" w:rsidRDefault="0007443D">
      <w:pPr>
        <w:spacing w:line="800" w:lineRule="exact"/>
        <w:rPr>
          <w:rFonts w:ascii="HGS創英角ｺﾞｼｯｸUB" w:eastAsia="HGS創英角ｺﾞｼｯｸUB" w:hAnsi="ＭＳ ゴシック"/>
          <w:sz w:val="40"/>
          <w:szCs w:val="32"/>
          <w:u w:val="single"/>
        </w:rPr>
      </w:pPr>
    </w:p>
    <w:p w14:paraId="54AF4103" w14:textId="77777777" w:rsidR="00BD7BED" w:rsidRPr="00CD59F6" w:rsidRDefault="00551EDC">
      <w:pPr>
        <w:spacing w:line="800" w:lineRule="exact"/>
        <w:rPr>
          <w:rFonts w:ascii="HGS創英角ｺﾞｼｯｸUB" w:eastAsia="HGS創英角ｺﾞｼｯｸUB" w:hAnsi="ＭＳ ゴシック"/>
          <w:sz w:val="40"/>
          <w:szCs w:val="32"/>
          <w:u w:val="single"/>
        </w:rPr>
      </w:pPr>
      <w:r w:rsidRPr="00CD59F6">
        <w:rPr>
          <w:rFonts w:ascii="ＭＳ ゴシック" w:eastAsia="ＭＳ ゴシック" w:hAnsi="ＭＳ ゴシック" w:hint="eastAsia"/>
          <w:noProof/>
          <w:sz w:val="24"/>
          <w:szCs w:val="24"/>
        </w:rPr>
        <mc:AlternateContent>
          <mc:Choice Requires="wps">
            <w:drawing>
              <wp:anchor distT="0" distB="0" distL="114300" distR="114300" simplePos="0" relativeHeight="251662848" behindDoc="0" locked="0" layoutInCell="1" allowOverlap="1" wp14:anchorId="3A85982F" wp14:editId="322C25E8">
                <wp:simplePos x="0" y="0"/>
                <wp:positionH relativeFrom="column">
                  <wp:posOffset>1718945</wp:posOffset>
                </wp:positionH>
                <wp:positionV relativeFrom="paragraph">
                  <wp:posOffset>319405</wp:posOffset>
                </wp:positionV>
                <wp:extent cx="2695575" cy="97155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2695575" cy="971550"/>
                        </a:xfrm>
                        <a:prstGeom prst="rect">
                          <a:avLst/>
                        </a:prstGeom>
                        <a:ln/>
                      </wps:spPr>
                      <wps:style>
                        <a:lnRef idx="2">
                          <a:schemeClr val="dk1"/>
                        </a:lnRef>
                        <a:fillRef idx="1">
                          <a:schemeClr val="lt1"/>
                        </a:fillRef>
                        <a:effectRef idx="0">
                          <a:schemeClr val="dk1"/>
                        </a:effectRef>
                        <a:fontRef idx="minor">
                          <a:schemeClr val="dk1"/>
                        </a:fontRef>
                      </wps:style>
                      <wps:txbx>
                        <w:txbxContent>
                          <w:p w14:paraId="67359231" w14:textId="77777777" w:rsidR="00326328" w:rsidRPr="00551EDC" w:rsidRDefault="00326328" w:rsidP="00551EDC">
                            <w:pPr>
                              <w:rPr>
                                <w:rFonts w:asciiTheme="majorEastAsia" w:eastAsiaTheme="majorEastAsia" w:hAnsiTheme="majorEastAsia"/>
                                <w:sz w:val="96"/>
                              </w:rPr>
                            </w:pPr>
                            <w:r w:rsidRPr="00551EDC">
                              <w:rPr>
                                <w:rFonts w:asciiTheme="majorEastAsia" w:eastAsiaTheme="majorEastAsia" w:hAnsiTheme="majorEastAsia" w:hint="eastAsia"/>
                                <w:sz w:val="96"/>
                              </w:rPr>
                              <w:t>サンプル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85982F" id="正方形/長方形 12" o:spid="_x0000_s1026" style="position:absolute;left:0;text-align:left;margin-left:135.35pt;margin-top:25.15pt;width:212.25pt;height:7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" fillcolor="white [3201]" strokecolor="black [3200]" strokeweight="1pt">
                <v:textbox>
                  <w:txbxContent>
                    <w:p w14:paraId="67359231" w14:textId="77777777" w:rsidR="00326328" w:rsidRPr="00551EDC" w:rsidRDefault="00326328" w:rsidP="00551EDC">
                      <w:pPr>
                        <w:rPr>
                          <w:rFonts w:asciiTheme="majorEastAsia" w:eastAsiaTheme="majorEastAsia" w:hAnsiTheme="majorEastAsia"/>
                          <w:sz w:val="96"/>
                        </w:rPr>
                      </w:pPr>
                      <w:r w:rsidRPr="00551EDC">
                        <w:rPr>
                          <w:rFonts w:asciiTheme="majorEastAsia" w:eastAsiaTheme="majorEastAsia" w:hAnsiTheme="majorEastAsia" w:hint="eastAsia"/>
                          <w:sz w:val="96"/>
                        </w:rPr>
                        <w:t>サンプル</w:t>
                      </w:r>
                    </w:p>
                  </w:txbxContent>
                </v:textbox>
              </v:rect>
            </w:pict>
          </mc:Fallback>
        </mc:AlternateContent>
      </w:r>
    </w:p>
    <w:p w14:paraId="625DEFFF" w14:textId="77777777" w:rsidR="00BD7BED" w:rsidRPr="00CD59F6" w:rsidRDefault="00BD7BED">
      <w:pPr>
        <w:spacing w:line="800" w:lineRule="exact"/>
        <w:rPr>
          <w:rFonts w:ascii="HGS創英角ｺﾞｼｯｸUB" w:eastAsia="HGS創英角ｺﾞｼｯｸUB" w:hAnsi="ＭＳ ゴシック"/>
          <w:sz w:val="40"/>
          <w:szCs w:val="32"/>
          <w:u w:val="single"/>
        </w:rPr>
      </w:pPr>
    </w:p>
    <w:p w14:paraId="48CCF6A8" w14:textId="77777777" w:rsidR="00BD7BED" w:rsidRPr="00CD59F6" w:rsidRDefault="00BD7BED">
      <w:pPr>
        <w:spacing w:line="800" w:lineRule="exact"/>
        <w:rPr>
          <w:rFonts w:ascii="HGS創英角ｺﾞｼｯｸUB" w:eastAsia="HGS創英角ｺﾞｼｯｸUB" w:hAnsi="ＭＳ ゴシック"/>
          <w:sz w:val="40"/>
          <w:szCs w:val="32"/>
          <w:u w:val="single"/>
        </w:rPr>
      </w:pPr>
    </w:p>
    <w:p w14:paraId="7A1F6FE2" w14:textId="77777777" w:rsidR="00BD7BED" w:rsidRPr="00CD59F6" w:rsidRDefault="00BD7BED">
      <w:pPr>
        <w:spacing w:line="800" w:lineRule="exact"/>
        <w:rPr>
          <w:rFonts w:ascii="HGS創英角ｺﾞｼｯｸUB" w:eastAsia="HGS創英角ｺﾞｼｯｸUB" w:hAnsi="ＭＳ ゴシック"/>
          <w:sz w:val="40"/>
          <w:szCs w:val="32"/>
          <w:u w:val="single"/>
        </w:rPr>
      </w:pPr>
    </w:p>
    <w:p w14:paraId="23141DAD" w14:textId="77777777" w:rsidR="0007443D" w:rsidRPr="00CD59F6" w:rsidRDefault="0007443D" w:rsidP="00EE627D">
      <w:pPr>
        <w:spacing w:line="800" w:lineRule="exact"/>
        <w:jc w:val="center"/>
        <w:rPr>
          <w:rFonts w:ascii="HGS創英角ｺﾞｼｯｸUB" w:eastAsia="HGS創英角ｺﾞｼｯｸUB" w:hAnsi="ＭＳ ゴシック"/>
          <w:sz w:val="56"/>
          <w:szCs w:val="56"/>
        </w:rPr>
      </w:pPr>
      <w:r w:rsidRPr="00CD59F6">
        <w:rPr>
          <w:rFonts w:ascii="HGS創英角ｺﾞｼｯｸUB" w:eastAsia="HGS創英角ｺﾞｼｯｸUB" w:hAnsi="ＭＳ ゴシック" w:hint="eastAsia"/>
          <w:sz w:val="56"/>
          <w:szCs w:val="56"/>
        </w:rPr>
        <w:t>技術・</w:t>
      </w:r>
      <w:r w:rsidR="00145F29" w:rsidRPr="00CD59F6">
        <w:rPr>
          <w:rFonts w:ascii="HGS創英角ｺﾞｼｯｸUB" w:eastAsia="HGS創英角ｺﾞｼｯｸUB" w:hAnsi="ＭＳ ゴシック" w:hint="eastAsia"/>
          <w:sz w:val="56"/>
          <w:szCs w:val="56"/>
        </w:rPr>
        <w:t>経営力</w:t>
      </w:r>
      <w:r w:rsidRPr="00CD59F6">
        <w:rPr>
          <w:rFonts w:ascii="HGS創英角ｺﾞｼｯｸUB" w:eastAsia="HGS創英角ｺﾞｼｯｸUB" w:hAnsi="ＭＳ ゴシック" w:hint="eastAsia"/>
          <w:sz w:val="56"/>
          <w:szCs w:val="56"/>
        </w:rPr>
        <w:t>評価報告書</w:t>
      </w:r>
    </w:p>
    <w:p w14:paraId="55C330F7" w14:textId="77777777" w:rsidR="0007443D" w:rsidRPr="00CD59F6" w:rsidRDefault="0007443D" w:rsidP="00EE627D">
      <w:pPr>
        <w:jc w:val="center"/>
        <w:rPr>
          <w:rFonts w:ascii="HGS創英角ｺﾞｼｯｸUB" w:eastAsia="HGS創英角ｺﾞｼｯｸUB" w:hAnsi="ＭＳ ゴシック"/>
          <w:sz w:val="36"/>
          <w:szCs w:val="36"/>
        </w:rPr>
      </w:pPr>
      <w:r w:rsidRPr="00CD59F6">
        <w:rPr>
          <w:rFonts w:ascii="HGS創英角ｺﾞｼｯｸUB" w:eastAsia="HGS創英角ｺﾞｼｯｸUB" w:hAnsi="ＭＳ ゴシック" w:hint="eastAsia"/>
          <w:sz w:val="36"/>
          <w:szCs w:val="36"/>
        </w:rPr>
        <w:t>（評価タイプ</w:t>
      </w:r>
      <w:r w:rsidR="00BD7BED" w:rsidRPr="00CD59F6">
        <w:rPr>
          <w:rFonts w:ascii="HGS創英角ｺﾞｼｯｸUB" w:eastAsia="HGS創英角ｺﾞｼｯｸUB" w:hAnsi="ＭＳ ゴシック" w:hint="eastAsia"/>
          <w:sz w:val="36"/>
          <w:szCs w:val="36"/>
        </w:rPr>
        <w:t>の別</w:t>
      </w:r>
      <w:r w:rsidRPr="00CD59F6">
        <w:rPr>
          <w:rFonts w:ascii="HGS創英角ｺﾞｼｯｸUB" w:eastAsia="HGS創英角ｺﾞｼｯｸUB" w:hAnsi="ＭＳ ゴシック" w:hint="eastAsia"/>
          <w:sz w:val="36"/>
          <w:szCs w:val="36"/>
        </w:rPr>
        <w:t>：</w:t>
      </w:r>
      <w:r w:rsidRPr="00CD59F6">
        <w:rPr>
          <w:rFonts w:ascii="HGS創英角ｺﾞｼｯｸUB" w:eastAsia="HGS創英角ｺﾞｼｯｸUB" w:hAnsi="ＭＳ ゴシック" w:hint="eastAsia"/>
          <w:sz w:val="36"/>
          <w:szCs w:val="36"/>
          <w:bdr w:val="single" w:sz="4" w:space="0" w:color="auto"/>
        </w:rPr>
        <w:t>標準評価型</w:t>
      </w:r>
      <w:r w:rsidRPr="00CD59F6">
        <w:rPr>
          <w:rFonts w:ascii="HGS創英角ｺﾞｼｯｸUB" w:eastAsia="HGS創英角ｺﾞｼｯｸUB" w:hAnsi="ＭＳ ゴシック" w:hint="eastAsia"/>
          <w:sz w:val="36"/>
          <w:szCs w:val="36"/>
        </w:rPr>
        <w:t>・オーダーメイド型）</w:t>
      </w:r>
    </w:p>
    <w:p w14:paraId="3C3A59A2" w14:textId="77777777" w:rsidR="0007443D" w:rsidRPr="00CD59F6" w:rsidRDefault="0007443D">
      <w:pPr>
        <w:spacing w:line="400" w:lineRule="exact"/>
        <w:rPr>
          <w:rFonts w:ascii="ＭＳ ゴシック" w:eastAsia="ＭＳ ゴシック" w:hAnsi="ＭＳ ゴシック"/>
        </w:rPr>
      </w:pPr>
    </w:p>
    <w:p w14:paraId="258D76E4" w14:textId="77777777" w:rsidR="003E6058" w:rsidRPr="00CD59F6" w:rsidRDefault="003E6058">
      <w:pPr>
        <w:spacing w:line="400" w:lineRule="exact"/>
        <w:rPr>
          <w:rFonts w:ascii="ＭＳ ゴシック" w:eastAsia="ＭＳ ゴシック" w:hAnsi="ＭＳ ゴシック"/>
        </w:rPr>
      </w:pPr>
    </w:p>
    <w:p w14:paraId="3F16D6E7" w14:textId="77777777" w:rsidR="0007443D" w:rsidRPr="00CD59F6" w:rsidRDefault="0007443D">
      <w:pPr>
        <w:spacing w:line="400" w:lineRule="exact"/>
        <w:rPr>
          <w:rFonts w:ascii="ＭＳ ゴシック" w:eastAsia="ＭＳ ゴシック" w:hAnsi="ＭＳ ゴシック"/>
        </w:rPr>
      </w:pPr>
    </w:p>
    <w:tbl>
      <w:tblPr>
        <w:tblW w:w="0" w:type="auto"/>
        <w:tblInd w:w="14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463"/>
        <w:gridCol w:w="3827"/>
      </w:tblGrid>
      <w:tr w:rsidR="00CD59F6" w:rsidRPr="00CD59F6" w14:paraId="43D9111B" w14:textId="77777777" w:rsidTr="00BD7BED">
        <w:trPr>
          <w:trHeight w:val="659"/>
        </w:trPr>
        <w:tc>
          <w:tcPr>
            <w:tcW w:w="2463" w:type="dxa"/>
            <w:vAlign w:val="center"/>
          </w:tcPr>
          <w:p w14:paraId="6A3F4018" w14:textId="77777777" w:rsidR="0007443D" w:rsidRPr="00CD59F6" w:rsidRDefault="0007443D">
            <w:pPr>
              <w:jc w:val="center"/>
              <w:rPr>
                <w:rFonts w:ascii="ＭＳ ゴシック" w:eastAsia="ＭＳ ゴシック" w:hAnsi="ＭＳ ゴシック"/>
                <w:b/>
                <w:sz w:val="24"/>
                <w:szCs w:val="24"/>
              </w:rPr>
            </w:pPr>
            <w:r w:rsidRPr="00326328">
              <w:rPr>
                <w:rFonts w:ascii="ＭＳ ゴシック" w:eastAsia="ＭＳ ゴシック" w:hAnsi="ＭＳ ゴシック" w:hint="eastAsia"/>
                <w:b/>
                <w:spacing w:val="26"/>
                <w:kern w:val="0"/>
                <w:sz w:val="24"/>
                <w:szCs w:val="24"/>
                <w:fitText w:val="1120" w:id="-1287900416"/>
              </w:rPr>
              <w:t>受付番</w:t>
            </w:r>
            <w:r w:rsidRPr="00326328">
              <w:rPr>
                <w:rFonts w:ascii="ＭＳ ゴシック" w:eastAsia="ＭＳ ゴシック" w:hAnsi="ＭＳ ゴシック" w:hint="eastAsia"/>
                <w:b/>
                <w:kern w:val="0"/>
                <w:sz w:val="24"/>
                <w:szCs w:val="24"/>
                <w:fitText w:val="1120" w:id="-1287900416"/>
              </w:rPr>
              <w:t>号</w:t>
            </w:r>
          </w:p>
        </w:tc>
        <w:tc>
          <w:tcPr>
            <w:tcW w:w="3827" w:type="dxa"/>
            <w:vAlign w:val="center"/>
          </w:tcPr>
          <w:p w14:paraId="178AD34E" w14:textId="77777777" w:rsidR="0007443D" w:rsidRPr="00CD59F6" w:rsidRDefault="0007443D">
            <w:pPr>
              <w:jc w:val="center"/>
              <w:rPr>
                <w:rFonts w:ascii="ＭＳ ゴシック" w:eastAsia="ＭＳ ゴシック" w:hAnsi="ＭＳ ゴシック"/>
                <w:sz w:val="24"/>
                <w:szCs w:val="24"/>
              </w:rPr>
            </w:pPr>
          </w:p>
        </w:tc>
      </w:tr>
      <w:tr w:rsidR="00CD59F6" w:rsidRPr="00CD59F6" w14:paraId="785742C4" w14:textId="77777777" w:rsidTr="00BD7BED">
        <w:trPr>
          <w:trHeight w:val="659"/>
        </w:trPr>
        <w:tc>
          <w:tcPr>
            <w:tcW w:w="2463" w:type="dxa"/>
            <w:vAlign w:val="center"/>
          </w:tcPr>
          <w:p w14:paraId="7972145E" w14:textId="77777777" w:rsidR="0007443D" w:rsidRPr="00CD59F6" w:rsidRDefault="0007443D">
            <w:pPr>
              <w:jc w:val="center"/>
              <w:rPr>
                <w:rFonts w:ascii="ＭＳ ゴシック" w:eastAsia="ＭＳ ゴシック" w:hAnsi="ＭＳ ゴシック"/>
                <w:b/>
                <w:sz w:val="24"/>
                <w:szCs w:val="24"/>
              </w:rPr>
            </w:pPr>
            <w:r w:rsidRPr="00326328">
              <w:rPr>
                <w:rFonts w:ascii="ＭＳ ゴシック" w:eastAsia="ＭＳ ゴシック" w:hAnsi="ＭＳ ゴシック" w:hint="eastAsia"/>
                <w:b/>
                <w:spacing w:val="99"/>
                <w:kern w:val="0"/>
                <w:sz w:val="24"/>
                <w:szCs w:val="24"/>
                <w:fitText w:val="1120" w:id="-1287900415"/>
              </w:rPr>
              <w:t>会社</w:t>
            </w:r>
            <w:r w:rsidRPr="00326328">
              <w:rPr>
                <w:rFonts w:ascii="ＭＳ ゴシック" w:eastAsia="ＭＳ ゴシック" w:hAnsi="ＭＳ ゴシック" w:hint="eastAsia"/>
                <w:b/>
                <w:spacing w:val="1"/>
                <w:kern w:val="0"/>
                <w:sz w:val="24"/>
                <w:szCs w:val="24"/>
                <w:fitText w:val="1120" w:id="-1287900415"/>
              </w:rPr>
              <w:t>名</w:t>
            </w:r>
          </w:p>
        </w:tc>
        <w:tc>
          <w:tcPr>
            <w:tcW w:w="3827" w:type="dxa"/>
            <w:vAlign w:val="center"/>
          </w:tcPr>
          <w:p w14:paraId="28845901" w14:textId="77777777" w:rsidR="0007443D" w:rsidRPr="00AE7396" w:rsidRDefault="00B34745" w:rsidP="00B34745">
            <w:pPr>
              <w:jc w:val="center"/>
              <w:rPr>
                <w:rFonts w:ascii="ＭＳ ゴシック" w:eastAsia="ＭＳ ゴシック" w:hAnsi="ＭＳ ゴシック"/>
                <w:sz w:val="24"/>
                <w:szCs w:val="24"/>
              </w:rPr>
            </w:pPr>
            <w:r w:rsidRPr="00AE7396">
              <w:rPr>
                <w:rFonts w:ascii="ＭＳ ゴシック" w:eastAsia="ＭＳ ゴシック" w:hAnsi="ＭＳ ゴシック" w:hint="eastAsia"/>
                <w:sz w:val="24"/>
                <w:szCs w:val="24"/>
              </w:rPr>
              <w:t>プレシジョンレーザー</w:t>
            </w:r>
            <w:r w:rsidR="00EF6B5A" w:rsidRPr="00AE7396">
              <w:rPr>
                <w:rFonts w:ascii="ＭＳ ゴシック" w:eastAsia="ＭＳ ゴシック" w:hAnsi="ＭＳ ゴシック" w:hint="eastAsia"/>
                <w:sz w:val="24"/>
                <w:szCs w:val="24"/>
              </w:rPr>
              <w:t>株式会社</w:t>
            </w:r>
          </w:p>
        </w:tc>
      </w:tr>
      <w:tr w:rsidR="00CD59F6" w:rsidRPr="00CD59F6" w14:paraId="68F973BC" w14:textId="77777777" w:rsidTr="00BD7BED">
        <w:trPr>
          <w:trHeight w:val="659"/>
        </w:trPr>
        <w:tc>
          <w:tcPr>
            <w:tcW w:w="2463" w:type="dxa"/>
            <w:vAlign w:val="center"/>
          </w:tcPr>
          <w:p w14:paraId="46A95D60" w14:textId="77777777" w:rsidR="00BD7BED" w:rsidRPr="00CD59F6" w:rsidRDefault="00BD7BED">
            <w:pPr>
              <w:jc w:val="center"/>
              <w:rPr>
                <w:rFonts w:ascii="ＭＳ ゴシック" w:eastAsia="ＭＳ ゴシック" w:hAnsi="ＭＳ ゴシック"/>
                <w:b/>
                <w:kern w:val="0"/>
                <w:sz w:val="24"/>
                <w:szCs w:val="24"/>
              </w:rPr>
            </w:pPr>
            <w:r w:rsidRPr="00CD59F6">
              <w:rPr>
                <w:rFonts w:ascii="ＭＳ ゴシック" w:eastAsia="ＭＳ ゴシック" w:hAnsi="ＭＳ ゴシック" w:hint="eastAsia"/>
                <w:b/>
                <w:kern w:val="0"/>
                <w:sz w:val="24"/>
                <w:szCs w:val="24"/>
              </w:rPr>
              <w:t>ヒアリング日時</w:t>
            </w:r>
          </w:p>
        </w:tc>
        <w:tc>
          <w:tcPr>
            <w:tcW w:w="3827" w:type="dxa"/>
            <w:vAlign w:val="center"/>
          </w:tcPr>
          <w:p w14:paraId="6A701599" w14:textId="5D3E2EBF" w:rsidR="00BD7BED" w:rsidRPr="00AE7396" w:rsidRDefault="00E05EFE">
            <w:pPr>
              <w:jc w:val="center"/>
              <w:rPr>
                <w:rFonts w:ascii="ＭＳ ゴシック" w:eastAsia="ＭＳ ゴシック" w:hAnsi="ＭＳ ゴシック"/>
                <w:sz w:val="24"/>
                <w:szCs w:val="24"/>
              </w:rPr>
            </w:pPr>
            <w:r w:rsidRPr="00AE7396">
              <w:rPr>
                <w:rFonts w:ascii="ＭＳ ゴシック" w:eastAsia="ＭＳ ゴシック" w:hAnsi="ＭＳ ゴシック" w:hint="eastAsia"/>
                <w:sz w:val="24"/>
                <w:szCs w:val="24"/>
              </w:rPr>
              <w:t>令和</w:t>
            </w:r>
            <w:r w:rsidR="00AA56D9" w:rsidRPr="00AE7396">
              <w:rPr>
                <w:rFonts w:ascii="ＭＳ ゴシック" w:eastAsia="ＭＳ ゴシック" w:hAnsi="ＭＳ ゴシック" w:hint="eastAsia"/>
                <w:sz w:val="24"/>
                <w:szCs w:val="24"/>
              </w:rPr>
              <w:t>４</w:t>
            </w:r>
            <w:r w:rsidR="00551EDC" w:rsidRPr="00AE7396">
              <w:rPr>
                <w:rFonts w:ascii="ＭＳ ゴシック" w:eastAsia="ＭＳ ゴシック" w:hAnsi="ＭＳ ゴシック" w:hint="eastAsia"/>
                <w:sz w:val="24"/>
                <w:szCs w:val="24"/>
              </w:rPr>
              <w:t>年</w:t>
            </w:r>
            <w:r w:rsidRPr="00AE7396">
              <w:rPr>
                <w:rFonts w:ascii="ＭＳ ゴシック" w:eastAsia="ＭＳ ゴシック" w:hAnsi="ＭＳ ゴシック" w:hint="eastAsia"/>
                <w:sz w:val="24"/>
                <w:szCs w:val="24"/>
              </w:rPr>
              <w:t>１</w:t>
            </w:r>
            <w:r w:rsidR="00551EDC" w:rsidRPr="00AE7396">
              <w:rPr>
                <w:rFonts w:ascii="ＭＳ ゴシック" w:eastAsia="ＭＳ ゴシック" w:hAnsi="ＭＳ ゴシック" w:hint="eastAsia"/>
                <w:sz w:val="24"/>
                <w:szCs w:val="24"/>
              </w:rPr>
              <w:t>月１日</w:t>
            </w:r>
          </w:p>
        </w:tc>
      </w:tr>
      <w:tr w:rsidR="00551EDC" w:rsidRPr="00CD59F6" w14:paraId="4FA7F454" w14:textId="77777777" w:rsidTr="00BD7BED">
        <w:trPr>
          <w:trHeight w:val="659"/>
        </w:trPr>
        <w:tc>
          <w:tcPr>
            <w:tcW w:w="2463" w:type="dxa"/>
            <w:vAlign w:val="center"/>
          </w:tcPr>
          <w:p w14:paraId="44D9D561" w14:textId="77777777" w:rsidR="00BD7BED" w:rsidRPr="00CD59F6" w:rsidRDefault="00BD7BED">
            <w:pPr>
              <w:jc w:val="center"/>
              <w:rPr>
                <w:rFonts w:ascii="ＭＳ ゴシック" w:eastAsia="ＭＳ ゴシック" w:hAnsi="ＭＳ ゴシック"/>
                <w:b/>
                <w:kern w:val="0"/>
                <w:sz w:val="24"/>
                <w:szCs w:val="24"/>
              </w:rPr>
            </w:pPr>
            <w:r w:rsidRPr="00CD59F6">
              <w:rPr>
                <w:rFonts w:ascii="ＭＳ ゴシック" w:eastAsia="ＭＳ ゴシック" w:hAnsi="ＭＳ ゴシック" w:hint="eastAsia"/>
                <w:b/>
                <w:kern w:val="0"/>
                <w:sz w:val="24"/>
                <w:szCs w:val="24"/>
              </w:rPr>
              <w:t>ヒアリング対応者</w:t>
            </w:r>
          </w:p>
        </w:tc>
        <w:tc>
          <w:tcPr>
            <w:tcW w:w="3827" w:type="dxa"/>
            <w:vAlign w:val="center"/>
          </w:tcPr>
          <w:p w14:paraId="73DBBB28" w14:textId="77777777" w:rsidR="00BD7BED" w:rsidRPr="00AE7396" w:rsidRDefault="00551EDC" w:rsidP="00551EDC">
            <w:pPr>
              <w:jc w:val="center"/>
              <w:rPr>
                <w:rFonts w:ascii="ＭＳ ゴシック" w:eastAsia="ＭＳ ゴシック" w:hAnsi="ＭＳ ゴシック"/>
                <w:sz w:val="24"/>
                <w:szCs w:val="24"/>
              </w:rPr>
            </w:pPr>
            <w:r w:rsidRPr="00AE7396">
              <w:rPr>
                <w:rFonts w:ascii="ＭＳ ゴシック" w:eastAsia="ＭＳ ゴシック" w:hAnsi="ＭＳ ゴシック" w:hint="eastAsia"/>
                <w:sz w:val="24"/>
                <w:szCs w:val="24"/>
              </w:rPr>
              <w:t>代表取締役 広島 太郎 氏</w:t>
            </w:r>
          </w:p>
        </w:tc>
      </w:tr>
    </w:tbl>
    <w:p w14:paraId="79550BA9" w14:textId="77777777" w:rsidR="0007443D" w:rsidRPr="00CD59F6" w:rsidRDefault="0007443D">
      <w:pPr>
        <w:spacing w:line="264" w:lineRule="exact"/>
        <w:rPr>
          <w:rFonts w:ascii="ＭＳ ゴシック" w:eastAsia="ＭＳ ゴシック" w:hAnsi="ＭＳ ゴシック"/>
          <w:sz w:val="24"/>
          <w:szCs w:val="24"/>
          <w:u w:val="single"/>
        </w:rPr>
      </w:pPr>
    </w:p>
    <w:p w14:paraId="4EAD47BB" w14:textId="77777777" w:rsidR="0007443D" w:rsidRPr="00CD59F6" w:rsidRDefault="0007443D">
      <w:pPr>
        <w:spacing w:line="264" w:lineRule="exact"/>
        <w:rPr>
          <w:rFonts w:ascii="ＭＳ ゴシック" w:eastAsia="ＭＳ ゴシック" w:hAnsi="ＭＳ ゴシック"/>
          <w:sz w:val="24"/>
          <w:szCs w:val="24"/>
          <w:u w:val="single"/>
        </w:rPr>
      </w:pPr>
    </w:p>
    <w:p w14:paraId="68A5BC27" w14:textId="77777777" w:rsidR="0007443D" w:rsidRPr="00CD59F6" w:rsidRDefault="0007443D">
      <w:pPr>
        <w:spacing w:line="264" w:lineRule="exact"/>
        <w:rPr>
          <w:rFonts w:ascii="ＭＳ ゴシック" w:eastAsia="ＭＳ ゴシック" w:hAnsi="ＭＳ ゴシック"/>
          <w:sz w:val="24"/>
          <w:szCs w:val="24"/>
          <w:u w:val="single"/>
        </w:rPr>
      </w:pPr>
    </w:p>
    <w:p w14:paraId="39302199" w14:textId="77777777" w:rsidR="0007443D" w:rsidRPr="00CD59F6" w:rsidRDefault="0007443D" w:rsidP="00BD7BED">
      <w:pPr>
        <w:spacing w:line="264" w:lineRule="exact"/>
        <w:rPr>
          <w:rFonts w:ascii="ＭＳ ゴシック" w:eastAsia="ＭＳ ゴシック" w:hAnsi="ＭＳ ゴシック"/>
          <w:sz w:val="24"/>
          <w:szCs w:val="24"/>
          <w:u w:val="single"/>
        </w:rPr>
      </w:pPr>
    </w:p>
    <w:p w14:paraId="0685C6F9" w14:textId="77777777" w:rsidR="00BD7BED" w:rsidRPr="00CD59F6" w:rsidRDefault="00BD7BED" w:rsidP="00BD7BED">
      <w:pPr>
        <w:spacing w:line="264" w:lineRule="exact"/>
        <w:rPr>
          <w:rFonts w:ascii="ＭＳ ゴシック" w:eastAsia="ＭＳ ゴシック" w:hAnsi="ＭＳ ゴシック"/>
          <w:b/>
          <w:bCs/>
          <w:sz w:val="24"/>
          <w:szCs w:val="24"/>
          <w:u w:val="single"/>
        </w:rPr>
      </w:pPr>
    </w:p>
    <w:p w14:paraId="552EF082" w14:textId="77777777" w:rsidR="00EE627D" w:rsidRPr="00CD59F6" w:rsidRDefault="00EE627D" w:rsidP="003E1A36">
      <w:pPr>
        <w:rPr>
          <w:rFonts w:ascii="ＭＳ ゴシック" w:eastAsia="ＭＳ ゴシック" w:hAnsi="ＭＳ ゴシック"/>
          <w:sz w:val="24"/>
          <w:szCs w:val="24"/>
        </w:rPr>
      </w:pPr>
    </w:p>
    <w:p w14:paraId="04CD91F5" w14:textId="77777777" w:rsidR="0007443D" w:rsidRPr="00CD59F6" w:rsidRDefault="003E1A36" w:rsidP="003E1A36">
      <w:pPr>
        <w:ind w:right="1052" w:firstLineChars="1811" w:firstLine="4768"/>
        <w:rPr>
          <w:rFonts w:ascii="HGS創英角ｺﾞｼｯｸUB" w:eastAsia="HGS創英角ｺﾞｼｯｸUB" w:hAnsi="ＭＳ ゴシック"/>
          <w:sz w:val="28"/>
          <w:szCs w:val="28"/>
        </w:rPr>
      </w:pPr>
      <w:r w:rsidRPr="00CD59F6">
        <w:rPr>
          <w:rFonts w:ascii="HGS創英角ｺﾞｼｯｸUB" w:eastAsia="HGS創英角ｺﾞｼｯｸUB" w:hAnsi="ＭＳ ゴシック" w:hint="eastAsia"/>
          <w:sz w:val="28"/>
          <w:szCs w:val="28"/>
        </w:rPr>
        <w:t>評価書発行機関</w:t>
      </w:r>
    </w:p>
    <w:p w14:paraId="5D65189A" w14:textId="77777777" w:rsidR="0007443D" w:rsidRPr="00CD59F6" w:rsidRDefault="00EE627D" w:rsidP="003E1A36">
      <w:pPr>
        <w:ind w:firstLineChars="1401" w:firstLine="3688"/>
        <w:jc w:val="right"/>
        <w:rPr>
          <w:rFonts w:ascii="ＭＳ ゴシック" w:eastAsia="ＭＳ ゴシック" w:hAnsi="ＭＳ ゴシック"/>
          <w:sz w:val="28"/>
          <w:szCs w:val="28"/>
          <w:u w:val="single"/>
        </w:rPr>
      </w:pPr>
      <w:r w:rsidRPr="00CD59F6">
        <w:rPr>
          <w:rFonts w:ascii="HGS創英角ｺﾞｼｯｸUB" w:eastAsia="HGS創英角ｺﾞｼｯｸUB" w:hAnsi="ＭＳ ゴシック" w:hint="eastAsia"/>
          <w:sz w:val="28"/>
          <w:szCs w:val="28"/>
        </w:rPr>
        <w:t>公益</w:t>
      </w:r>
      <w:r w:rsidR="0007443D" w:rsidRPr="00CD59F6">
        <w:rPr>
          <w:rFonts w:ascii="HGS創英角ｺﾞｼｯｸUB" w:eastAsia="HGS創英角ｺﾞｼｯｸUB" w:hAnsi="ＭＳ ゴシック" w:hint="eastAsia"/>
          <w:sz w:val="28"/>
          <w:szCs w:val="28"/>
        </w:rPr>
        <w:t>財団法人</w:t>
      </w:r>
      <w:r w:rsidR="003E1A36" w:rsidRPr="00CD59F6">
        <w:rPr>
          <w:rFonts w:ascii="HGS創英角ｺﾞｼｯｸUB" w:eastAsia="HGS創英角ｺﾞｼｯｸUB" w:hAnsi="ＭＳ ゴシック" w:hint="eastAsia"/>
          <w:sz w:val="28"/>
          <w:szCs w:val="28"/>
        </w:rPr>
        <w:t xml:space="preserve">　</w:t>
      </w:r>
      <w:r w:rsidR="00BD7BED" w:rsidRPr="00CD59F6">
        <w:rPr>
          <w:rFonts w:ascii="HGS創英角ｺﾞｼｯｸUB" w:eastAsia="HGS創英角ｺﾞｼｯｸUB" w:hAnsi="ＭＳ ゴシック" w:hint="eastAsia"/>
          <w:sz w:val="28"/>
          <w:szCs w:val="28"/>
        </w:rPr>
        <w:t>ひろしま産業振興機構</w:t>
      </w:r>
    </w:p>
    <w:p w14:paraId="0A6DB96B" w14:textId="77777777" w:rsidR="0007443D" w:rsidRPr="00CD59F6" w:rsidRDefault="0079724A" w:rsidP="003A4804">
      <w:pPr>
        <w:spacing w:line="380" w:lineRule="exact"/>
        <w:jc w:val="center"/>
        <w:rPr>
          <w:rFonts w:ascii="ＭＳ ゴシック" w:eastAsia="ＭＳ ゴシック" w:hAnsi="ＭＳ ゴシック"/>
          <w:b/>
          <w:bCs/>
          <w:sz w:val="28"/>
          <w:szCs w:val="28"/>
          <w:bdr w:val="single" w:sz="4" w:space="0" w:color="auto"/>
        </w:rPr>
      </w:pPr>
      <w:r w:rsidRPr="00CD59F6">
        <w:rPr>
          <w:rFonts w:ascii="ＭＳ ゴシック" w:eastAsia="ＭＳ ゴシック" w:hAnsi="ＭＳ ゴシック"/>
          <w:noProof/>
          <w:sz w:val="20"/>
        </w:rPr>
        <mc:AlternateContent>
          <mc:Choice Requires="wps">
            <w:drawing>
              <wp:anchor distT="0" distB="0" distL="114300" distR="114300" simplePos="0" relativeHeight="251653632" behindDoc="0" locked="0" layoutInCell="1" allowOverlap="1" wp14:anchorId="62B6FF29" wp14:editId="2167A57B">
                <wp:simplePos x="0" y="0"/>
                <wp:positionH relativeFrom="column">
                  <wp:posOffset>356235</wp:posOffset>
                </wp:positionH>
                <wp:positionV relativeFrom="paragraph">
                  <wp:posOffset>169545</wp:posOffset>
                </wp:positionV>
                <wp:extent cx="5210175" cy="590550"/>
                <wp:effectExtent l="8890" t="9525" r="10160" b="9525"/>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0175" cy="590550"/>
                        </a:xfrm>
                        <a:prstGeom prst="rect">
                          <a:avLst/>
                        </a:prstGeom>
                        <a:solidFill>
                          <a:srgbClr val="FFFF99"/>
                        </a:solidFill>
                        <a:ln w="12700">
                          <a:solidFill>
                            <a:srgbClr val="000000"/>
                          </a:solidFill>
                          <a:prstDash val="dash"/>
                          <a:miter lim="800000"/>
                          <a:headEnd/>
                          <a:tailEnd/>
                        </a:ln>
                      </wps:spPr>
                      <wps:txbx>
                        <w:txbxContent>
                          <w:p w14:paraId="7A661184" w14:textId="77777777" w:rsidR="00326328" w:rsidRDefault="00326328">
                            <w:pPr>
                              <w:rPr>
                                <w:rFonts w:eastAsia="ＭＳ ゴシック"/>
                                <w:b/>
                                <w:bCs/>
                                <w:sz w:val="16"/>
                              </w:rPr>
                            </w:pPr>
                            <w:r>
                              <w:rPr>
                                <w:rFonts w:eastAsia="ＭＳ ゴシック" w:hint="eastAsia"/>
                                <w:b/>
                                <w:bCs/>
                                <w:sz w:val="16"/>
                              </w:rPr>
                              <w:t>○　評価書の内容を踏まえた融資の判断は、融資を審査する金融機関の判断に委ねられるため、必ずしも融資の実行</w:t>
                            </w:r>
                          </w:p>
                          <w:p w14:paraId="38BAE439" w14:textId="77777777" w:rsidR="00326328" w:rsidRDefault="00326328">
                            <w:pPr>
                              <w:rPr>
                                <w:rFonts w:eastAsia="ＭＳ ゴシック"/>
                                <w:b/>
                                <w:bCs/>
                                <w:sz w:val="16"/>
                              </w:rPr>
                            </w:pPr>
                            <w:r>
                              <w:rPr>
                                <w:rFonts w:eastAsia="ＭＳ ゴシック" w:hint="eastAsia"/>
                                <w:b/>
                                <w:bCs/>
                                <w:sz w:val="16"/>
                              </w:rPr>
                              <w:t xml:space="preserve">　　をお約束するものではありません。</w:t>
                            </w:r>
                          </w:p>
                          <w:p w14:paraId="74D22E81" w14:textId="77777777" w:rsidR="00326328" w:rsidRDefault="00326328">
                            <w:pPr>
                              <w:rPr>
                                <w:rFonts w:eastAsia="HGS創英角ｺﾞｼｯｸUB"/>
                              </w:rPr>
                            </w:pPr>
                            <w:r>
                              <w:rPr>
                                <w:rFonts w:eastAsia="ＭＳ ゴシック" w:hint="eastAsia"/>
                                <w:b/>
                                <w:bCs/>
                                <w:sz w:val="16"/>
                              </w:rPr>
                              <w:t>○　本評価によって発生したトラブル等については、当機構は一切責任を負いません。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6FF29" id="Rectangle 24" o:spid="_x0000_s1027" style="position:absolute;left:0;text-align:left;margin-left:28.05pt;margin-top:13.35pt;width:410.25pt;height:4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" fillcolor="#ff9" strokeweight="1pt">
                <v:stroke dashstyle="dash"/>
                <v:textbox inset="5.85pt,.7pt,5.85pt,.7pt">
                  <w:txbxContent>
                    <w:p w14:paraId="7A661184" w14:textId="77777777" w:rsidR="00326328" w:rsidRDefault="00326328">
                      <w:pPr>
                        <w:rPr>
                          <w:rFonts w:eastAsia="ＭＳ ゴシック"/>
                          <w:b/>
                          <w:bCs/>
                          <w:sz w:val="16"/>
                        </w:rPr>
                      </w:pPr>
                      <w:r>
                        <w:rPr>
                          <w:rFonts w:eastAsia="ＭＳ ゴシック" w:hint="eastAsia"/>
                          <w:b/>
                          <w:bCs/>
                          <w:sz w:val="16"/>
                        </w:rPr>
                        <w:t>○　評価書の内容を踏まえた融資の判断は、融資を審査する金融機関の判断に委ねられるため、必ずしも融資の実行</w:t>
                      </w:r>
                    </w:p>
                    <w:p w14:paraId="38BAE439" w14:textId="77777777" w:rsidR="00326328" w:rsidRDefault="00326328">
                      <w:pPr>
                        <w:rPr>
                          <w:rFonts w:eastAsia="ＭＳ ゴシック"/>
                          <w:b/>
                          <w:bCs/>
                          <w:sz w:val="16"/>
                        </w:rPr>
                      </w:pPr>
                      <w:r>
                        <w:rPr>
                          <w:rFonts w:eastAsia="ＭＳ ゴシック" w:hint="eastAsia"/>
                          <w:b/>
                          <w:bCs/>
                          <w:sz w:val="16"/>
                        </w:rPr>
                        <w:t xml:space="preserve">　　をお約束するものではありません。</w:t>
                      </w:r>
                    </w:p>
                    <w:p w14:paraId="74D22E81" w14:textId="77777777" w:rsidR="00326328" w:rsidRDefault="00326328">
                      <w:pPr>
                        <w:rPr>
                          <w:rFonts w:eastAsia="HGS創英角ｺﾞｼｯｸUB"/>
                        </w:rPr>
                      </w:pPr>
                      <w:r>
                        <w:rPr>
                          <w:rFonts w:eastAsia="ＭＳ ゴシック" w:hint="eastAsia"/>
                          <w:b/>
                          <w:bCs/>
                          <w:sz w:val="16"/>
                        </w:rPr>
                        <w:t>○　本評価によって発生したトラブル等については、当機構は一切責任を負いません。</w:t>
                      </w:r>
                    </w:p>
                  </w:txbxContent>
                </v:textbox>
              </v:rect>
            </w:pict>
          </mc:Fallback>
        </mc:AlternateContent>
      </w:r>
      <w:r w:rsidR="008755D2" w:rsidRPr="00CD59F6">
        <w:rPr>
          <w:rFonts w:ascii="ＭＳ ゴシック" w:eastAsia="ＭＳ ゴシック" w:hAnsi="ＭＳ ゴシック"/>
          <w:sz w:val="24"/>
          <w:szCs w:val="24"/>
          <w:u w:val="single"/>
        </w:rPr>
        <w:br w:type="page"/>
      </w:r>
      <w:r w:rsidR="00FD2875" w:rsidRPr="00CD59F6">
        <w:rPr>
          <w:rFonts w:ascii="ＭＳ ゴシック" w:eastAsia="ＭＳ ゴシック" w:hAnsi="ＭＳ ゴシック" w:hint="eastAsia"/>
          <w:b/>
          <w:bCs/>
          <w:sz w:val="28"/>
          <w:szCs w:val="28"/>
          <w:bdr w:val="single" w:sz="4" w:space="0" w:color="auto"/>
        </w:rPr>
        <w:lastRenderedPageBreak/>
        <w:t xml:space="preserve">　</w:t>
      </w:r>
      <w:r w:rsidR="008755D2" w:rsidRPr="00CD59F6">
        <w:rPr>
          <w:rFonts w:ascii="ＭＳ ゴシック" w:eastAsia="ＭＳ ゴシック" w:hAnsi="ＭＳ ゴシック" w:hint="eastAsia"/>
          <w:b/>
          <w:bCs/>
          <w:sz w:val="28"/>
          <w:szCs w:val="28"/>
          <w:bdr w:val="single" w:sz="4" w:space="0" w:color="auto"/>
        </w:rPr>
        <w:t>評価</w:t>
      </w:r>
      <w:r w:rsidR="00FD2875" w:rsidRPr="00CD59F6">
        <w:rPr>
          <w:rFonts w:ascii="ＭＳ ゴシック" w:eastAsia="ＭＳ ゴシック" w:hAnsi="ＭＳ ゴシック" w:hint="eastAsia"/>
          <w:b/>
          <w:bCs/>
          <w:sz w:val="28"/>
          <w:szCs w:val="28"/>
          <w:bdr w:val="single" w:sz="4" w:space="0" w:color="auto"/>
        </w:rPr>
        <w:t>報告書の構成等について</w:t>
      </w:r>
      <w:r w:rsidR="008755D2" w:rsidRPr="00CD59F6">
        <w:rPr>
          <w:rFonts w:ascii="ＭＳ ゴシック" w:eastAsia="ＭＳ ゴシック" w:hAnsi="ＭＳ ゴシック" w:hint="eastAsia"/>
          <w:b/>
          <w:bCs/>
          <w:sz w:val="28"/>
          <w:szCs w:val="28"/>
          <w:bdr w:val="single" w:sz="4" w:space="0" w:color="auto"/>
        </w:rPr>
        <w:t xml:space="preserve">　</w:t>
      </w:r>
    </w:p>
    <w:p w14:paraId="2E6EFFCF" w14:textId="77777777" w:rsidR="003A4804" w:rsidRPr="00CD59F6" w:rsidRDefault="003A4804" w:rsidP="003A4804">
      <w:pPr>
        <w:spacing w:line="80" w:lineRule="exact"/>
        <w:jc w:val="center"/>
        <w:rPr>
          <w:rFonts w:ascii="ＭＳ ゴシック" w:eastAsia="ＭＳ ゴシック" w:hAnsi="ＭＳ ゴシック"/>
          <w:b/>
          <w:bCs/>
          <w:sz w:val="28"/>
          <w:szCs w:val="28"/>
        </w:rPr>
      </w:pPr>
    </w:p>
    <w:p w14:paraId="73587C0B" w14:textId="77777777" w:rsidR="00284E08" w:rsidRPr="00CD59F6" w:rsidRDefault="00A419C0" w:rsidP="00284E08">
      <w:pPr>
        <w:spacing w:line="360" w:lineRule="exact"/>
        <w:rPr>
          <w:rFonts w:ascii="ＭＳ ゴシック" w:eastAsia="ＭＳ ゴシック" w:hAnsi="ＭＳ ゴシック"/>
          <w:b/>
          <w:bCs/>
          <w:sz w:val="24"/>
          <w:szCs w:val="24"/>
          <w:bdr w:val="single" w:sz="4" w:space="0" w:color="auto"/>
        </w:rPr>
      </w:pPr>
      <w:r w:rsidRPr="00CD59F6">
        <w:rPr>
          <w:rFonts w:ascii="ＭＳ ゴシック" w:eastAsia="ＭＳ ゴシック" w:hAnsi="ＭＳ ゴシック" w:hint="eastAsia"/>
          <w:b/>
          <w:bCs/>
          <w:sz w:val="24"/>
          <w:szCs w:val="24"/>
          <w:bdr w:val="single" w:sz="4" w:space="0" w:color="auto"/>
        </w:rPr>
        <w:t xml:space="preserve"> サ</w:t>
      </w:r>
      <w:r w:rsidR="00FD2875" w:rsidRPr="00CD59F6">
        <w:rPr>
          <w:rFonts w:ascii="ＭＳ ゴシック" w:eastAsia="ＭＳ ゴシック" w:hAnsi="ＭＳ ゴシック" w:hint="eastAsia"/>
          <w:b/>
          <w:bCs/>
          <w:sz w:val="24"/>
          <w:szCs w:val="24"/>
          <w:bdr w:val="single" w:sz="4" w:space="0" w:color="auto"/>
        </w:rPr>
        <w:t>マリー版</w:t>
      </w:r>
      <w:r w:rsidRPr="00CD59F6">
        <w:rPr>
          <w:rFonts w:ascii="ＭＳ ゴシック" w:eastAsia="ＭＳ ゴシック" w:hAnsi="ＭＳ ゴシック" w:hint="eastAsia"/>
          <w:b/>
          <w:bCs/>
          <w:sz w:val="24"/>
          <w:szCs w:val="24"/>
          <w:bdr w:val="single" w:sz="4" w:space="0" w:color="auto"/>
        </w:rPr>
        <w:t xml:space="preserve"> </w:t>
      </w:r>
    </w:p>
    <w:p w14:paraId="249B95A7" w14:textId="77777777" w:rsidR="0002681F" w:rsidRPr="00CD59F6" w:rsidRDefault="00681C13" w:rsidP="00284E08">
      <w:pPr>
        <w:pStyle w:val="ad"/>
        <w:numPr>
          <w:ilvl w:val="0"/>
          <w:numId w:val="32"/>
        </w:numPr>
        <w:spacing w:line="360" w:lineRule="exact"/>
        <w:ind w:leftChars="0"/>
        <w:rPr>
          <w:rFonts w:ascii="ＭＳ ゴシック" w:eastAsia="ＭＳ ゴシック" w:hAnsi="ＭＳ ゴシック"/>
          <w:b/>
          <w:bCs/>
          <w:sz w:val="24"/>
          <w:szCs w:val="24"/>
        </w:rPr>
      </w:pPr>
      <w:r w:rsidRPr="00CD59F6">
        <w:rPr>
          <w:rFonts w:ascii="ＭＳ ゴシック" w:eastAsia="ＭＳ ゴシック" w:hAnsi="ＭＳ ゴシック" w:hint="eastAsia"/>
          <w:b/>
          <w:bCs/>
          <w:sz w:val="24"/>
          <w:szCs w:val="24"/>
        </w:rPr>
        <w:t xml:space="preserve">技術・経営力評価報告書　</w:t>
      </w:r>
      <w:r w:rsidR="005A3E02" w:rsidRPr="00CD59F6">
        <w:rPr>
          <w:rFonts w:ascii="ＭＳ ゴシック" w:eastAsia="ＭＳ ゴシック" w:hAnsi="ＭＳ ゴシック" w:hint="eastAsia"/>
          <w:b/>
          <w:bCs/>
          <w:sz w:val="24"/>
          <w:szCs w:val="24"/>
        </w:rPr>
        <w:t>評価</w:t>
      </w:r>
      <w:r w:rsidR="00CE3B12" w:rsidRPr="00CD59F6">
        <w:rPr>
          <w:rFonts w:ascii="ＭＳ ゴシック" w:eastAsia="ＭＳ ゴシック" w:hAnsi="ＭＳ ゴシック" w:hint="eastAsia"/>
          <w:b/>
          <w:bCs/>
          <w:sz w:val="24"/>
          <w:szCs w:val="24"/>
        </w:rPr>
        <w:t>全体</w:t>
      </w:r>
      <w:r w:rsidRPr="00CD59F6">
        <w:rPr>
          <w:rFonts w:ascii="ＭＳ ゴシック" w:eastAsia="ＭＳ ゴシック" w:hAnsi="ＭＳ ゴシック" w:hint="eastAsia"/>
          <w:b/>
          <w:bCs/>
          <w:sz w:val="24"/>
          <w:szCs w:val="24"/>
        </w:rPr>
        <w:t>概要</w:t>
      </w:r>
    </w:p>
    <w:p w14:paraId="7FC8F19E" w14:textId="77777777" w:rsidR="00EE0DC4" w:rsidRPr="00CD59F6" w:rsidRDefault="00213641" w:rsidP="003A4804">
      <w:pPr>
        <w:spacing w:line="280" w:lineRule="exact"/>
        <w:rPr>
          <w:rFonts w:ascii="ＭＳ ゴシック" w:eastAsia="ＭＳ ゴシック" w:hAnsi="ＭＳ ゴシック"/>
          <w:sz w:val="20"/>
        </w:rPr>
      </w:pPr>
      <w:r w:rsidRPr="00CD59F6">
        <w:rPr>
          <w:rFonts w:ascii="ＭＳ ゴシック" w:eastAsia="ＭＳ ゴシック" w:hAnsi="ＭＳ ゴシック" w:hint="eastAsia"/>
          <w:sz w:val="20"/>
        </w:rPr>
        <w:t xml:space="preserve">　</w:t>
      </w:r>
      <w:r w:rsidR="00EE0DC4" w:rsidRPr="00CD59F6">
        <w:rPr>
          <w:rFonts w:ascii="ＭＳ ゴシック" w:eastAsia="ＭＳ ゴシック" w:hAnsi="ＭＳ ゴシック" w:hint="eastAsia"/>
          <w:sz w:val="20"/>
        </w:rPr>
        <w:t xml:space="preserve">　</w:t>
      </w:r>
      <w:r w:rsidR="00023CD7" w:rsidRPr="00CD59F6">
        <w:rPr>
          <w:rFonts w:ascii="ＭＳ ゴシック" w:eastAsia="ＭＳ ゴシック" w:hAnsi="ＭＳ ゴシック" w:hint="eastAsia"/>
          <w:sz w:val="20"/>
        </w:rPr>
        <w:t xml:space="preserve">　</w:t>
      </w:r>
      <w:r w:rsidR="00EE0DC4" w:rsidRPr="00CD59F6">
        <w:rPr>
          <w:rFonts w:ascii="ＭＳ ゴシック" w:eastAsia="ＭＳ ゴシック" w:hAnsi="ＭＳ ゴシック" w:hint="eastAsia"/>
          <w:sz w:val="20"/>
        </w:rPr>
        <w:t>企業</w:t>
      </w:r>
      <w:r w:rsidR="005A3E02" w:rsidRPr="00CD59F6">
        <w:rPr>
          <w:rFonts w:ascii="ＭＳ ゴシック" w:eastAsia="ＭＳ ゴシック" w:hAnsi="ＭＳ ゴシック" w:hint="eastAsia"/>
          <w:sz w:val="20"/>
        </w:rPr>
        <w:t>評価</w:t>
      </w:r>
      <w:r w:rsidR="00EE0DC4" w:rsidRPr="00CD59F6">
        <w:rPr>
          <w:rFonts w:ascii="ＭＳ ゴシック" w:eastAsia="ＭＳ ゴシック" w:hAnsi="ＭＳ ゴシック" w:hint="eastAsia"/>
          <w:sz w:val="20"/>
        </w:rPr>
        <w:t>の全体</w:t>
      </w:r>
      <w:r w:rsidR="00FD2875" w:rsidRPr="00CD59F6">
        <w:rPr>
          <w:rFonts w:ascii="ＭＳ ゴシック" w:eastAsia="ＭＳ ゴシック" w:hAnsi="ＭＳ ゴシック" w:hint="eastAsia"/>
          <w:sz w:val="20"/>
        </w:rPr>
        <w:t>概要</w:t>
      </w:r>
      <w:r w:rsidR="00215EB4" w:rsidRPr="00CD59F6">
        <w:rPr>
          <w:rFonts w:ascii="ＭＳ ゴシック" w:eastAsia="ＭＳ ゴシック" w:hAnsi="ＭＳ ゴシック" w:hint="eastAsia"/>
          <w:sz w:val="20"/>
        </w:rPr>
        <w:t>を示すもの</w:t>
      </w:r>
      <w:r w:rsidR="00EE0DC4" w:rsidRPr="00CD59F6">
        <w:rPr>
          <w:rFonts w:ascii="ＭＳ ゴシック" w:eastAsia="ＭＳ ゴシック" w:hAnsi="ＭＳ ゴシック" w:hint="eastAsia"/>
          <w:sz w:val="20"/>
        </w:rPr>
        <w:t>として、</w:t>
      </w:r>
      <w:r w:rsidR="00215EB4" w:rsidRPr="00CD59F6">
        <w:rPr>
          <w:rFonts w:ascii="ＭＳ ゴシック" w:eastAsia="ＭＳ ゴシック" w:hAnsi="ＭＳ ゴシック" w:hint="eastAsia"/>
          <w:b/>
          <w:sz w:val="20"/>
        </w:rPr>
        <w:t>事業概要</w:t>
      </w:r>
      <w:r w:rsidR="00215EB4" w:rsidRPr="00CD59F6">
        <w:rPr>
          <w:rFonts w:ascii="ＭＳ ゴシック" w:eastAsia="ＭＳ ゴシック" w:hAnsi="ＭＳ ゴシック" w:hint="eastAsia"/>
          <w:sz w:val="20"/>
        </w:rPr>
        <w:t>、</w:t>
      </w:r>
      <w:r w:rsidR="00215EB4" w:rsidRPr="00CD59F6">
        <w:rPr>
          <w:rFonts w:ascii="ＭＳ ゴシック" w:eastAsia="ＭＳ ゴシック" w:hAnsi="ＭＳ ゴシック" w:hint="eastAsia"/>
          <w:b/>
          <w:sz w:val="20"/>
        </w:rPr>
        <w:t>沿革</w:t>
      </w:r>
      <w:r w:rsidR="00215EB4" w:rsidRPr="00CD59F6">
        <w:rPr>
          <w:rFonts w:ascii="ＭＳ ゴシック" w:eastAsia="ＭＳ ゴシック" w:hAnsi="ＭＳ ゴシック" w:hint="eastAsia"/>
          <w:sz w:val="20"/>
        </w:rPr>
        <w:t>、ならびに</w:t>
      </w:r>
      <w:r w:rsidR="00EE0DC4" w:rsidRPr="00CD59F6">
        <w:rPr>
          <w:rFonts w:ascii="ＭＳ ゴシック" w:eastAsia="ＭＳ ゴシック" w:hAnsi="ＭＳ ゴシック" w:hint="eastAsia"/>
          <w:sz w:val="20"/>
        </w:rPr>
        <w:t>評価</w:t>
      </w:r>
      <w:r w:rsidR="00215EB4" w:rsidRPr="00CD59F6">
        <w:rPr>
          <w:rFonts w:ascii="ＭＳ ゴシック" w:eastAsia="ＭＳ ゴシック" w:hAnsi="ＭＳ ゴシック" w:hint="eastAsia"/>
          <w:sz w:val="20"/>
        </w:rPr>
        <w:t>結果</w:t>
      </w:r>
      <w:r w:rsidR="00EE0DC4" w:rsidRPr="00CD59F6">
        <w:rPr>
          <w:rFonts w:ascii="ＭＳ ゴシック" w:eastAsia="ＭＳ ゴシック" w:hAnsi="ＭＳ ゴシック" w:hint="eastAsia"/>
          <w:sz w:val="20"/>
        </w:rPr>
        <w:t>の</w:t>
      </w:r>
      <w:r w:rsidR="00522A37" w:rsidRPr="00CD59F6">
        <w:rPr>
          <w:rFonts w:ascii="ＭＳ ゴシック" w:eastAsia="ＭＳ ゴシック" w:hAnsi="ＭＳ ゴシック" w:hint="eastAsia"/>
          <w:sz w:val="20"/>
        </w:rPr>
        <w:t>概要を</w:t>
      </w:r>
      <w:r w:rsidR="00E95A55" w:rsidRPr="00CD59F6">
        <w:rPr>
          <w:rFonts w:ascii="ＭＳ ゴシック" w:eastAsia="ＭＳ ゴシック" w:hAnsi="ＭＳ ゴシック" w:hint="eastAsia"/>
          <w:sz w:val="20"/>
        </w:rPr>
        <w:t>次</w:t>
      </w:r>
      <w:r w:rsidR="004A536D" w:rsidRPr="00CD59F6">
        <w:rPr>
          <w:rFonts w:ascii="ＭＳ ゴシック" w:eastAsia="ＭＳ ゴシック" w:hAnsi="ＭＳ ゴシック" w:hint="eastAsia"/>
          <w:sz w:val="20"/>
        </w:rPr>
        <w:t>の</w:t>
      </w:r>
      <w:r w:rsidR="00FD2875" w:rsidRPr="00CD59F6">
        <w:rPr>
          <w:rFonts w:ascii="ＭＳ ゴシック" w:eastAsia="ＭＳ ゴシック" w:hAnsi="ＭＳ ゴシック" w:hint="eastAsia"/>
          <w:sz w:val="20"/>
        </w:rPr>
        <w:t>とお</w:t>
      </w:r>
      <w:r w:rsidR="004A536D" w:rsidRPr="00CD59F6">
        <w:rPr>
          <w:rFonts w:ascii="ＭＳ ゴシック" w:eastAsia="ＭＳ ゴシック" w:hAnsi="ＭＳ ゴシック" w:hint="eastAsia"/>
          <w:sz w:val="20"/>
        </w:rPr>
        <w:t>り</w:t>
      </w:r>
      <w:r w:rsidR="00FD2875" w:rsidRPr="00CD59F6">
        <w:rPr>
          <w:rFonts w:ascii="ＭＳ ゴシック" w:eastAsia="ＭＳ ゴシック" w:hAnsi="ＭＳ ゴシック" w:hint="eastAsia"/>
          <w:sz w:val="20"/>
        </w:rPr>
        <w:t>記載</w:t>
      </w:r>
      <w:r w:rsidR="00522A37" w:rsidRPr="00CD59F6">
        <w:rPr>
          <w:rFonts w:ascii="ＭＳ ゴシック" w:eastAsia="ＭＳ ゴシック" w:hAnsi="ＭＳ ゴシック" w:hint="eastAsia"/>
          <w:sz w:val="20"/>
        </w:rPr>
        <w:t>した。</w:t>
      </w:r>
      <w:r w:rsidRPr="00CD59F6">
        <w:rPr>
          <w:rFonts w:ascii="ＭＳ ゴシック" w:eastAsia="ＭＳ ゴシック" w:hAnsi="ＭＳ ゴシック" w:hint="eastAsia"/>
          <w:sz w:val="20"/>
        </w:rPr>
        <w:t xml:space="preserve">　</w:t>
      </w:r>
    </w:p>
    <w:p w14:paraId="5AEA4550" w14:textId="77777777" w:rsidR="003A4804" w:rsidRPr="00CD59F6" w:rsidRDefault="00215EB4" w:rsidP="003A4804">
      <w:pPr>
        <w:spacing w:line="280" w:lineRule="exact"/>
        <w:ind w:firstLineChars="200" w:firstLine="368"/>
        <w:rPr>
          <w:rFonts w:ascii="ＭＳ ゴシック" w:eastAsia="ＭＳ ゴシック" w:hAnsi="ＭＳ ゴシック"/>
          <w:sz w:val="20"/>
        </w:rPr>
      </w:pPr>
      <w:r w:rsidRPr="00CD59F6">
        <w:rPr>
          <w:rFonts w:ascii="ＭＳ ゴシック" w:eastAsia="ＭＳ ゴシック" w:hAnsi="ＭＳ ゴシック" w:hint="eastAsia"/>
          <w:b/>
          <w:sz w:val="20"/>
        </w:rPr>
        <w:t>個別評価</w:t>
      </w:r>
      <w:r w:rsidRPr="00CD59F6">
        <w:rPr>
          <w:rFonts w:ascii="ＭＳ ゴシック" w:eastAsia="ＭＳ ゴシック" w:hAnsi="ＭＳ ゴシック" w:hint="eastAsia"/>
          <w:sz w:val="20"/>
        </w:rPr>
        <w:t>：</w:t>
      </w:r>
      <w:r w:rsidR="00EE0DC4" w:rsidRPr="00CD59F6">
        <w:rPr>
          <w:rFonts w:ascii="ＭＳ ゴシック" w:eastAsia="ＭＳ ゴシック" w:hAnsi="ＭＳ ゴシック" w:hint="eastAsia"/>
          <w:sz w:val="20"/>
        </w:rPr>
        <w:t>技術・経営力評価結果に含まれる10項目</w:t>
      </w:r>
      <w:r w:rsidR="00FD2875" w:rsidRPr="00CD59F6">
        <w:rPr>
          <w:rFonts w:ascii="ＭＳ ゴシック" w:eastAsia="ＭＳ ゴシック" w:hAnsi="ＭＳ ゴシック" w:hint="eastAsia"/>
          <w:sz w:val="20"/>
        </w:rPr>
        <w:t>（</w:t>
      </w:r>
      <w:r w:rsidR="00023CD7" w:rsidRPr="00CD59F6">
        <w:rPr>
          <w:rFonts w:ascii="ＭＳ ゴシック" w:eastAsia="ＭＳ ゴシック" w:hAnsi="ＭＳ ゴシック" w:hint="eastAsia"/>
          <w:sz w:val="20"/>
        </w:rPr>
        <w:t>３</w:t>
      </w:r>
      <w:r w:rsidR="00BD3D97" w:rsidRPr="00CD59F6">
        <w:rPr>
          <w:rFonts w:ascii="ＭＳ ゴシック" w:eastAsia="ＭＳ ゴシック" w:hAnsi="ＭＳ ゴシック" w:hint="eastAsia"/>
          <w:sz w:val="20"/>
        </w:rPr>
        <w:t>.</w:t>
      </w:r>
      <w:r w:rsidR="00FD2875" w:rsidRPr="00CD59F6">
        <w:rPr>
          <w:rFonts w:ascii="ＭＳ ゴシック" w:eastAsia="ＭＳ ゴシック" w:hAnsi="ＭＳ ゴシック" w:hint="eastAsia"/>
          <w:sz w:val="20"/>
        </w:rPr>
        <w:t>参照）</w:t>
      </w:r>
      <w:r w:rsidRPr="00CD59F6">
        <w:rPr>
          <w:rFonts w:ascii="ＭＳ ゴシック" w:eastAsia="ＭＳ ゴシック" w:hAnsi="ＭＳ ゴシック" w:hint="eastAsia"/>
          <w:sz w:val="20"/>
        </w:rPr>
        <w:t>の評価点数</w:t>
      </w:r>
      <w:r w:rsidR="00EE0DC4" w:rsidRPr="00CD59F6">
        <w:rPr>
          <w:rFonts w:ascii="ＭＳ ゴシック" w:eastAsia="ＭＳ ゴシック" w:hAnsi="ＭＳ ゴシック" w:hint="eastAsia"/>
          <w:sz w:val="20"/>
        </w:rPr>
        <w:t>をレーダーチャート</w:t>
      </w:r>
      <w:r w:rsidRPr="00CD59F6">
        <w:rPr>
          <w:rFonts w:ascii="ＭＳ ゴシック" w:eastAsia="ＭＳ ゴシック" w:hAnsi="ＭＳ ゴシック" w:hint="eastAsia"/>
          <w:sz w:val="20"/>
        </w:rPr>
        <w:t>に表示した。</w:t>
      </w:r>
    </w:p>
    <w:p w14:paraId="68720545" w14:textId="77777777" w:rsidR="00417A10" w:rsidRPr="00CD59F6" w:rsidRDefault="00417A10" w:rsidP="003A4804">
      <w:pPr>
        <w:spacing w:line="280" w:lineRule="exact"/>
        <w:ind w:firstLineChars="200" w:firstLine="367"/>
        <w:rPr>
          <w:rFonts w:ascii="ＭＳ ゴシック" w:eastAsia="ＭＳ ゴシック" w:hAnsi="ＭＳ ゴシック"/>
          <w:sz w:val="20"/>
        </w:rPr>
      </w:pPr>
      <w:r w:rsidRPr="00CD59F6">
        <w:rPr>
          <w:rFonts w:ascii="ＭＳ ゴシック" w:eastAsia="ＭＳ ゴシック" w:hAnsi="ＭＳ ゴシック" w:hint="eastAsia"/>
          <w:sz w:val="20"/>
        </w:rPr>
        <w:t xml:space="preserve">　　　　　これらの評価は５段階評価（１～５点）とする。</w:t>
      </w:r>
    </w:p>
    <w:p w14:paraId="794127E4" w14:textId="77777777" w:rsidR="003A4804" w:rsidRPr="00CD59F6" w:rsidRDefault="003A4804" w:rsidP="003A4804">
      <w:pPr>
        <w:spacing w:line="280" w:lineRule="exact"/>
        <w:ind w:firstLineChars="200" w:firstLine="368"/>
        <w:rPr>
          <w:rFonts w:ascii="ＭＳ ゴシック" w:eastAsia="ＭＳ ゴシック" w:hAnsi="ＭＳ ゴシック"/>
          <w:sz w:val="20"/>
        </w:rPr>
      </w:pPr>
      <w:r w:rsidRPr="00CD59F6">
        <w:rPr>
          <w:rFonts w:ascii="ＭＳ ゴシック" w:eastAsia="ＭＳ ゴシック" w:hAnsi="ＭＳ ゴシック" w:hint="eastAsia"/>
          <w:b/>
          <w:sz w:val="20"/>
        </w:rPr>
        <w:t>レーダーチャート解説（強みと弱み）</w:t>
      </w:r>
      <w:r w:rsidRPr="00CD59F6">
        <w:rPr>
          <w:rFonts w:ascii="ＭＳ ゴシック" w:eastAsia="ＭＳ ゴシック" w:hAnsi="ＭＳ ゴシック" w:hint="eastAsia"/>
          <w:sz w:val="20"/>
        </w:rPr>
        <w:t>：各個別項目のうち、強み・弱みの部分を簡単に解説した。</w:t>
      </w:r>
    </w:p>
    <w:p w14:paraId="53A45162" w14:textId="77777777" w:rsidR="006A1A71" w:rsidRPr="00CD59F6" w:rsidRDefault="00215EB4" w:rsidP="003A4804">
      <w:pPr>
        <w:spacing w:line="280" w:lineRule="exact"/>
        <w:ind w:firstLineChars="200" w:firstLine="368"/>
        <w:rPr>
          <w:rFonts w:ascii="ＭＳ ゴシック" w:eastAsia="ＭＳ ゴシック" w:hAnsi="ＭＳ ゴシック"/>
          <w:sz w:val="20"/>
        </w:rPr>
      </w:pPr>
      <w:r w:rsidRPr="00CD59F6">
        <w:rPr>
          <w:rFonts w:ascii="ＭＳ ゴシック" w:eastAsia="ＭＳ ゴシック" w:hAnsi="ＭＳ ゴシック" w:hint="eastAsia"/>
          <w:b/>
          <w:sz w:val="20"/>
        </w:rPr>
        <w:t>総合評価</w:t>
      </w:r>
      <w:r w:rsidRPr="00CD59F6">
        <w:rPr>
          <w:rFonts w:ascii="ＭＳ ゴシック" w:eastAsia="ＭＳ ゴシック" w:hAnsi="ＭＳ ゴシック" w:hint="eastAsia"/>
          <w:sz w:val="20"/>
        </w:rPr>
        <w:t>：</w:t>
      </w:r>
      <w:r w:rsidR="006A1A71" w:rsidRPr="00CD59F6">
        <w:rPr>
          <w:rFonts w:ascii="ＭＳ ゴシック" w:eastAsia="ＭＳ ゴシック" w:hAnsi="ＭＳ ゴシック" w:hint="eastAsia"/>
          <w:sz w:val="20"/>
        </w:rPr>
        <w:t>技術面の評価と</w:t>
      </w:r>
      <w:r w:rsidR="00023CD7" w:rsidRPr="00CD59F6">
        <w:rPr>
          <w:rFonts w:ascii="ＭＳ ゴシック" w:eastAsia="ＭＳ ゴシック" w:hAnsi="ＭＳ ゴシック" w:hint="eastAsia"/>
          <w:sz w:val="20"/>
        </w:rPr>
        <w:t>、</w:t>
      </w:r>
      <w:r w:rsidR="006A1A71" w:rsidRPr="00CD59F6">
        <w:rPr>
          <w:rFonts w:ascii="ＭＳ ゴシック" w:eastAsia="ＭＳ ゴシック" w:hAnsi="ＭＳ ゴシック" w:hint="eastAsia"/>
          <w:sz w:val="20"/>
        </w:rPr>
        <w:t>経営面も含めた全体評価の２つの側面の評価を行った。</w:t>
      </w:r>
    </w:p>
    <w:p w14:paraId="61D30AAB" w14:textId="77777777" w:rsidR="006A1A71" w:rsidRPr="00CD59F6" w:rsidRDefault="006A1A71" w:rsidP="003A4804">
      <w:pPr>
        <w:spacing w:line="280" w:lineRule="exact"/>
        <w:ind w:firstLineChars="300" w:firstLine="550"/>
        <w:rPr>
          <w:rFonts w:ascii="ＭＳ ゴシック" w:eastAsia="ＭＳ ゴシック" w:hAnsi="ＭＳ ゴシック"/>
          <w:sz w:val="20"/>
        </w:rPr>
      </w:pPr>
      <w:r w:rsidRPr="00CD59F6">
        <w:rPr>
          <w:rFonts w:ascii="ＭＳ ゴシック" w:eastAsia="ＭＳ ゴシック" w:hAnsi="ＭＳ ゴシック" w:hint="eastAsia"/>
          <w:sz w:val="20"/>
        </w:rPr>
        <w:t>&lt;ⅰ&gt;技術評価：評価項目(１)の①②、(２)の①②、(３)の①②〔前半６項目〕を抽出して評価した。</w:t>
      </w:r>
    </w:p>
    <w:p w14:paraId="784D3BCD" w14:textId="77777777" w:rsidR="006A1A71" w:rsidRPr="00CD59F6" w:rsidRDefault="00F36399" w:rsidP="003A4804">
      <w:pPr>
        <w:spacing w:line="280" w:lineRule="exact"/>
        <w:ind w:leftChars="200" w:left="387" w:firstLineChars="40" w:firstLine="73"/>
        <w:rPr>
          <w:rFonts w:ascii="ＭＳ ゴシック" w:eastAsia="ＭＳ ゴシック" w:hAnsi="ＭＳ ゴシック"/>
          <w:sz w:val="20"/>
        </w:rPr>
      </w:pPr>
      <w:r w:rsidRPr="00CD59F6">
        <w:rPr>
          <w:rFonts w:ascii="ＭＳ ゴシック" w:eastAsia="ＭＳ ゴシック" w:hAnsi="ＭＳ ゴシック" w:hint="eastAsia"/>
          <w:sz w:val="20"/>
        </w:rPr>
        <w:t xml:space="preserve"> </w:t>
      </w:r>
      <w:r w:rsidR="006A1A71" w:rsidRPr="00CD59F6">
        <w:rPr>
          <w:rFonts w:ascii="ＭＳ ゴシック" w:eastAsia="ＭＳ ゴシック" w:hAnsi="ＭＳ ゴシック" w:hint="eastAsia"/>
          <w:sz w:val="20"/>
        </w:rPr>
        <w:t>&lt;ⅱ&gt;全体評価：全評価項目</w:t>
      </w:r>
      <w:r w:rsidR="00FD2875" w:rsidRPr="00CD59F6">
        <w:rPr>
          <w:rFonts w:ascii="ＭＳ ゴシック" w:eastAsia="ＭＳ ゴシック" w:hAnsi="ＭＳ ゴシック" w:hint="eastAsia"/>
          <w:sz w:val="20"/>
        </w:rPr>
        <w:t>〔10</w:t>
      </w:r>
      <w:r w:rsidR="006A1A71" w:rsidRPr="00CD59F6">
        <w:rPr>
          <w:rFonts w:ascii="ＭＳ ゴシック" w:eastAsia="ＭＳ ゴシック" w:hAnsi="ＭＳ ゴシック" w:hint="eastAsia"/>
          <w:sz w:val="20"/>
        </w:rPr>
        <w:t>項目</w:t>
      </w:r>
      <w:r w:rsidR="00FD2875" w:rsidRPr="00CD59F6">
        <w:rPr>
          <w:rFonts w:ascii="ＭＳ ゴシック" w:eastAsia="ＭＳ ゴシック" w:hAnsi="ＭＳ ゴシック" w:hint="eastAsia"/>
          <w:sz w:val="20"/>
        </w:rPr>
        <w:t>〕</w:t>
      </w:r>
      <w:r w:rsidR="006A1A71" w:rsidRPr="00CD59F6">
        <w:rPr>
          <w:rFonts w:ascii="ＭＳ ゴシック" w:eastAsia="ＭＳ ゴシック" w:hAnsi="ＭＳ ゴシック" w:hint="eastAsia"/>
          <w:sz w:val="20"/>
        </w:rPr>
        <w:t>をもとに</w:t>
      </w:r>
      <w:r w:rsidR="002C0994" w:rsidRPr="00CD59F6">
        <w:rPr>
          <w:rFonts w:ascii="ＭＳ ゴシック" w:eastAsia="ＭＳ ゴシック" w:hAnsi="ＭＳ ゴシック" w:hint="eastAsia"/>
          <w:sz w:val="20"/>
        </w:rPr>
        <w:t>成長性</w:t>
      </w:r>
      <w:r w:rsidR="006A1A71" w:rsidRPr="00CD59F6">
        <w:rPr>
          <w:rFonts w:ascii="ＭＳ ゴシック" w:eastAsia="ＭＳ ゴシック" w:hAnsi="ＭＳ ゴシック" w:hint="eastAsia"/>
          <w:sz w:val="20"/>
        </w:rPr>
        <w:t>、リスク等を総合的に評価した。</w:t>
      </w:r>
    </w:p>
    <w:p w14:paraId="45FC2713" w14:textId="77777777" w:rsidR="006A1A71" w:rsidRPr="00CD59F6" w:rsidRDefault="006A1A71" w:rsidP="003A4804">
      <w:pPr>
        <w:spacing w:line="280" w:lineRule="exact"/>
        <w:ind w:leftChars="377" w:left="729" w:firstLineChars="98" w:firstLine="180"/>
        <w:jc w:val="left"/>
        <w:rPr>
          <w:rFonts w:ascii="ＭＳ ゴシック" w:eastAsia="ＭＳ ゴシック" w:hAnsi="ＭＳ ゴシック"/>
          <w:sz w:val="20"/>
        </w:rPr>
      </w:pPr>
      <w:r w:rsidRPr="00CD59F6">
        <w:rPr>
          <w:rFonts w:ascii="ＭＳ ゴシック" w:eastAsia="ＭＳ ゴシック" w:hAnsi="ＭＳ ゴシック" w:hint="eastAsia"/>
          <w:sz w:val="20"/>
        </w:rPr>
        <w:t>これらの評価は５段階評価（１～５点）とし、さらに「－」「ﾌﾗｯﾄ」「＋」のいずれかを付加することで詳細な評価を行った。</w:t>
      </w:r>
      <w:r w:rsidR="00C96E20" w:rsidRPr="00CD59F6">
        <w:rPr>
          <w:rFonts w:ascii="ＭＳ ゴシック" w:eastAsia="ＭＳ ゴシック" w:hAnsi="ＭＳ ゴシック" w:hint="eastAsia"/>
          <w:sz w:val="20"/>
          <w:u w:val="single"/>
        </w:rPr>
        <w:t>最後に</w:t>
      </w:r>
      <w:r w:rsidR="00BD3D97" w:rsidRPr="00CD59F6">
        <w:rPr>
          <w:rFonts w:ascii="ＭＳ ゴシック" w:eastAsia="ＭＳ ゴシック" w:hAnsi="ＭＳ ゴシック" w:hint="eastAsia"/>
          <w:sz w:val="20"/>
          <w:u w:val="single"/>
        </w:rPr>
        <w:t>、</w:t>
      </w:r>
      <w:r w:rsidR="00C96E20" w:rsidRPr="00CD59F6">
        <w:rPr>
          <w:rFonts w:ascii="ＭＳ ゴシック" w:eastAsia="ＭＳ ゴシック" w:hAnsi="ＭＳ ゴシック" w:hint="eastAsia"/>
          <w:sz w:val="20"/>
          <w:u w:val="single"/>
        </w:rPr>
        <w:t>総合評価としての評価コメントを記述した（ページ右部分）。</w:t>
      </w:r>
    </w:p>
    <w:p w14:paraId="7573EAA0" w14:textId="77777777" w:rsidR="0002681F" w:rsidRPr="00CD59F6" w:rsidRDefault="00FD2875" w:rsidP="003A4804">
      <w:pPr>
        <w:pStyle w:val="3"/>
        <w:spacing w:line="280" w:lineRule="exact"/>
        <w:ind w:left="1457" w:hangingChars="795" w:hanging="1457"/>
        <w:rPr>
          <w:color w:val="auto"/>
          <w:sz w:val="20"/>
        </w:rPr>
      </w:pPr>
      <w:r w:rsidRPr="00CD59F6">
        <w:rPr>
          <w:rFonts w:hint="eastAsia"/>
          <w:color w:val="auto"/>
          <w:sz w:val="20"/>
        </w:rPr>
        <w:t xml:space="preserve">　　</w:t>
      </w:r>
      <w:r w:rsidR="00E1207D" w:rsidRPr="00CD59F6">
        <w:rPr>
          <w:rFonts w:hint="eastAsia"/>
          <w:b/>
          <w:color w:val="auto"/>
          <w:sz w:val="20"/>
        </w:rPr>
        <w:t>主な</w:t>
      </w:r>
      <w:r w:rsidR="006A1A71" w:rsidRPr="00CD59F6">
        <w:rPr>
          <w:rFonts w:hint="eastAsia"/>
          <w:b/>
          <w:color w:val="auto"/>
          <w:sz w:val="20"/>
        </w:rPr>
        <w:t>課題と問題点</w:t>
      </w:r>
      <w:r w:rsidR="006A1A71" w:rsidRPr="00CD59F6">
        <w:rPr>
          <w:rFonts w:hint="eastAsia"/>
          <w:color w:val="auto"/>
          <w:sz w:val="20"/>
        </w:rPr>
        <w:t>：ヒアリングなどを通して明らかになった評価企業の</w:t>
      </w:r>
      <w:r w:rsidRPr="00CD59F6">
        <w:rPr>
          <w:rFonts w:hint="eastAsia"/>
          <w:color w:val="auto"/>
          <w:sz w:val="20"/>
        </w:rPr>
        <w:t>主要な</w:t>
      </w:r>
      <w:r w:rsidR="006A1A71" w:rsidRPr="00CD59F6">
        <w:rPr>
          <w:rFonts w:hint="eastAsia"/>
          <w:color w:val="auto"/>
          <w:sz w:val="20"/>
        </w:rPr>
        <w:t>課題と問題点</w:t>
      </w:r>
      <w:r w:rsidRPr="00CD59F6">
        <w:rPr>
          <w:rFonts w:hint="eastAsia"/>
          <w:color w:val="auto"/>
          <w:sz w:val="20"/>
        </w:rPr>
        <w:t>をとりまとめた</w:t>
      </w:r>
      <w:r w:rsidR="006A1A71" w:rsidRPr="00CD59F6">
        <w:rPr>
          <w:rFonts w:hint="eastAsia"/>
          <w:color w:val="auto"/>
          <w:sz w:val="20"/>
        </w:rPr>
        <w:t>。</w:t>
      </w:r>
    </w:p>
    <w:p w14:paraId="7AFCFD73" w14:textId="77777777" w:rsidR="00FD2875" w:rsidRPr="00CD59F6" w:rsidRDefault="00FD2875" w:rsidP="003A4804">
      <w:pPr>
        <w:pStyle w:val="3"/>
        <w:spacing w:line="200" w:lineRule="exact"/>
        <w:ind w:left="1999" w:hangingChars="1086" w:hanging="1999"/>
        <w:rPr>
          <w:b/>
          <w:color w:val="auto"/>
          <w:sz w:val="20"/>
        </w:rPr>
      </w:pPr>
    </w:p>
    <w:p w14:paraId="56941265" w14:textId="77777777" w:rsidR="00FD2875" w:rsidRPr="00CD59F6" w:rsidRDefault="00F36399" w:rsidP="000A4B32">
      <w:pPr>
        <w:pStyle w:val="3"/>
        <w:spacing w:line="360" w:lineRule="exact"/>
        <w:ind w:left="1999" w:hangingChars="1086" w:hanging="1999"/>
        <w:rPr>
          <w:b/>
          <w:bCs/>
          <w:color w:val="auto"/>
          <w:sz w:val="24"/>
          <w:szCs w:val="24"/>
          <w:bdr w:val="single" w:sz="4" w:space="0" w:color="auto"/>
        </w:rPr>
      </w:pPr>
      <w:r w:rsidRPr="00CD59F6">
        <w:rPr>
          <w:rFonts w:hint="eastAsia"/>
          <w:b/>
          <w:color w:val="auto"/>
          <w:sz w:val="20"/>
          <w:bdr w:val="single" w:sz="4" w:space="0" w:color="auto"/>
        </w:rPr>
        <w:t xml:space="preserve"> </w:t>
      </w:r>
      <w:r w:rsidR="00FD2875" w:rsidRPr="00CD59F6">
        <w:rPr>
          <w:rFonts w:hint="eastAsia"/>
          <w:b/>
          <w:bCs/>
          <w:color w:val="auto"/>
          <w:sz w:val="24"/>
          <w:szCs w:val="24"/>
          <w:bdr w:val="single" w:sz="4" w:space="0" w:color="auto"/>
        </w:rPr>
        <w:t>詳</w:t>
      </w:r>
      <w:r w:rsidR="00284E08" w:rsidRPr="00CD59F6">
        <w:rPr>
          <w:rFonts w:hint="eastAsia"/>
          <w:b/>
          <w:bCs/>
          <w:color w:val="auto"/>
          <w:sz w:val="24"/>
          <w:szCs w:val="24"/>
          <w:bdr w:val="single" w:sz="4" w:space="0" w:color="auto"/>
        </w:rPr>
        <w:t xml:space="preserve"> </w:t>
      </w:r>
      <w:r w:rsidR="00FD2875" w:rsidRPr="00CD59F6">
        <w:rPr>
          <w:rFonts w:hint="eastAsia"/>
          <w:b/>
          <w:bCs/>
          <w:color w:val="auto"/>
          <w:sz w:val="24"/>
          <w:szCs w:val="24"/>
          <w:bdr w:val="single" w:sz="4" w:space="0" w:color="auto"/>
        </w:rPr>
        <w:t>細</w:t>
      </w:r>
      <w:r w:rsidR="00284E08" w:rsidRPr="00CD59F6">
        <w:rPr>
          <w:rFonts w:hint="eastAsia"/>
          <w:b/>
          <w:bCs/>
          <w:color w:val="auto"/>
          <w:sz w:val="24"/>
          <w:szCs w:val="24"/>
          <w:bdr w:val="single" w:sz="4" w:space="0" w:color="auto"/>
        </w:rPr>
        <w:t xml:space="preserve"> </w:t>
      </w:r>
      <w:r w:rsidR="00FD2875" w:rsidRPr="00CD59F6">
        <w:rPr>
          <w:rFonts w:hint="eastAsia"/>
          <w:b/>
          <w:bCs/>
          <w:color w:val="auto"/>
          <w:sz w:val="24"/>
          <w:szCs w:val="24"/>
          <w:bdr w:val="single" w:sz="4" w:space="0" w:color="auto"/>
        </w:rPr>
        <w:t>版</w:t>
      </w:r>
      <w:r w:rsidR="00284E08" w:rsidRPr="00CD59F6">
        <w:rPr>
          <w:rFonts w:hint="eastAsia"/>
          <w:b/>
          <w:bCs/>
          <w:color w:val="auto"/>
          <w:sz w:val="24"/>
          <w:szCs w:val="24"/>
          <w:bdr w:val="single" w:sz="4" w:space="0" w:color="auto"/>
        </w:rPr>
        <w:t xml:space="preserve"> </w:t>
      </w:r>
    </w:p>
    <w:p w14:paraId="0992A302" w14:textId="77777777" w:rsidR="0002681F" w:rsidRPr="00CD59F6" w:rsidRDefault="00284E08" w:rsidP="00417A10">
      <w:pPr>
        <w:pStyle w:val="3"/>
        <w:spacing w:line="280" w:lineRule="exact"/>
        <w:ind w:left="2435" w:hangingChars="1086" w:hanging="2435"/>
        <w:rPr>
          <w:b/>
          <w:bCs/>
          <w:color w:val="auto"/>
          <w:sz w:val="24"/>
          <w:szCs w:val="24"/>
        </w:rPr>
      </w:pPr>
      <w:r w:rsidRPr="00CD59F6">
        <w:rPr>
          <w:rFonts w:hint="eastAsia"/>
          <w:b/>
          <w:bCs/>
          <w:color w:val="auto"/>
          <w:sz w:val="24"/>
          <w:szCs w:val="24"/>
        </w:rPr>
        <w:t>２．</w:t>
      </w:r>
      <w:r w:rsidR="00BD3D97" w:rsidRPr="00CD59F6">
        <w:rPr>
          <w:rFonts w:hint="eastAsia"/>
          <w:b/>
          <w:bCs/>
          <w:color w:val="auto"/>
          <w:sz w:val="24"/>
          <w:szCs w:val="24"/>
        </w:rPr>
        <w:t>評価対象企業の概要</w:t>
      </w:r>
    </w:p>
    <w:p w14:paraId="59842FEF" w14:textId="77777777" w:rsidR="0002681F" w:rsidRPr="00CD59F6" w:rsidRDefault="0002681F" w:rsidP="003A4804">
      <w:pPr>
        <w:pStyle w:val="3"/>
        <w:spacing w:line="280" w:lineRule="exact"/>
        <w:ind w:leftChars="144" w:left="278" w:firstLineChars="100" w:firstLine="183"/>
        <w:rPr>
          <w:color w:val="auto"/>
          <w:sz w:val="20"/>
        </w:rPr>
      </w:pPr>
      <w:r w:rsidRPr="00CD59F6">
        <w:rPr>
          <w:rFonts w:hint="eastAsia"/>
          <w:color w:val="auto"/>
          <w:sz w:val="20"/>
        </w:rPr>
        <w:t>提出された書類およびヒアリングから、企業概要、直近３期の決算、</w:t>
      </w:r>
      <w:r w:rsidR="00E95A55" w:rsidRPr="00CD59F6">
        <w:rPr>
          <w:rFonts w:hint="eastAsia"/>
          <w:color w:val="auto"/>
          <w:sz w:val="20"/>
        </w:rPr>
        <w:t>売上構成、</w:t>
      </w:r>
      <w:r w:rsidRPr="00CD59F6">
        <w:rPr>
          <w:rFonts w:hint="eastAsia"/>
          <w:color w:val="auto"/>
          <w:sz w:val="20"/>
        </w:rPr>
        <w:t>主要取引先（販売先、仕入先）ならびに評価対象事業を</w:t>
      </w:r>
      <w:r w:rsidR="00023CD7" w:rsidRPr="00CD59F6">
        <w:rPr>
          <w:rFonts w:hint="eastAsia"/>
          <w:color w:val="auto"/>
          <w:sz w:val="20"/>
        </w:rPr>
        <w:t>記載</w:t>
      </w:r>
      <w:r w:rsidRPr="00CD59F6">
        <w:rPr>
          <w:rFonts w:hint="eastAsia"/>
          <w:color w:val="auto"/>
          <w:sz w:val="20"/>
        </w:rPr>
        <w:t xml:space="preserve">した。　</w:t>
      </w:r>
    </w:p>
    <w:p w14:paraId="3F2FC41C" w14:textId="77777777" w:rsidR="0002681F" w:rsidRPr="00CD59F6" w:rsidRDefault="00284E08" w:rsidP="00417A10">
      <w:pPr>
        <w:spacing w:line="300" w:lineRule="exact"/>
        <w:rPr>
          <w:rFonts w:ascii="ＭＳ ゴシック" w:eastAsia="ＭＳ ゴシック" w:hAnsi="ＭＳ ゴシック"/>
          <w:b/>
          <w:bCs/>
          <w:sz w:val="24"/>
          <w:szCs w:val="24"/>
        </w:rPr>
      </w:pPr>
      <w:r w:rsidRPr="00CD59F6">
        <w:rPr>
          <w:rFonts w:ascii="ＭＳ ゴシック" w:eastAsia="ＭＳ ゴシック" w:hAnsi="ＭＳ ゴシック" w:hint="eastAsia"/>
          <w:b/>
          <w:bCs/>
          <w:sz w:val="24"/>
          <w:szCs w:val="24"/>
        </w:rPr>
        <w:t>３．</w:t>
      </w:r>
      <w:r w:rsidR="00FD2875" w:rsidRPr="00CD59F6">
        <w:rPr>
          <w:rFonts w:ascii="ＭＳ ゴシック" w:eastAsia="ＭＳ ゴシック" w:hAnsi="ＭＳ ゴシック" w:hint="eastAsia"/>
          <w:b/>
          <w:bCs/>
          <w:sz w:val="24"/>
          <w:szCs w:val="24"/>
        </w:rPr>
        <w:t>個別</w:t>
      </w:r>
      <w:r w:rsidR="00681C13" w:rsidRPr="00CD59F6">
        <w:rPr>
          <w:rFonts w:ascii="ＭＳ ゴシック" w:eastAsia="ＭＳ ゴシック" w:hAnsi="ＭＳ ゴシック" w:hint="eastAsia"/>
          <w:b/>
          <w:bCs/>
          <w:sz w:val="24"/>
          <w:szCs w:val="24"/>
        </w:rPr>
        <w:t>評価</w:t>
      </w:r>
      <w:r w:rsidR="00CF7BD8" w:rsidRPr="00CD59F6">
        <w:rPr>
          <w:rFonts w:ascii="ＭＳ ゴシック" w:eastAsia="ＭＳ ゴシック" w:hAnsi="ＭＳ ゴシック" w:hint="eastAsia"/>
          <w:b/>
          <w:bCs/>
          <w:sz w:val="24"/>
          <w:szCs w:val="24"/>
        </w:rPr>
        <w:t>結果</w:t>
      </w:r>
    </w:p>
    <w:p w14:paraId="2683294F" w14:textId="77777777" w:rsidR="00BF7A75" w:rsidRPr="00CD59F6" w:rsidRDefault="00BF7A75" w:rsidP="00023CD7">
      <w:pPr>
        <w:spacing w:line="300" w:lineRule="exact"/>
        <w:ind w:firstLineChars="252" w:firstLine="462"/>
        <w:rPr>
          <w:rFonts w:ascii="ＭＳ ゴシック" w:eastAsia="ＭＳ ゴシック" w:hAnsi="ＭＳ ゴシック"/>
          <w:bCs/>
          <w:sz w:val="20"/>
        </w:rPr>
      </w:pPr>
      <w:r w:rsidRPr="00CD59F6">
        <w:rPr>
          <w:rFonts w:ascii="ＭＳ ゴシック" w:eastAsia="ＭＳ ゴシック" w:hAnsi="ＭＳ ゴシック" w:hint="eastAsia"/>
          <w:sz w:val="20"/>
        </w:rPr>
        <w:t>技術・経営力評価結果に含まれる</w:t>
      </w:r>
      <w:r w:rsidR="00E95A55" w:rsidRPr="00CD59F6">
        <w:rPr>
          <w:rFonts w:ascii="ＭＳ ゴシック" w:eastAsia="ＭＳ ゴシック" w:hAnsi="ＭＳ ゴシック" w:hint="eastAsia"/>
          <w:sz w:val="20"/>
        </w:rPr>
        <w:t>次</w:t>
      </w:r>
      <w:r w:rsidRPr="00CD59F6">
        <w:rPr>
          <w:rFonts w:ascii="ＭＳ ゴシック" w:eastAsia="ＭＳ ゴシック" w:hAnsi="ＭＳ ゴシック" w:hint="eastAsia"/>
          <w:sz w:val="20"/>
        </w:rPr>
        <w:t>の</w:t>
      </w:r>
      <w:r w:rsidRPr="00CD59F6">
        <w:rPr>
          <w:rFonts w:ascii="ＭＳ ゴシック" w:eastAsia="ＭＳ ゴシック" w:hAnsi="ＭＳ ゴシック" w:hint="eastAsia"/>
          <w:bCs/>
          <w:sz w:val="20"/>
        </w:rPr>
        <w:t>10項目に対し、コメントと５段階</w:t>
      </w:r>
      <w:r w:rsidR="00023CD7" w:rsidRPr="00CD59F6">
        <w:rPr>
          <w:rFonts w:ascii="ＭＳ ゴシック" w:eastAsia="ＭＳ ゴシック" w:hAnsi="ＭＳ ゴシック" w:hint="eastAsia"/>
          <w:bCs/>
          <w:sz w:val="20"/>
        </w:rPr>
        <w:t>の</w:t>
      </w:r>
      <w:r w:rsidRPr="00CD59F6">
        <w:rPr>
          <w:rFonts w:ascii="ＭＳ ゴシック" w:eastAsia="ＭＳ ゴシック" w:hAnsi="ＭＳ ゴシック" w:hint="eastAsia"/>
          <w:bCs/>
          <w:sz w:val="20"/>
        </w:rPr>
        <w:t>数値</w:t>
      </w:r>
      <w:r w:rsidR="00023CD7" w:rsidRPr="00CD59F6">
        <w:rPr>
          <w:rFonts w:ascii="ＭＳ ゴシック" w:eastAsia="ＭＳ ゴシック" w:hAnsi="ＭＳ ゴシック" w:hint="eastAsia"/>
          <w:bCs/>
          <w:sz w:val="20"/>
        </w:rPr>
        <w:t>（１～５点）</w:t>
      </w:r>
      <w:r w:rsidRPr="00CD59F6">
        <w:rPr>
          <w:rFonts w:ascii="ＭＳ ゴシック" w:eastAsia="ＭＳ ゴシック" w:hAnsi="ＭＳ ゴシック" w:hint="eastAsia"/>
          <w:bCs/>
          <w:sz w:val="20"/>
        </w:rPr>
        <w:t>にて評価した。</w:t>
      </w:r>
    </w:p>
    <w:tbl>
      <w:tblPr>
        <w:tblW w:w="901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29"/>
        <w:gridCol w:w="1701"/>
        <w:gridCol w:w="5780"/>
      </w:tblGrid>
      <w:tr w:rsidR="00CD59F6" w:rsidRPr="00CD59F6" w14:paraId="1FE5E639" w14:textId="77777777" w:rsidTr="00B34745">
        <w:trPr>
          <w:cantSplit/>
          <w:jc w:val="center"/>
        </w:trPr>
        <w:tc>
          <w:tcPr>
            <w:tcW w:w="3230" w:type="dxa"/>
            <w:gridSpan w:val="2"/>
            <w:vAlign w:val="center"/>
          </w:tcPr>
          <w:p w14:paraId="10D48BF3" w14:textId="77777777" w:rsidR="0002681F" w:rsidRPr="00CD59F6" w:rsidRDefault="0002681F" w:rsidP="00B34745">
            <w:pPr>
              <w:jc w:val="center"/>
              <w:rPr>
                <w:rFonts w:ascii="ＭＳ ゴシック" w:eastAsia="ＭＳ ゴシック" w:hAnsi="ＭＳ ゴシック"/>
                <w:b/>
                <w:sz w:val="20"/>
              </w:rPr>
            </w:pPr>
            <w:r w:rsidRPr="00CD59F6">
              <w:rPr>
                <w:rFonts w:ascii="ＭＳ ゴシック" w:eastAsia="ＭＳ ゴシック" w:hAnsi="ＭＳ ゴシック" w:hint="eastAsia"/>
                <w:b/>
                <w:sz w:val="20"/>
              </w:rPr>
              <w:t>評 価 項 目</w:t>
            </w:r>
          </w:p>
        </w:tc>
        <w:tc>
          <w:tcPr>
            <w:tcW w:w="5780" w:type="dxa"/>
          </w:tcPr>
          <w:p w14:paraId="4509B15C" w14:textId="77777777" w:rsidR="0002681F" w:rsidRPr="00CD59F6" w:rsidRDefault="0002681F" w:rsidP="00B34745">
            <w:pPr>
              <w:jc w:val="center"/>
              <w:rPr>
                <w:rFonts w:ascii="ＭＳ ゴシック" w:eastAsia="ＭＳ ゴシック" w:hAnsi="ＭＳ ゴシック"/>
                <w:bCs/>
                <w:sz w:val="20"/>
              </w:rPr>
            </w:pPr>
            <w:r w:rsidRPr="00326328">
              <w:rPr>
                <w:rFonts w:ascii="ＭＳ ゴシック" w:eastAsia="ＭＳ ゴシック" w:hAnsi="ＭＳ ゴシック" w:hint="eastAsia"/>
                <w:bCs/>
                <w:spacing w:val="188"/>
                <w:kern w:val="0"/>
                <w:sz w:val="20"/>
                <w:fitText w:val="1929" w:id="1231204608"/>
              </w:rPr>
              <w:t>評価視</w:t>
            </w:r>
            <w:r w:rsidRPr="00326328">
              <w:rPr>
                <w:rFonts w:ascii="ＭＳ ゴシック" w:eastAsia="ＭＳ ゴシック" w:hAnsi="ＭＳ ゴシック" w:hint="eastAsia"/>
                <w:bCs/>
                <w:spacing w:val="1"/>
                <w:kern w:val="0"/>
                <w:sz w:val="20"/>
                <w:fitText w:val="1929" w:id="1231204608"/>
              </w:rPr>
              <w:t>点</w:t>
            </w:r>
          </w:p>
        </w:tc>
      </w:tr>
      <w:tr w:rsidR="00CD59F6" w:rsidRPr="00CD59F6" w14:paraId="2867AF1A" w14:textId="77777777" w:rsidTr="00B34745">
        <w:trPr>
          <w:cantSplit/>
          <w:jc w:val="center"/>
        </w:trPr>
        <w:tc>
          <w:tcPr>
            <w:tcW w:w="1529" w:type="dxa"/>
            <w:vMerge w:val="restart"/>
            <w:tcBorders>
              <w:right w:val="single" w:sz="6" w:space="0" w:color="auto"/>
            </w:tcBorders>
            <w:vAlign w:val="center"/>
          </w:tcPr>
          <w:p w14:paraId="51BDDD57" w14:textId="77777777" w:rsidR="00BF7A75" w:rsidRPr="00CD59F6" w:rsidRDefault="00BF7A75" w:rsidP="002A4213">
            <w:pPr>
              <w:jc w:val="center"/>
              <w:rPr>
                <w:rFonts w:ascii="ＭＳ Ｐゴシック" w:eastAsia="ＭＳ Ｐゴシック" w:hAnsi="ＭＳ Ｐゴシック"/>
                <w:b/>
                <w:bCs/>
                <w:sz w:val="20"/>
              </w:rPr>
            </w:pPr>
            <w:r w:rsidRPr="00CD59F6">
              <w:rPr>
                <w:rFonts w:ascii="ＭＳ Ｐゴシック" w:eastAsia="ＭＳ Ｐゴシック" w:hAnsi="ＭＳ Ｐゴシック" w:hint="eastAsia"/>
                <w:b/>
                <w:bCs/>
                <w:sz w:val="20"/>
              </w:rPr>
              <w:t xml:space="preserve">(1) </w:t>
            </w:r>
            <w:r w:rsidR="002A4213" w:rsidRPr="00CD59F6">
              <w:rPr>
                <w:rFonts w:ascii="ＭＳ Ｐゴシック" w:eastAsia="ＭＳ Ｐゴシック" w:hAnsi="ＭＳ Ｐゴシック" w:hint="eastAsia"/>
                <w:b/>
                <w:bCs/>
                <w:sz w:val="20"/>
              </w:rPr>
              <w:t>ビジネスモデル・</w:t>
            </w:r>
            <w:r w:rsidRPr="00CD59F6">
              <w:rPr>
                <w:rFonts w:ascii="ＭＳ Ｐゴシック" w:eastAsia="ＭＳ Ｐゴシック" w:hAnsi="ＭＳ Ｐゴシック" w:hint="eastAsia"/>
                <w:b/>
                <w:bCs/>
                <w:sz w:val="20"/>
              </w:rPr>
              <w:t>製品(商品)・サ</w:t>
            </w:r>
            <w:r w:rsidRPr="00CD59F6">
              <w:rPr>
                <w:rFonts w:ascii="ＭＳ Ｐゴシック" w:eastAsia="ＭＳ Ｐゴシック" w:hAnsi="ＭＳ Ｐゴシック" w:cs="Batang" w:hint="eastAsia"/>
                <w:b/>
                <w:bCs/>
                <w:sz w:val="20"/>
              </w:rPr>
              <w:t>－</w:t>
            </w:r>
            <w:r w:rsidRPr="00CD59F6">
              <w:rPr>
                <w:rFonts w:ascii="ＭＳ Ｐゴシック" w:eastAsia="ＭＳ Ｐゴシック" w:hAnsi="ＭＳ Ｐゴシック" w:hint="eastAsia"/>
                <w:b/>
                <w:bCs/>
                <w:sz w:val="20"/>
              </w:rPr>
              <w:t>ビス</w:t>
            </w:r>
          </w:p>
        </w:tc>
        <w:tc>
          <w:tcPr>
            <w:tcW w:w="1701" w:type="dxa"/>
            <w:tcBorders>
              <w:left w:val="single" w:sz="6" w:space="0" w:color="auto"/>
              <w:bottom w:val="single" w:sz="6" w:space="0" w:color="auto"/>
            </w:tcBorders>
            <w:vAlign w:val="center"/>
          </w:tcPr>
          <w:p w14:paraId="7BE13B21" w14:textId="77777777" w:rsidR="00BF7A75" w:rsidRPr="00CD59F6" w:rsidRDefault="00BF7A75" w:rsidP="00BF7A75">
            <w:pPr>
              <w:rPr>
                <w:rFonts w:ascii="ＭＳ Ｐゴシック" w:eastAsia="ＭＳ Ｐゴシック" w:hAnsi="ＭＳ Ｐゴシック"/>
                <w:b/>
                <w:sz w:val="18"/>
                <w:szCs w:val="18"/>
              </w:rPr>
            </w:pPr>
            <w:r w:rsidRPr="00CD59F6">
              <w:rPr>
                <w:rFonts w:ascii="ＭＳ Ｐゴシック" w:eastAsia="ＭＳ Ｐゴシック" w:hAnsi="ＭＳ Ｐゴシック" w:hint="eastAsia"/>
                <w:b/>
                <w:sz w:val="20"/>
              </w:rPr>
              <w:t>① 新規性</w:t>
            </w:r>
            <w:r w:rsidRPr="00CD59F6">
              <w:rPr>
                <w:rFonts w:ascii="ＭＳ Ｐゴシック" w:eastAsia="ＭＳ Ｐゴシック" w:hAnsi="ＭＳ Ｐゴシック" w:hint="eastAsia"/>
                <w:b/>
                <w:sz w:val="18"/>
                <w:szCs w:val="18"/>
              </w:rPr>
              <w:t>・独創性</w:t>
            </w:r>
          </w:p>
        </w:tc>
        <w:tc>
          <w:tcPr>
            <w:tcW w:w="5780" w:type="dxa"/>
            <w:tcBorders>
              <w:bottom w:val="single" w:sz="6" w:space="0" w:color="auto"/>
            </w:tcBorders>
          </w:tcPr>
          <w:p w14:paraId="0AA649BE" w14:textId="77777777" w:rsidR="00BF7A75" w:rsidRPr="00CD59F6" w:rsidRDefault="00BF7A75" w:rsidP="00D87D06">
            <w:pPr>
              <w:spacing w:line="240" w:lineRule="exact"/>
              <w:rPr>
                <w:rFonts w:ascii="ＭＳ Ｐゴシック" w:eastAsia="ＭＳ Ｐゴシック" w:hAnsi="ＭＳ Ｐゴシック"/>
                <w:bCs/>
                <w:kern w:val="0"/>
                <w:sz w:val="20"/>
              </w:rPr>
            </w:pPr>
            <w:r w:rsidRPr="00CD59F6">
              <w:rPr>
                <w:rFonts w:ascii="ＭＳ Ｐゴシック" w:eastAsia="ＭＳ Ｐゴシック" w:hAnsi="ＭＳ Ｐゴシック" w:hint="eastAsia"/>
                <w:sz w:val="20"/>
              </w:rPr>
              <w:t>評価対象事業の製品（商品）・サービスを提供するための組織運営や経営戦略、ビジネスモデルに関して、新規性・独創性の観点から、その特徴、差別化要因などについて評価した</w:t>
            </w:r>
            <w:r w:rsidRPr="00CD59F6">
              <w:rPr>
                <w:rFonts w:ascii="ＭＳ ゴシック" w:eastAsia="ＭＳ ゴシック" w:hAnsi="ＭＳ ゴシック" w:hint="eastAsia"/>
                <w:sz w:val="20"/>
              </w:rPr>
              <w:t>。</w:t>
            </w:r>
          </w:p>
        </w:tc>
      </w:tr>
      <w:tr w:rsidR="00CD59F6" w:rsidRPr="00CD59F6" w14:paraId="03ECEB81" w14:textId="77777777" w:rsidTr="00B34745">
        <w:trPr>
          <w:cantSplit/>
          <w:jc w:val="center"/>
        </w:trPr>
        <w:tc>
          <w:tcPr>
            <w:tcW w:w="1529" w:type="dxa"/>
            <w:vMerge/>
            <w:tcBorders>
              <w:right w:val="single" w:sz="6" w:space="0" w:color="auto"/>
            </w:tcBorders>
          </w:tcPr>
          <w:p w14:paraId="2CB55150" w14:textId="77777777" w:rsidR="0002681F" w:rsidRPr="00CD59F6" w:rsidRDefault="0002681F" w:rsidP="00B34745">
            <w:pPr>
              <w:rPr>
                <w:rFonts w:ascii="ＭＳ Ｐゴシック" w:eastAsia="ＭＳ Ｐゴシック" w:hAnsi="ＭＳ Ｐゴシック"/>
                <w:sz w:val="20"/>
              </w:rPr>
            </w:pPr>
          </w:p>
        </w:tc>
        <w:tc>
          <w:tcPr>
            <w:tcW w:w="1701" w:type="dxa"/>
            <w:tcBorders>
              <w:top w:val="single" w:sz="6" w:space="0" w:color="auto"/>
              <w:left w:val="single" w:sz="6" w:space="0" w:color="auto"/>
              <w:bottom w:val="single" w:sz="12" w:space="0" w:color="auto"/>
            </w:tcBorders>
            <w:vAlign w:val="center"/>
          </w:tcPr>
          <w:p w14:paraId="42FD2DDF" w14:textId="77777777" w:rsidR="0002681F" w:rsidRPr="00CD59F6" w:rsidRDefault="0002681F" w:rsidP="00B34745">
            <w:pPr>
              <w:ind w:left="368" w:hangingChars="200" w:hanging="368"/>
              <w:rPr>
                <w:rFonts w:ascii="ＭＳ Ｐゴシック" w:eastAsia="ＭＳ Ｐゴシック" w:hAnsi="ＭＳ Ｐゴシック"/>
                <w:b/>
                <w:bCs/>
                <w:sz w:val="20"/>
              </w:rPr>
            </w:pPr>
            <w:r w:rsidRPr="00CD59F6">
              <w:rPr>
                <w:rFonts w:ascii="ＭＳ Ｐゴシック" w:eastAsia="ＭＳ Ｐゴシック" w:hAnsi="ＭＳ Ｐゴシック" w:hint="eastAsia"/>
                <w:b/>
                <w:bCs/>
                <w:sz w:val="20"/>
              </w:rPr>
              <w:t>② 優位性と</w:t>
            </w:r>
          </w:p>
          <w:p w14:paraId="05D5AC9E" w14:textId="77777777" w:rsidR="0002681F" w:rsidRPr="00CD59F6" w:rsidRDefault="0002681F" w:rsidP="00B34745">
            <w:pPr>
              <w:ind w:leftChars="144" w:left="370" w:hangingChars="50" w:hanging="92"/>
              <w:rPr>
                <w:rFonts w:ascii="ＭＳ Ｐゴシック" w:eastAsia="ＭＳ Ｐゴシック" w:hAnsi="ＭＳ Ｐゴシック"/>
                <w:sz w:val="20"/>
              </w:rPr>
            </w:pPr>
            <w:r w:rsidRPr="00CD59F6">
              <w:rPr>
                <w:rFonts w:ascii="ＭＳ Ｐゴシック" w:eastAsia="ＭＳ Ｐゴシック" w:hAnsi="ＭＳ Ｐゴシック" w:hint="eastAsia"/>
                <w:b/>
                <w:bCs/>
                <w:sz w:val="20"/>
              </w:rPr>
              <w:t>その維持</w:t>
            </w:r>
            <w:r w:rsidR="00055FFA" w:rsidRPr="00CD59F6">
              <w:rPr>
                <w:rFonts w:ascii="ＭＳ Ｐゴシック" w:eastAsia="ＭＳ Ｐゴシック" w:hAnsi="ＭＳ Ｐゴシック" w:hint="eastAsia"/>
                <w:b/>
                <w:bCs/>
                <w:sz w:val="20"/>
              </w:rPr>
              <w:t>・</w:t>
            </w:r>
            <w:r w:rsidRPr="00CD59F6">
              <w:rPr>
                <w:rFonts w:ascii="ＭＳ Ｐゴシック" w:eastAsia="ＭＳ Ｐゴシック" w:hAnsi="ＭＳ Ｐゴシック" w:hint="eastAsia"/>
                <w:b/>
                <w:bCs/>
                <w:sz w:val="20"/>
              </w:rPr>
              <w:t>継続</w:t>
            </w:r>
          </w:p>
        </w:tc>
        <w:tc>
          <w:tcPr>
            <w:tcW w:w="5780" w:type="dxa"/>
            <w:tcBorders>
              <w:top w:val="single" w:sz="6" w:space="0" w:color="auto"/>
              <w:bottom w:val="single" w:sz="12" w:space="0" w:color="auto"/>
            </w:tcBorders>
          </w:tcPr>
          <w:p w14:paraId="714BCC63" w14:textId="77777777" w:rsidR="0002681F" w:rsidRPr="00CD59F6" w:rsidRDefault="0002681F" w:rsidP="00B34745">
            <w:pPr>
              <w:spacing w:line="240" w:lineRule="exact"/>
              <w:rPr>
                <w:rFonts w:ascii="ＭＳ Ｐゴシック" w:eastAsia="ＭＳ Ｐゴシック" w:hAnsi="ＭＳ Ｐゴシック"/>
                <w:bCs/>
                <w:sz w:val="20"/>
              </w:rPr>
            </w:pPr>
            <w:r w:rsidRPr="00CD59F6">
              <w:rPr>
                <w:rFonts w:ascii="ＭＳ Ｐゴシック" w:eastAsia="ＭＳ Ｐゴシック" w:hAnsi="ＭＳ Ｐゴシック" w:hint="eastAsia"/>
                <w:sz w:val="20"/>
              </w:rPr>
              <w:t>評価対象事業の技術・ノウハウ、製品・サービスに関する優位性およびその維持・継続について評価した。製品・サービスの商品性だけでなく技術力、ブランド力、知的財産なども対象とし、外部資源の活用なども評価した。</w:t>
            </w:r>
          </w:p>
        </w:tc>
      </w:tr>
      <w:tr w:rsidR="00CD59F6" w:rsidRPr="00CD59F6" w14:paraId="6DA65682" w14:textId="77777777" w:rsidTr="00B34745">
        <w:trPr>
          <w:cantSplit/>
          <w:jc w:val="center"/>
        </w:trPr>
        <w:tc>
          <w:tcPr>
            <w:tcW w:w="1529" w:type="dxa"/>
            <w:vMerge w:val="restart"/>
            <w:tcBorders>
              <w:right w:val="single" w:sz="6" w:space="0" w:color="auto"/>
            </w:tcBorders>
            <w:vAlign w:val="center"/>
          </w:tcPr>
          <w:p w14:paraId="331358F4" w14:textId="77777777" w:rsidR="0002681F" w:rsidRPr="00CD59F6" w:rsidRDefault="0002681F" w:rsidP="00FD2875">
            <w:pPr>
              <w:rPr>
                <w:rFonts w:ascii="ＭＳ Ｐゴシック" w:eastAsia="ＭＳ Ｐゴシック" w:hAnsi="ＭＳ Ｐゴシック"/>
                <w:b/>
                <w:sz w:val="20"/>
              </w:rPr>
            </w:pPr>
            <w:r w:rsidRPr="00CD59F6">
              <w:rPr>
                <w:rFonts w:ascii="ＭＳ Ｐゴシック" w:eastAsia="ＭＳ Ｐゴシック" w:hAnsi="ＭＳ Ｐゴシック" w:hint="eastAsia"/>
                <w:b/>
                <w:sz w:val="20"/>
              </w:rPr>
              <w:t>(2) 市場性・</w:t>
            </w:r>
          </w:p>
          <w:p w14:paraId="08485F1D" w14:textId="77777777" w:rsidR="0002681F" w:rsidRPr="00CD59F6" w:rsidRDefault="0002681F" w:rsidP="00FD2875">
            <w:pPr>
              <w:ind w:firstLineChars="169" w:firstLine="311"/>
              <w:rPr>
                <w:rFonts w:ascii="ＭＳ Ｐゴシック" w:eastAsia="ＭＳ Ｐゴシック" w:hAnsi="ＭＳ Ｐゴシック"/>
                <w:b/>
                <w:sz w:val="20"/>
              </w:rPr>
            </w:pPr>
            <w:r w:rsidRPr="00CD59F6">
              <w:rPr>
                <w:rFonts w:ascii="ＭＳ Ｐゴシック" w:eastAsia="ＭＳ Ｐゴシック" w:hAnsi="ＭＳ Ｐゴシック" w:hint="eastAsia"/>
                <w:b/>
                <w:sz w:val="20"/>
              </w:rPr>
              <w:t>将来性</w:t>
            </w:r>
          </w:p>
        </w:tc>
        <w:tc>
          <w:tcPr>
            <w:tcW w:w="1701" w:type="dxa"/>
            <w:tcBorders>
              <w:left w:val="single" w:sz="6" w:space="0" w:color="auto"/>
              <w:bottom w:val="single" w:sz="6" w:space="0" w:color="auto"/>
            </w:tcBorders>
            <w:vAlign w:val="center"/>
          </w:tcPr>
          <w:p w14:paraId="5B75802C" w14:textId="77777777" w:rsidR="0002681F" w:rsidRPr="00CD59F6" w:rsidRDefault="002C0994" w:rsidP="002C0994">
            <w:pPr>
              <w:rPr>
                <w:rFonts w:ascii="ＭＳ Ｐゴシック" w:eastAsia="ＭＳ Ｐゴシック" w:hAnsi="ＭＳ Ｐゴシック"/>
                <w:b/>
                <w:sz w:val="20"/>
              </w:rPr>
            </w:pPr>
            <w:r w:rsidRPr="00CD59F6">
              <w:rPr>
                <w:rFonts w:ascii="ＭＳ Ｐゴシック" w:eastAsia="ＭＳ Ｐゴシック" w:hAnsi="ＭＳ Ｐゴシック" w:hint="eastAsia"/>
                <w:b/>
                <w:sz w:val="20"/>
              </w:rPr>
              <w:t xml:space="preserve">①　</w:t>
            </w:r>
            <w:r w:rsidR="0002681F" w:rsidRPr="00CD59F6">
              <w:rPr>
                <w:rFonts w:ascii="ＭＳ Ｐゴシック" w:eastAsia="ＭＳ Ｐゴシック" w:hAnsi="ＭＳ Ｐゴシック" w:hint="eastAsia"/>
                <w:b/>
                <w:sz w:val="20"/>
              </w:rPr>
              <w:t>市場規模・</w:t>
            </w:r>
          </w:p>
          <w:p w14:paraId="45C3115E" w14:textId="77777777" w:rsidR="0002681F" w:rsidRPr="00CD59F6" w:rsidRDefault="0002681F" w:rsidP="00B34745">
            <w:pPr>
              <w:ind w:firstLineChars="150" w:firstLine="276"/>
              <w:rPr>
                <w:rFonts w:ascii="ＭＳ Ｐゴシック" w:eastAsia="ＭＳ Ｐゴシック" w:hAnsi="ＭＳ Ｐゴシック"/>
                <w:b/>
                <w:sz w:val="20"/>
              </w:rPr>
            </w:pPr>
            <w:r w:rsidRPr="00CD59F6">
              <w:rPr>
                <w:rFonts w:ascii="ＭＳ Ｐゴシック" w:eastAsia="ＭＳ Ｐゴシック" w:hAnsi="ＭＳ Ｐゴシック" w:hint="eastAsia"/>
                <w:b/>
                <w:sz w:val="20"/>
              </w:rPr>
              <w:t>成長性</w:t>
            </w:r>
          </w:p>
        </w:tc>
        <w:tc>
          <w:tcPr>
            <w:tcW w:w="5780" w:type="dxa"/>
            <w:tcBorders>
              <w:bottom w:val="single" w:sz="6" w:space="0" w:color="auto"/>
            </w:tcBorders>
          </w:tcPr>
          <w:p w14:paraId="677E26E0" w14:textId="77777777" w:rsidR="0002681F" w:rsidRPr="00CD59F6" w:rsidRDefault="0002681F" w:rsidP="00B34745">
            <w:pPr>
              <w:spacing w:line="240" w:lineRule="exact"/>
              <w:ind w:leftChars="14" w:left="27"/>
              <w:rPr>
                <w:rFonts w:ascii="ＭＳ Ｐゴシック" w:eastAsia="ＭＳ Ｐゴシック" w:hAnsi="ＭＳ Ｐゴシック"/>
                <w:sz w:val="20"/>
              </w:rPr>
            </w:pPr>
            <w:r w:rsidRPr="00CD59F6">
              <w:rPr>
                <w:rFonts w:ascii="ＭＳ Ｐゴシック" w:eastAsia="ＭＳ Ｐゴシック" w:hAnsi="ＭＳ Ｐゴシック" w:hint="eastAsia"/>
                <w:sz w:val="20"/>
              </w:rPr>
              <w:t>対象製品・サービスの市場規模（潜在規模も含む）、市場安定性（需要変動）・成長性（今後の需要動向）について評価した。法令の制定・改正による影響や、</w:t>
            </w:r>
            <w:r w:rsidR="002C0994" w:rsidRPr="00CD59F6">
              <w:rPr>
                <w:rFonts w:ascii="ＭＳ Ｐゴシック" w:eastAsia="ＭＳ Ｐゴシック" w:hAnsi="ＭＳ Ｐゴシック" w:hint="eastAsia"/>
                <w:sz w:val="20"/>
              </w:rPr>
              <w:t>代替技術</w:t>
            </w:r>
            <w:r w:rsidRPr="00CD59F6">
              <w:rPr>
                <w:rFonts w:ascii="ＭＳ Ｐゴシック" w:eastAsia="ＭＳ Ｐゴシック" w:hAnsi="ＭＳ Ｐゴシック" w:hint="eastAsia"/>
                <w:sz w:val="20"/>
              </w:rPr>
              <w:t>の出現可能性なども考慮の範囲とした。</w:t>
            </w:r>
          </w:p>
        </w:tc>
      </w:tr>
      <w:tr w:rsidR="00CD59F6" w:rsidRPr="00CD59F6" w14:paraId="7E5D80C4" w14:textId="77777777" w:rsidTr="00B34745">
        <w:trPr>
          <w:cantSplit/>
          <w:jc w:val="center"/>
        </w:trPr>
        <w:tc>
          <w:tcPr>
            <w:tcW w:w="1529" w:type="dxa"/>
            <w:vMerge/>
            <w:tcBorders>
              <w:right w:val="single" w:sz="6" w:space="0" w:color="auto"/>
            </w:tcBorders>
          </w:tcPr>
          <w:p w14:paraId="2151B217" w14:textId="77777777" w:rsidR="0002681F" w:rsidRPr="00CD59F6" w:rsidRDefault="0002681F" w:rsidP="00B34745">
            <w:pPr>
              <w:rPr>
                <w:rFonts w:ascii="ＭＳ Ｐゴシック" w:eastAsia="ＭＳ Ｐゴシック" w:hAnsi="ＭＳ Ｐゴシック"/>
                <w:b/>
                <w:sz w:val="20"/>
              </w:rPr>
            </w:pPr>
          </w:p>
        </w:tc>
        <w:tc>
          <w:tcPr>
            <w:tcW w:w="1701" w:type="dxa"/>
            <w:tcBorders>
              <w:top w:val="single" w:sz="6" w:space="0" w:color="auto"/>
              <w:left w:val="single" w:sz="6" w:space="0" w:color="auto"/>
              <w:bottom w:val="single" w:sz="12" w:space="0" w:color="auto"/>
            </w:tcBorders>
            <w:vAlign w:val="center"/>
          </w:tcPr>
          <w:p w14:paraId="5629CF61" w14:textId="77777777" w:rsidR="0002681F" w:rsidRPr="00CD59F6" w:rsidRDefault="0002681F" w:rsidP="00B34745">
            <w:pPr>
              <w:rPr>
                <w:rFonts w:ascii="ＭＳ Ｐゴシック" w:eastAsia="ＭＳ Ｐゴシック" w:hAnsi="ＭＳ Ｐゴシック"/>
                <w:sz w:val="20"/>
              </w:rPr>
            </w:pPr>
            <w:r w:rsidRPr="00CD59F6">
              <w:rPr>
                <w:rFonts w:ascii="ＭＳ Ｐゴシック" w:eastAsia="ＭＳ Ｐゴシック" w:hAnsi="ＭＳ Ｐゴシック" w:hint="eastAsia"/>
                <w:b/>
                <w:bCs/>
                <w:sz w:val="20"/>
              </w:rPr>
              <w:t>② 競合関係</w:t>
            </w:r>
          </w:p>
        </w:tc>
        <w:tc>
          <w:tcPr>
            <w:tcW w:w="5780" w:type="dxa"/>
            <w:tcBorders>
              <w:top w:val="single" w:sz="6" w:space="0" w:color="auto"/>
              <w:bottom w:val="single" w:sz="12" w:space="0" w:color="auto"/>
            </w:tcBorders>
          </w:tcPr>
          <w:p w14:paraId="1D05B0D4" w14:textId="77777777" w:rsidR="0002681F" w:rsidRPr="00CD59F6" w:rsidRDefault="002C0994" w:rsidP="00E26C65">
            <w:pPr>
              <w:spacing w:line="240" w:lineRule="exact"/>
              <w:ind w:leftChars="14" w:left="27"/>
              <w:rPr>
                <w:rFonts w:ascii="ＭＳ Ｐゴシック" w:eastAsia="ＭＳ Ｐゴシック" w:hAnsi="ＭＳ Ｐゴシック"/>
                <w:sz w:val="20"/>
              </w:rPr>
            </w:pPr>
            <w:r w:rsidRPr="00CD59F6">
              <w:rPr>
                <w:rFonts w:ascii="ＭＳ Ｐゴシック" w:eastAsia="ＭＳ Ｐゴシック" w:hAnsi="ＭＳ Ｐゴシック" w:hint="eastAsia"/>
                <w:sz w:val="20"/>
              </w:rPr>
              <w:t>競合企業の状況と当社のポジショニング（業界内地位）、競争優位性</w:t>
            </w:r>
            <w:r w:rsidR="0002681F" w:rsidRPr="00CD59F6">
              <w:rPr>
                <w:rFonts w:ascii="ＭＳ Ｐゴシック" w:eastAsia="ＭＳ Ｐゴシック" w:hAnsi="ＭＳ Ｐゴシック" w:hint="eastAsia"/>
                <w:sz w:val="20"/>
              </w:rPr>
              <w:t>を評価した。製品・サービスの競合条件（新規参入・撤退動向、顧客の動向）も考慮した。</w:t>
            </w:r>
          </w:p>
        </w:tc>
      </w:tr>
      <w:tr w:rsidR="00CD59F6" w:rsidRPr="00CD59F6" w14:paraId="6E910949" w14:textId="77777777" w:rsidTr="00B34745">
        <w:trPr>
          <w:cantSplit/>
          <w:trHeight w:val="360"/>
          <w:jc w:val="center"/>
        </w:trPr>
        <w:tc>
          <w:tcPr>
            <w:tcW w:w="1529" w:type="dxa"/>
            <w:vMerge w:val="restart"/>
            <w:tcBorders>
              <w:right w:val="single" w:sz="6" w:space="0" w:color="auto"/>
            </w:tcBorders>
            <w:vAlign w:val="center"/>
          </w:tcPr>
          <w:p w14:paraId="6421D18B" w14:textId="77777777" w:rsidR="0002681F" w:rsidRPr="00CD59F6" w:rsidRDefault="0002681F" w:rsidP="00FD2875">
            <w:pPr>
              <w:rPr>
                <w:rFonts w:ascii="ＭＳ Ｐゴシック" w:eastAsia="ＭＳ Ｐゴシック" w:hAnsi="ＭＳ Ｐゴシック"/>
                <w:b/>
                <w:sz w:val="20"/>
              </w:rPr>
            </w:pPr>
            <w:r w:rsidRPr="00CD59F6">
              <w:rPr>
                <w:rFonts w:ascii="ＭＳ Ｐゴシック" w:eastAsia="ＭＳ Ｐゴシック" w:hAnsi="ＭＳ Ｐゴシック" w:hint="eastAsia"/>
                <w:b/>
                <w:sz w:val="20"/>
              </w:rPr>
              <w:t>(3) 実現性・</w:t>
            </w:r>
          </w:p>
          <w:p w14:paraId="0070A288" w14:textId="77777777" w:rsidR="0002681F" w:rsidRPr="00CD59F6" w:rsidRDefault="0002681F" w:rsidP="00FD2875">
            <w:pPr>
              <w:ind w:firstLineChars="143" w:firstLine="263"/>
              <w:rPr>
                <w:rFonts w:ascii="ＭＳ Ｐゴシック" w:eastAsia="ＭＳ Ｐゴシック" w:hAnsi="ＭＳ Ｐゴシック"/>
                <w:b/>
                <w:sz w:val="20"/>
              </w:rPr>
            </w:pPr>
            <w:r w:rsidRPr="00CD59F6">
              <w:rPr>
                <w:rFonts w:ascii="ＭＳ Ｐゴシック" w:eastAsia="ＭＳ Ｐゴシック" w:hAnsi="ＭＳ Ｐゴシック" w:hint="eastAsia"/>
                <w:b/>
                <w:sz w:val="20"/>
              </w:rPr>
              <w:t>収益性</w:t>
            </w:r>
          </w:p>
        </w:tc>
        <w:tc>
          <w:tcPr>
            <w:tcW w:w="1701" w:type="dxa"/>
            <w:tcBorders>
              <w:left w:val="single" w:sz="6" w:space="0" w:color="auto"/>
              <w:bottom w:val="single" w:sz="6" w:space="0" w:color="auto"/>
            </w:tcBorders>
            <w:vAlign w:val="center"/>
          </w:tcPr>
          <w:p w14:paraId="7C17F77F" w14:textId="77777777" w:rsidR="0002681F" w:rsidRPr="00CD59F6" w:rsidRDefault="0002681F" w:rsidP="00B34745">
            <w:pPr>
              <w:rPr>
                <w:rFonts w:ascii="ＭＳ Ｐゴシック" w:eastAsia="ＭＳ Ｐゴシック" w:hAnsi="ＭＳ Ｐゴシック"/>
                <w:b/>
                <w:sz w:val="20"/>
              </w:rPr>
            </w:pPr>
            <w:r w:rsidRPr="00CD59F6">
              <w:rPr>
                <w:rFonts w:ascii="ＭＳ Ｐゴシック" w:eastAsia="ＭＳ Ｐゴシック" w:hAnsi="ＭＳ Ｐゴシック" w:hint="eastAsia"/>
                <w:b/>
                <w:sz w:val="20"/>
              </w:rPr>
              <w:t>① 販売方法・</w:t>
            </w:r>
          </w:p>
          <w:p w14:paraId="3E7EB6E7" w14:textId="77777777" w:rsidR="0002681F" w:rsidRPr="00CD59F6" w:rsidRDefault="0002681F" w:rsidP="00B34745">
            <w:pPr>
              <w:ind w:firstLineChars="150" w:firstLine="276"/>
              <w:rPr>
                <w:rFonts w:ascii="ＭＳ Ｐゴシック" w:eastAsia="ＭＳ Ｐゴシック" w:hAnsi="ＭＳ Ｐゴシック"/>
                <w:b/>
                <w:sz w:val="20"/>
              </w:rPr>
            </w:pPr>
            <w:r w:rsidRPr="00CD59F6">
              <w:rPr>
                <w:rFonts w:ascii="ＭＳ Ｐゴシック" w:eastAsia="ＭＳ Ｐゴシック" w:hAnsi="ＭＳ Ｐゴシック" w:hint="eastAsia"/>
                <w:b/>
                <w:sz w:val="20"/>
              </w:rPr>
              <w:t>販売価格</w:t>
            </w:r>
          </w:p>
        </w:tc>
        <w:tc>
          <w:tcPr>
            <w:tcW w:w="5780" w:type="dxa"/>
            <w:tcBorders>
              <w:bottom w:val="single" w:sz="6" w:space="0" w:color="auto"/>
            </w:tcBorders>
            <w:shd w:val="clear" w:color="auto" w:fill="auto"/>
          </w:tcPr>
          <w:p w14:paraId="1E3B935D" w14:textId="77777777" w:rsidR="0002681F" w:rsidRPr="00CD59F6" w:rsidRDefault="0002681F" w:rsidP="00B34745">
            <w:pPr>
              <w:spacing w:line="240" w:lineRule="exact"/>
              <w:rPr>
                <w:rFonts w:ascii="ＭＳ Ｐゴシック" w:eastAsia="ＭＳ Ｐゴシック" w:hAnsi="ＭＳ Ｐゴシック"/>
                <w:sz w:val="20"/>
              </w:rPr>
            </w:pPr>
            <w:r w:rsidRPr="00CD59F6">
              <w:rPr>
                <w:rFonts w:ascii="ＭＳ Ｐゴシック" w:eastAsia="ＭＳ Ｐゴシック" w:hAnsi="ＭＳ Ｐゴシック" w:hint="eastAsia"/>
                <w:sz w:val="20"/>
              </w:rPr>
              <w:t>マーケティング計画（販売の基本戦略や実行計画）について、また戦略に基づく販売チャネル、販売方法、価格設定などについて評価した。販売における競合企業との差別化状況も評価の範囲とした。</w:t>
            </w:r>
          </w:p>
        </w:tc>
      </w:tr>
      <w:tr w:rsidR="00CD59F6" w:rsidRPr="00CD59F6" w14:paraId="4FB58E26" w14:textId="77777777" w:rsidTr="00B34745">
        <w:trPr>
          <w:cantSplit/>
          <w:trHeight w:val="510"/>
          <w:jc w:val="center"/>
        </w:trPr>
        <w:tc>
          <w:tcPr>
            <w:tcW w:w="1529" w:type="dxa"/>
            <w:vMerge/>
            <w:tcBorders>
              <w:right w:val="single" w:sz="6" w:space="0" w:color="auto"/>
            </w:tcBorders>
            <w:vAlign w:val="center"/>
          </w:tcPr>
          <w:p w14:paraId="4D1E1FB1" w14:textId="77777777" w:rsidR="0002681F" w:rsidRPr="00CD59F6" w:rsidRDefault="0002681F" w:rsidP="00B34745">
            <w:pPr>
              <w:jc w:val="center"/>
              <w:rPr>
                <w:rFonts w:ascii="ＭＳ Ｐゴシック" w:eastAsia="ＭＳ Ｐゴシック" w:hAnsi="ＭＳ Ｐゴシック"/>
                <w:b/>
                <w:sz w:val="20"/>
              </w:rPr>
            </w:pPr>
          </w:p>
        </w:tc>
        <w:tc>
          <w:tcPr>
            <w:tcW w:w="1701" w:type="dxa"/>
            <w:tcBorders>
              <w:top w:val="single" w:sz="6" w:space="0" w:color="auto"/>
              <w:left w:val="single" w:sz="6" w:space="0" w:color="auto"/>
              <w:bottom w:val="single" w:sz="6" w:space="0" w:color="auto"/>
            </w:tcBorders>
            <w:vAlign w:val="center"/>
          </w:tcPr>
          <w:p w14:paraId="17B2B1FA" w14:textId="77777777" w:rsidR="0002681F" w:rsidRPr="00CD59F6" w:rsidRDefault="0002681F" w:rsidP="00B34745">
            <w:pPr>
              <w:rPr>
                <w:rFonts w:ascii="ＭＳ Ｐゴシック" w:eastAsia="ＭＳ Ｐゴシック" w:hAnsi="ＭＳ Ｐゴシック"/>
                <w:b/>
                <w:sz w:val="20"/>
              </w:rPr>
            </w:pPr>
            <w:r w:rsidRPr="00CD59F6">
              <w:rPr>
                <w:rFonts w:ascii="ＭＳ Ｐゴシック" w:eastAsia="ＭＳ Ｐゴシック" w:hAnsi="ＭＳ Ｐゴシック" w:hint="eastAsia"/>
                <w:b/>
                <w:sz w:val="20"/>
              </w:rPr>
              <w:t>② 生産・サービス</w:t>
            </w:r>
          </w:p>
          <w:p w14:paraId="3D629425" w14:textId="77777777" w:rsidR="0002681F" w:rsidRPr="00CD59F6" w:rsidRDefault="0002681F" w:rsidP="00B34745">
            <w:pPr>
              <w:ind w:firstLineChars="150" w:firstLine="276"/>
              <w:rPr>
                <w:rFonts w:ascii="ＭＳ Ｐゴシック" w:eastAsia="ＭＳ Ｐゴシック" w:hAnsi="ＭＳ Ｐゴシック"/>
                <w:b/>
                <w:sz w:val="20"/>
              </w:rPr>
            </w:pPr>
            <w:r w:rsidRPr="00CD59F6">
              <w:rPr>
                <w:rFonts w:ascii="ＭＳ Ｐゴシック" w:eastAsia="ＭＳ Ｐゴシック" w:hAnsi="ＭＳ Ｐゴシック" w:hint="eastAsia"/>
                <w:b/>
                <w:sz w:val="20"/>
              </w:rPr>
              <w:t>体制</w:t>
            </w:r>
          </w:p>
        </w:tc>
        <w:tc>
          <w:tcPr>
            <w:tcW w:w="5780" w:type="dxa"/>
            <w:tcBorders>
              <w:top w:val="single" w:sz="6" w:space="0" w:color="auto"/>
              <w:bottom w:val="single" w:sz="6" w:space="0" w:color="auto"/>
            </w:tcBorders>
            <w:shd w:val="clear" w:color="auto" w:fill="auto"/>
          </w:tcPr>
          <w:p w14:paraId="09DA1E7F" w14:textId="77777777" w:rsidR="0002681F" w:rsidRPr="00CD59F6" w:rsidRDefault="0002681F" w:rsidP="00B34745">
            <w:pPr>
              <w:spacing w:line="240" w:lineRule="exact"/>
              <w:rPr>
                <w:rFonts w:ascii="ＭＳ Ｐゴシック" w:eastAsia="ＭＳ Ｐゴシック" w:hAnsi="ＭＳ Ｐゴシック"/>
                <w:sz w:val="20"/>
              </w:rPr>
            </w:pPr>
            <w:r w:rsidRPr="00CD59F6">
              <w:rPr>
                <w:rFonts w:ascii="ＭＳ Ｐゴシック" w:eastAsia="ＭＳ Ｐゴシック" w:hAnsi="ＭＳ Ｐゴシック" w:hint="eastAsia"/>
                <w:sz w:val="20"/>
              </w:rPr>
              <w:t>生産・サービスのための施設装置の整備や運営管理（生産・サービスの計画・実行、品質管理、市場・顧客対応など）について評価した。</w:t>
            </w:r>
          </w:p>
          <w:p w14:paraId="0FD09374" w14:textId="77777777" w:rsidR="0002681F" w:rsidRPr="00CD59F6" w:rsidRDefault="0002681F" w:rsidP="00B34745">
            <w:pPr>
              <w:spacing w:line="240" w:lineRule="exact"/>
              <w:rPr>
                <w:rFonts w:ascii="ＭＳ Ｐゴシック" w:eastAsia="ＭＳ Ｐゴシック" w:hAnsi="ＭＳ Ｐゴシック"/>
                <w:sz w:val="20"/>
              </w:rPr>
            </w:pPr>
            <w:r w:rsidRPr="00CD59F6">
              <w:rPr>
                <w:rFonts w:ascii="ＭＳ Ｐゴシック" w:eastAsia="ＭＳ Ｐゴシック" w:hAnsi="ＭＳ Ｐゴシック" w:hint="eastAsia"/>
                <w:sz w:val="20"/>
              </w:rPr>
              <w:t>ＩＳＯなどの公的認証取得や改善活動の状況なども考慮した。</w:t>
            </w:r>
          </w:p>
        </w:tc>
      </w:tr>
      <w:tr w:rsidR="00CD59F6" w:rsidRPr="00CD59F6" w14:paraId="7233FBAE" w14:textId="77777777" w:rsidTr="00B34745">
        <w:trPr>
          <w:cantSplit/>
          <w:jc w:val="center"/>
        </w:trPr>
        <w:tc>
          <w:tcPr>
            <w:tcW w:w="1529" w:type="dxa"/>
            <w:vMerge/>
            <w:tcBorders>
              <w:right w:val="single" w:sz="6" w:space="0" w:color="auto"/>
            </w:tcBorders>
          </w:tcPr>
          <w:p w14:paraId="031B2CD0" w14:textId="77777777" w:rsidR="0002681F" w:rsidRPr="00CD59F6" w:rsidRDefault="0002681F" w:rsidP="00B34745">
            <w:pPr>
              <w:rPr>
                <w:rFonts w:ascii="ＭＳ Ｐゴシック" w:eastAsia="ＭＳ Ｐゴシック" w:hAnsi="ＭＳ Ｐゴシック"/>
                <w:b/>
                <w:sz w:val="20"/>
              </w:rPr>
            </w:pPr>
          </w:p>
        </w:tc>
        <w:tc>
          <w:tcPr>
            <w:tcW w:w="1701" w:type="dxa"/>
            <w:tcBorders>
              <w:top w:val="single" w:sz="6" w:space="0" w:color="auto"/>
              <w:left w:val="single" w:sz="6" w:space="0" w:color="auto"/>
              <w:bottom w:val="single" w:sz="6" w:space="0" w:color="auto"/>
            </w:tcBorders>
            <w:vAlign w:val="center"/>
          </w:tcPr>
          <w:p w14:paraId="4492D558" w14:textId="77777777" w:rsidR="0002681F" w:rsidRPr="00CD59F6" w:rsidRDefault="0002681F" w:rsidP="00B34745">
            <w:pPr>
              <w:rPr>
                <w:rFonts w:ascii="ＭＳ Ｐゴシック" w:eastAsia="ＭＳ Ｐゴシック" w:hAnsi="ＭＳ Ｐゴシック"/>
                <w:b/>
                <w:sz w:val="20"/>
              </w:rPr>
            </w:pPr>
            <w:r w:rsidRPr="00CD59F6">
              <w:rPr>
                <w:rFonts w:ascii="ＭＳ Ｐゴシック" w:eastAsia="ＭＳ Ｐゴシック" w:hAnsi="ＭＳ Ｐゴシック" w:hint="eastAsia"/>
                <w:b/>
                <w:sz w:val="20"/>
              </w:rPr>
              <w:t>③ 売上高・</w:t>
            </w:r>
          </w:p>
          <w:p w14:paraId="500F6A23" w14:textId="77777777" w:rsidR="0002681F" w:rsidRPr="00CD59F6" w:rsidRDefault="0002681F" w:rsidP="00B34745">
            <w:pPr>
              <w:ind w:firstLineChars="150" w:firstLine="276"/>
              <w:rPr>
                <w:rFonts w:ascii="ＭＳ Ｐゴシック" w:eastAsia="ＭＳ Ｐゴシック" w:hAnsi="ＭＳ Ｐゴシック"/>
                <w:b/>
                <w:sz w:val="20"/>
              </w:rPr>
            </w:pPr>
            <w:r w:rsidRPr="00CD59F6">
              <w:rPr>
                <w:rFonts w:ascii="ＭＳ Ｐゴシック" w:eastAsia="ＭＳ Ｐゴシック" w:hAnsi="ＭＳ Ｐゴシック" w:hint="eastAsia"/>
                <w:b/>
                <w:sz w:val="20"/>
              </w:rPr>
              <w:t>利益計画</w:t>
            </w:r>
          </w:p>
        </w:tc>
        <w:tc>
          <w:tcPr>
            <w:tcW w:w="5780" w:type="dxa"/>
            <w:tcBorders>
              <w:top w:val="single" w:sz="6" w:space="0" w:color="auto"/>
              <w:bottom w:val="single" w:sz="6" w:space="0" w:color="auto"/>
            </w:tcBorders>
          </w:tcPr>
          <w:p w14:paraId="7A679109" w14:textId="77777777" w:rsidR="0002681F" w:rsidRPr="00CD59F6" w:rsidRDefault="00055FFA" w:rsidP="00CC51AB">
            <w:pPr>
              <w:spacing w:line="240" w:lineRule="exact"/>
              <w:rPr>
                <w:rFonts w:ascii="ＭＳ Ｐゴシック" w:eastAsia="ＭＳ Ｐゴシック" w:hAnsi="ＭＳ Ｐゴシック"/>
                <w:sz w:val="20"/>
              </w:rPr>
            </w:pPr>
            <w:r w:rsidRPr="00CD59F6">
              <w:rPr>
                <w:rFonts w:ascii="ＭＳ Ｐゴシック" w:eastAsia="ＭＳ Ｐゴシック" w:hAnsi="ＭＳ Ｐゴシック" w:hint="eastAsia"/>
                <w:sz w:val="20"/>
              </w:rPr>
              <w:t>直近の</w:t>
            </w:r>
            <w:r w:rsidR="00CC51AB" w:rsidRPr="00CD59F6">
              <w:rPr>
                <w:rFonts w:ascii="ＭＳ Ｐゴシック" w:eastAsia="ＭＳ Ｐゴシック" w:hAnsi="ＭＳ Ｐゴシック" w:hint="eastAsia"/>
                <w:sz w:val="20"/>
              </w:rPr>
              <w:t>収益性について評価した。また、</w:t>
            </w:r>
            <w:r w:rsidR="0002681F" w:rsidRPr="00CD59F6">
              <w:rPr>
                <w:rFonts w:ascii="ＭＳ Ｐゴシック" w:eastAsia="ＭＳ Ｐゴシック" w:hAnsi="ＭＳ Ｐゴシック" w:hint="eastAsia"/>
                <w:sz w:val="20"/>
              </w:rPr>
              <w:t>今後数年間の売上高・利益計画を作成しているか、内容が具体的で実現性があるか、採算性はあるかなど</w:t>
            </w:r>
            <w:r w:rsidR="00CC51AB" w:rsidRPr="00CD59F6">
              <w:rPr>
                <w:rFonts w:ascii="ＭＳ Ｐゴシック" w:eastAsia="ＭＳ Ｐゴシック" w:hAnsi="ＭＳ Ｐゴシック" w:hint="eastAsia"/>
                <w:sz w:val="20"/>
              </w:rPr>
              <w:t>も</w:t>
            </w:r>
            <w:r w:rsidR="0002681F" w:rsidRPr="00CD59F6">
              <w:rPr>
                <w:rFonts w:ascii="ＭＳ Ｐゴシック" w:eastAsia="ＭＳ Ｐゴシック" w:hAnsi="ＭＳ Ｐゴシック" w:hint="eastAsia"/>
                <w:sz w:val="20"/>
              </w:rPr>
              <w:t>評価した。</w:t>
            </w:r>
            <w:r w:rsidR="00CC51AB" w:rsidRPr="00CD59F6">
              <w:rPr>
                <w:rFonts w:ascii="ＭＳ Ｐゴシック" w:eastAsia="ＭＳ Ｐゴシック" w:hAnsi="ＭＳ Ｐゴシック" w:hint="eastAsia"/>
                <w:sz w:val="20"/>
              </w:rPr>
              <w:t>併せて、事業</w:t>
            </w:r>
            <w:r w:rsidR="0002681F" w:rsidRPr="00CD59F6">
              <w:rPr>
                <w:rFonts w:ascii="ＭＳ Ｐゴシック" w:eastAsia="ＭＳ Ｐゴシック" w:hAnsi="ＭＳ Ｐゴシック" w:hint="eastAsia"/>
                <w:sz w:val="20"/>
              </w:rPr>
              <w:t>計画との整合性も評価の対象とした。</w:t>
            </w:r>
          </w:p>
        </w:tc>
      </w:tr>
      <w:tr w:rsidR="00CD59F6" w:rsidRPr="00CD59F6" w14:paraId="3BEC5412" w14:textId="77777777" w:rsidTr="00B34745">
        <w:trPr>
          <w:cantSplit/>
          <w:jc w:val="center"/>
        </w:trPr>
        <w:tc>
          <w:tcPr>
            <w:tcW w:w="1529" w:type="dxa"/>
            <w:vMerge/>
            <w:tcBorders>
              <w:right w:val="single" w:sz="6" w:space="0" w:color="auto"/>
            </w:tcBorders>
          </w:tcPr>
          <w:p w14:paraId="4F4B3453" w14:textId="77777777" w:rsidR="0002681F" w:rsidRPr="00CD59F6" w:rsidRDefault="0002681F" w:rsidP="00B34745">
            <w:pPr>
              <w:rPr>
                <w:rFonts w:ascii="ＭＳ Ｐゴシック" w:eastAsia="ＭＳ Ｐゴシック" w:hAnsi="ＭＳ Ｐゴシック"/>
                <w:b/>
                <w:sz w:val="20"/>
              </w:rPr>
            </w:pPr>
          </w:p>
        </w:tc>
        <w:tc>
          <w:tcPr>
            <w:tcW w:w="1701" w:type="dxa"/>
            <w:tcBorders>
              <w:top w:val="single" w:sz="6" w:space="0" w:color="auto"/>
              <w:left w:val="single" w:sz="6" w:space="0" w:color="auto"/>
              <w:bottom w:val="single" w:sz="12" w:space="0" w:color="auto"/>
            </w:tcBorders>
            <w:vAlign w:val="center"/>
          </w:tcPr>
          <w:p w14:paraId="13234692" w14:textId="77777777" w:rsidR="0002681F" w:rsidRPr="00CD59F6" w:rsidRDefault="0002681F" w:rsidP="00284E08">
            <w:pPr>
              <w:spacing w:line="260" w:lineRule="exact"/>
              <w:ind w:left="184" w:hangingChars="100" w:hanging="184"/>
              <w:rPr>
                <w:rFonts w:ascii="ＭＳ Ｐゴシック" w:eastAsia="ＭＳ Ｐゴシック" w:hAnsi="ＭＳ Ｐゴシック"/>
                <w:b/>
                <w:sz w:val="20"/>
              </w:rPr>
            </w:pPr>
            <w:r w:rsidRPr="00CD59F6">
              <w:rPr>
                <w:rFonts w:ascii="ＭＳ Ｐゴシック" w:eastAsia="ＭＳ Ｐゴシック" w:hAnsi="ＭＳ Ｐゴシック" w:hint="eastAsia"/>
                <w:b/>
                <w:sz w:val="20"/>
              </w:rPr>
              <w:t>④ 資金計画・</w:t>
            </w:r>
          </w:p>
          <w:p w14:paraId="4B571087" w14:textId="77777777" w:rsidR="0002681F" w:rsidRPr="00CD59F6" w:rsidRDefault="0002681F" w:rsidP="00284E08">
            <w:pPr>
              <w:spacing w:line="260" w:lineRule="exact"/>
              <w:ind w:leftChars="96" w:left="186" w:firstLineChars="50" w:firstLine="92"/>
              <w:rPr>
                <w:rFonts w:ascii="ＭＳ Ｐゴシック" w:eastAsia="ＭＳ Ｐゴシック" w:hAnsi="ＭＳ Ｐゴシック"/>
                <w:b/>
                <w:sz w:val="20"/>
              </w:rPr>
            </w:pPr>
            <w:r w:rsidRPr="00CD59F6">
              <w:rPr>
                <w:rFonts w:ascii="ＭＳ Ｐゴシック" w:eastAsia="ＭＳ Ｐゴシック" w:hAnsi="ＭＳ Ｐゴシック" w:hint="eastAsia"/>
                <w:b/>
                <w:sz w:val="20"/>
              </w:rPr>
              <w:t>資金調達力</w:t>
            </w:r>
          </w:p>
        </w:tc>
        <w:tc>
          <w:tcPr>
            <w:tcW w:w="5780" w:type="dxa"/>
            <w:tcBorders>
              <w:top w:val="single" w:sz="6" w:space="0" w:color="auto"/>
              <w:bottom w:val="single" w:sz="12" w:space="0" w:color="auto"/>
            </w:tcBorders>
          </w:tcPr>
          <w:p w14:paraId="6621DB70" w14:textId="77777777" w:rsidR="0002681F" w:rsidRPr="00CD59F6" w:rsidRDefault="00CC51AB" w:rsidP="00B34745">
            <w:pPr>
              <w:spacing w:line="240" w:lineRule="exact"/>
              <w:rPr>
                <w:rFonts w:ascii="ＭＳ Ｐゴシック" w:eastAsia="ＭＳ Ｐゴシック" w:hAnsi="ＭＳ Ｐゴシック"/>
                <w:sz w:val="20"/>
              </w:rPr>
            </w:pPr>
            <w:r w:rsidRPr="00CD59F6">
              <w:rPr>
                <w:rFonts w:ascii="ＭＳ Ｐゴシック" w:eastAsia="ＭＳ Ｐゴシック" w:hAnsi="ＭＳ Ｐゴシック" w:hint="eastAsia"/>
                <w:sz w:val="20"/>
              </w:rPr>
              <w:t>直近の財務内容について評価した。また、</w:t>
            </w:r>
            <w:r w:rsidR="0002681F" w:rsidRPr="00CD59F6">
              <w:rPr>
                <w:rFonts w:ascii="ＭＳ Ｐゴシック" w:eastAsia="ＭＳ Ｐゴシック" w:hAnsi="ＭＳ Ｐゴシック" w:hint="eastAsia"/>
                <w:sz w:val="20"/>
              </w:rPr>
              <w:t>売上高・利益計画実現に対する資金計画の</w:t>
            </w:r>
            <w:r w:rsidR="00E95A55" w:rsidRPr="00CD59F6">
              <w:rPr>
                <w:rFonts w:ascii="ＭＳ Ｐゴシック" w:eastAsia="ＭＳ Ｐゴシック" w:hAnsi="ＭＳ Ｐゴシック" w:hint="eastAsia"/>
                <w:sz w:val="20"/>
              </w:rPr>
              <w:t>有無とその</w:t>
            </w:r>
            <w:r w:rsidR="0002681F" w:rsidRPr="00CD59F6">
              <w:rPr>
                <w:rFonts w:ascii="ＭＳ Ｐゴシック" w:eastAsia="ＭＳ Ｐゴシック" w:hAnsi="ＭＳ Ｐゴシック" w:hint="eastAsia"/>
                <w:sz w:val="20"/>
              </w:rPr>
              <w:t>妥当性ならびに事業の有望性、技術優位性、信用力などを考慮した資金調達力を評価した。</w:t>
            </w:r>
          </w:p>
        </w:tc>
      </w:tr>
      <w:tr w:rsidR="00CD59F6" w:rsidRPr="00CD59F6" w14:paraId="201FA3D7" w14:textId="77777777" w:rsidTr="00B34745">
        <w:trPr>
          <w:cantSplit/>
          <w:jc w:val="center"/>
        </w:trPr>
        <w:tc>
          <w:tcPr>
            <w:tcW w:w="1529" w:type="dxa"/>
            <w:vMerge w:val="restart"/>
            <w:tcBorders>
              <w:right w:val="single" w:sz="6" w:space="0" w:color="auto"/>
            </w:tcBorders>
            <w:vAlign w:val="center"/>
          </w:tcPr>
          <w:p w14:paraId="7461FE18" w14:textId="77777777" w:rsidR="0002681F" w:rsidRPr="00CD59F6" w:rsidRDefault="0002681F" w:rsidP="00FD2875">
            <w:pPr>
              <w:rPr>
                <w:rFonts w:ascii="ＭＳ Ｐゴシック" w:eastAsia="ＭＳ Ｐゴシック" w:hAnsi="ＭＳ Ｐゴシック"/>
                <w:b/>
                <w:sz w:val="20"/>
              </w:rPr>
            </w:pPr>
            <w:r w:rsidRPr="00CD59F6">
              <w:rPr>
                <w:rFonts w:ascii="ＭＳ Ｐゴシック" w:eastAsia="ＭＳ Ｐゴシック" w:hAnsi="ＭＳ Ｐゴシック" w:hint="eastAsia"/>
                <w:b/>
                <w:sz w:val="20"/>
              </w:rPr>
              <w:t>(4) 経営力</w:t>
            </w:r>
          </w:p>
        </w:tc>
        <w:tc>
          <w:tcPr>
            <w:tcW w:w="1701" w:type="dxa"/>
            <w:tcBorders>
              <w:left w:val="single" w:sz="6" w:space="0" w:color="auto"/>
              <w:bottom w:val="single" w:sz="6" w:space="0" w:color="auto"/>
            </w:tcBorders>
            <w:vAlign w:val="center"/>
          </w:tcPr>
          <w:p w14:paraId="6E5DCA77" w14:textId="77777777" w:rsidR="0002681F" w:rsidRPr="00CD59F6" w:rsidRDefault="0002681F" w:rsidP="00B34745">
            <w:pPr>
              <w:rPr>
                <w:rFonts w:ascii="ＭＳ Ｐゴシック" w:eastAsia="ＭＳ Ｐゴシック" w:hAnsi="ＭＳ Ｐゴシック"/>
                <w:b/>
                <w:sz w:val="20"/>
              </w:rPr>
            </w:pPr>
            <w:r w:rsidRPr="00CD59F6">
              <w:rPr>
                <w:rFonts w:ascii="ＭＳ Ｐゴシック" w:eastAsia="ＭＳ Ｐゴシック" w:hAnsi="ＭＳ Ｐゴシック" w:hint="eastAsia"/>
                <w:b/>
                <w:sz w:val="20"/>
              </w:rPr>
              <w:t>① 事業遂行能力</w:t>
            </w:r>
          </w:p>
        </w:tc>
        <w:tc>
          <w:tcPr>
            <w:tcW w:w="5780" w:type="dxa"/>
            <w:tcBorders>
              <w:bottom w:val="single" w:sz="6" w:space="0" w:color="auto"/>
            </w:tcBorders>
          </w:tcPr>
          <w:p w14:paraId="1F2D18DD" w14:textId="77777777" w:rsidR="0002681F" w:rsidRPr="00CD59F6" w:rsidRDefault="0002681F" w:rsidP="00B34745">
            <w:pPr>
              <w:spacing w:line="240" w:lineRule="exact"/>
              <w:rPr>
                <w:rFonts w:ascii="ＭＳ Ｐゴシック" w:eastAsia="ＭＳ Ｐゴシック" w:hAnsi="ＭＳ Ｐゴシック"/>
                <w:sz w:val="20"/>
              </w:rPr>
            </w:pPr>
            <w:r w:rsidRPr="00CD59F6">
              <w:rPr>
                <w:rFonts w:ascii="ＭＳ Ｐゴシック" w:eastAsia="ＭＳ Ｐゴシック" w:hAnsi="ＭＳ Ｐゴシック" w:hint="eastAsia"/>
                <w:sz w:val="20"/>
              </w:rPr>
              <w:t>経営者の先見性、意思決定力、リーダーシップなどを考慮して評価した。</w:t>
            </w:r>
          </w:p>
        </w:tc>
      </w:tr>
      <w:tr w:rsidR="0002681F" w:rsidRPr="00CD59F6" w14:paraId="6F08E02D" w14:textId="77777777" w:rsidTr="00E10077">
        <w:trPr>
          <w:cantSplit/>
          <w:jc w:val="center"/>
        </w:trPr>
        <w:tc>
          <w:tcPr>
            <w:tcW w:w="1529" w:type="dxa"/>
            <w:vMerge/>
            <w:tcBorders>
              <w:bottom w:val="single" w:sz="12" w:space="0" w:color="auto"/>
              <w:right w:val="single" w:sz="6" w:space="0" w:color="auto"/>
            </w:tcBorders>
          </w:tcPr>
          <w:p w14:paraId="78DD2281" w14:textId="77777777" w:rsidR="0002681F" w:rsidRPr="00CD59F6" w:rsidRDefault="0002681F" w:rsidP="00B34745">
            <w:pPr>
              <w:ind w:firstLine="271"/>
              <w:rPr>
                <w:rFonts w:ascii="ＭＳ Ｐゴシック" w:eastAsia="ＭＳ Ｐゴシック" w:hAnsi="ＭＳ Ｐゴシック"/>
                <w:b/>
                <w:sz w:val="20"/>
              </w:rPr>
            </w:pPr>
          </w:p>
        </w:tc>
        <w:tc>
          <w:tcPr>
            <w:tcW w:w="1701" w:type="dxa"/>
            <w:tcBorders>
              <w:top w:val="single" w:sz="6" w:space="0" w:color="auto"/>
              <w:left w:val="single" w:sz="6" w:space="0" w:color="auto"/>
              <w:bottom w:val="single" w:sz="12" w:space="0" w:color="auto"/>
            </w:tcBorders>
            <w:vAlign w:val="center"/>
          </w:tcPr>
          <w:p w14:paraId="56819FEE" w14:textId="77777777" w:rsidR="0002681F" w:rsidRPr="00CD59F6" w:rsidRDefault="0002681F" w:rsidP="00B34745">
            <w:pPr>
              <w:rPr>
                <w:rFonts w:ascii="ＭＳ Ｐゴシック" w:eastAsia="ＭＳ Ｐゴシック" w:hAnsi="ＭＳ Ｐゴシック"/>
                <w:b/>
                <w:sz w:val="20"/>
              </w:rPr>
            </w:pPr>
            <w:r w:rsidRPr="00CD59F6">
              <w:rPr>
                <w:rFonts w:ascii="ＭＳ Ｐゴシック" w:eastAsia="ＭＳ Ｐゴシック" w:hAnsi="ＭＳ Ｐゴシック" w:hint="eastAsia"/>
                <w:b/>
                <w:sz w:val="20"/>
              </w:rPr>
              <w:t>② 人材・組織体制</w:t>
            </w:r>
          </w:p>
        </w:tc>
        <w:tc>
          <w:tcPr>
            <w:tcW w:w="5780" w:type="dxa"/>
            <w:tcBorders>
              <w:top w:val="single" w:sz="6" w:space="0" w:color="auto"/>
              <w:bottom w:val="single" w:sz="12" w:space="0" w:color="auto"/>
            </w:tcBorders>
          </w:tcPr>
          <w:p w14:paraId="45E14B0C" w14:textId="77777777" w:rsidR="0002681F" w:rsidRPr="00CD59F6" w:rsidRDefault="0002681F" w:rsidP="00B34745">
            <w:pPr>
              <w:spacing w:line="240" w:lineRule="exact"/>
              <w:rPr>
                <w:rFonts w:ascii="ＭＳ Ｐゴシック" w:eastAsia="ＭＳ Ｐゴシック" w:hAnsi="ＭＳ Ｐゴシック"/>
                <w:sz w:val="20"/>
              </w:rPr>
            </w:pPr>
            <w:r w:rsidRPr="00CD59F6">
              <w:rPr>
                <w:rFonts w:ascii="ＭＳ Ｐゴシック" w:eastAsia="ＭＳ Ｐゴシック" w:hAnsi="ＭＳ Ｐゴシック" w:hint="eastAsia"/>
                <w:sz w:val="20"/>
              </w:rPr>
              <w:t>事業遂行のための人材が確保されており、円滑な組織運営ができているか評価した。組織と個人の能力向上のための教育訓練や資格取得に取り組んでいるか、IT構築が</w:t>
            </w:r>
            <w:r w:rsidR="00E95A55" w:rsidRPr="00CD59F6">
              <w:rPr>
                <w:rFonts w:ascii="ＭＳ Ｐゴシック" w:eastAsia="ＭＳ Ｐゴシック" w:hAnsi="ＭＳ Ｐゴシック" w:hint="eastAsia"/>
                <w:sz w:val="20"/>
              </w:rPr>
              <w:t>できているかも</w:t>
            </w:r>
            <w:r w:rsidRPr="00CD59F6">
              <w:rPr>
                <w:rFonts w:ascii="ＭＳ Ｐゴシック" w:eastAsia="ＭＳ Ｐゴシック" w:hAnsi="ＭＳ Ｐゴシック" w:hint="eastAsia"/>
                <w:sz w:val="20"/>
              </w:rPr>
              <w:t>評価した。</w:t>
            </w:r>
          </w:p>
        </w:tc>
      </w:tr>
    </w:tbl>
    <w:p w14:paraId="428D0FDD" w14:textId="77777777" w:rsidR="00284E08" w:rsidRPr="00CD59F6" w:rsidRDefault="00284E08" w:rsidP="000A4B32">
      <w:pPr>
        <w:spacing w:line="140" w:lineRule="exact"/>
        <w:rPr>
          <w:rFonts w:ascii="ＭＳ ゴシック" w:eastAsia="ＭＳ ゴシック" w:hAnsi="ＭＳ ゴシック"/>
          <w:b/>
          <w:sz w:val="24"/>
          <w:szCs w:val="22"/>
        </w:rPr>
      </w:pPr>
    </w:p>
    <w:p w14:paraId="38A67251" w14:textId="77777777" w:rsidR="0002681F" w:rsidRPr="00CD59F6" w:rsidRDefault="00284E08" w:rsidP="00284E08">
      <w:pPr>
        <w:spacing w:line="300" w:lineRule="exact"/>
        <w:rPr>
          <w:rFonts w:ascii="ＭＳ ゴシック" w:eastAsia="ＭＳ ゴシック" w:hAnsi="ＭＳ ゴシック"/>
          <w:b/>
          <w:sz w:val="24"/>
          <w:szCs w:val="22"/>
        </w:rPr>
      </w:pPr>
      <w:r w:rsidRPr="00CD59F6">
        <w:rPr>
          <w:rFonts w:ascii="ＭＳ ゴシック" w:eastAsia="ＭＳ ゴシック" w:hAnsi="ＭＳ ゴシック" w:hint="eastAsia"/>
          <w:b/>
          <w:sz w:val="24"/>
          <w:szCs w:val="22"/>
        </w:rPr>
        <w:t>４．</w:t>
      </w:r>
      <w:r w:rsidR="00BF7A75" w:rsidRPr="00CD59F6">
        <w:rPr>
          <w:rFonts w:ascii="ＭＳ ゴシック" w:eastAsia="ＭＳ ゴシック" w:hAnsi="ＭＳ ゴシック" w:hint="eastAsia"/>
          <w:b/>
          <w:sz w:val="24"/>
          <w:szCs w:val="22"/>
        </w:rPr>
        <w:t>課題と問題点</w:t>
      </w:r>
    </w:p>
    <w:p w14:paraId="647C6FE1" w14:textId="77777777" w:rsidR="00BF7A75" w:rsidRPr="00CD59F6" w:rsidRDefault="00BF7A75" w:rsidP="0002681F">
      <w:pPr>
        <w:rPr>
          <w:rFonts w:asciiTheme="majorEastAsia" w:eastAsiaTheme="majorEastAsia" w:hAnsiTheme="majorEastAsia"/>
          <w:sz w:val="22"/>
          <w:szCs w:val="22"/>
        </w:rPr>
      </w:pPr>
      <w:r w:rsidRPr="00CD59F6">
        <w:rPr>
          <w:rFonts w:asciiTheme="majorEastAsia" w:eastAsiaTheme="majorEastAsia" w:hAnsiTheme="majorEastAsia" w:hint="eastAsia"/>
          <w:sz w:val="22"/>
          <w:szCs w:val="22"/>
        </w:rPr>
        <w:t xml:space="preserve">　　</w:t>
      </w:r>
      <w:r w:rsidRPr="00CD59F6">
        <w:rPr>
          <w:rFonts w:asciiTheme="majorEastAsia" w:eastAsiaTheme="majorEastAsia" w:hAnsiTheme="majorEastAsia" w:hint="eastAsia"/>
          <w:sz w:val="20"/>
        </w:rPr>
        <w:t>ヒアリングなどを通して明らかになった評価企業の課題と問題点をとりまとめた。</w:t>
      </w:r>
    </w:p>
    <w:p w14:paraId="14DCFE81" w14:textId="77777777" w:rsidR="0002681F" w:rsidRPr="00CD59F6" w:rsidRDefault="0002681F" w:rsidP="0002681F">
      <w:pPr>
        <w:rPr>
          <w:rFonts w:asciiTheme="majorEastAsia" w:eastAsiaTheme="majorEastAsia" w:hAnsiTheme="majorEastAsia"/>
        </w:rPr>
        <w:sectPr w:rsidR="0002681F" w:rsidRPr="00CD59F6" w:rsidSect="006032B6">
          <w:footerReference w:type="even" r:id="rId10"/>
          <w:footerReference w:type="default" r:id="rId11"/>
          <w:footerReference w:type="first" r:id="rId12"/>
          <w:pgSz w:w="11906" w:h="16838" w:code="9"/>
          <w:pgMar w:top="1134" w:right="1134" w:bottom="1134" w:left="1418" w:header="567" w:footer="567" w:gutter="0"/>
          <w:cols w:space="425"/>
          <w:docGrid w:type="linesAndChars" w:linePitch="304" w:charSpace="-3426"/>
        </w:sectPr>
      </w:pPr>
    </w:p>
    <w:p w14:paraId="7D1C66B0" w14:textId="77777777" w:rsidR="00E645BA" w:rsidRPr="00CD59F6" w:rsidRDefault="00E645BA" w:rsidP="00E645BA">
      <w:pPr>
        <w:pStyle w:val="ae"/>
        <w:pBdr>
          <w:bottom w:val="single" w:sz="4" w:space="2" w:color="auto"/>
        </w:pBdr>
        <w:rPr>
          <w:sz w:val="32"/>
        </w:rPr>
      </w:pPr>
      <w:r w:rsidRPr="00CD59F6">
        <w:rPr>
          <w:rFonts w:hint="eastAsia"/>
          <w:sz w:val="32"/>
        </w:rPr>
        <w:lastRenderedPageBreak/>
        <w:t>１．技術・経営力評価報告書　評価</w:t>
      </w:r>
      <w:r w:rsidR="00CE3B12" w:rsidRPr="00CD59F6">
        <w:rPr>
          <w:rFonts w:hint="eastAsia"/>
          <w:sz w:val="32"/>
        </w:rPr>
        <w:t>全体</w:t>
      </w:r>
      <w:r w:rsidRPr="00CD59F6">
        <w:rPr>
          <w:rFonts w:hint="eastAsia"/>
          <w:sz w:val="32"/>
        </w:rPr>
        <w:t>概要</w:t>
      </w:r>
      <w:r w:rsidR="00CB54F9" w:rsidRPr="00CD59F6">
        <w:rPr>
          <w:rFonts w:hint="eastAsia"/>
          <w:sz w:val="32"/>
        </w:rPr>
        <w:t>（サマリー版）</w:t>
      </w:r>
    </w:p>
    <w:p w14:paraId="459C673F" w14:textId="77777777" w:rsidR="00E645BA" w:rsidRPr="00CD59F6" w:rsidRDefault="00E645BA" w:rsidP="002A11B0">
      <w:pPr>
        <w:rPr>
          <w:rFonts w:ascii="ＭＳ ゴシック" w:eastAsia="ＭＳ ゴシック" w:hAnsi="ＭＳ ゴシック"/>
          <w:sz w:val="22"/>
          <w:szCs w:val="21"/>
        </w:rPr>
      </w:pPr>
    </w:p>
    <w:tbl>
      <w:tblPr>
        <w:tblStyle w:val="ac"/>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28"/>
        <w:gridCol w:w="3679"/>
        <w:gridCol w:w="1113"/>
        <w:gridCol w:w="4893"/>
      </w:tblGrid>
      <w:tr w:rsidR="00E645BA" w:rsidRPr="00CD59F6" w14:paraId="3269284F" w14:textId="77777777" w:rsidTr="00E645BA">
        <w:trPr>
          <w:trHeight w:val="618"/>
        </w:trPr>
        <w:tc>
          <w:tcPr>
            <w:tcW w:w="1129" w:type="dxa"/>
            <w:vAlign w:val="center"/>
          </w:tcPr>
          <w:p w14:paraId="1C31B8BA" w14:textId="77777777" w:rsidR="00E645BA" w:rsidRPr="00CD59F6" w:rsidRDefault="00E645BA" w:rsidP="00E645BA">
            <w:pPr>
              <w:jc w:val="center"/>
              <w:rPr>
                <w:rFonts w:ascii="ＭＳ ゴシック" w:eastAsia="ＭＳ ゴシック" w:hAnsi="ＭＳ ゴシック"/>
                <w:b/>
                <w:sz w:val="22"/>
                <w:szCs w:val="21"/>
              </w:rPr>
            </w:pPr>
            <w:r w:rsidRPr="00CD59F6">
              <w:rPr>
                <w:rFonts w:ascii="ＭＳ ゴシック" w:eastAsia="ＭＳ ゴシック" w:hAnsi="ＭＳ ゴシック" w:hint="eastAsia"/>
                <w:b/>
                <w:sz w:val="22"/>
                <w:szCs w:val="21"/>
              </w:rPr>
              <w:t>企業名</w:t>
            </w:r>
          </w:p>
        </w:tc>
        <w:tc>
          <w:tcPr>
            <w:tcW w:w="3686" w:type="dxa"/>
            <w:vAlign w:val="center"/>
          </w:tcPr>
          <w:p w14:paraId="3A886D12" w14:textId="77777777" w:rsidR="00E645BA" w:rsidRPr="00CD59F6" w:rsidRDefault="00B34745" w:rsidP="00E645BA">
            <w:pPr>
              <w:jc w:val="left"/>
              <w:rPr>
                <w:rFonts w:ascii="ＭＳ ゴシック" w:eastAsia="ＭＳ ゴシック" w:hAnsi="ＭＳ ゴシック"/>
                <w:sz w:val="22"/>
                <w:szCs w:val="21"/>
              </w:rPr>
            </w:pPr>
            <w:r w:rsidRPr="00CD59F6">
              <w:rPr>
                <w:rFonts w:ascii="ＭＳ ゴシック" w:eastAsia="ＭＳ ゴシック" w:hAnsi="ＭＳ ゴシック" w:hint="eastAsia"/>
                <w:sz w:val="22"/>
                <w:szCs w:val="21"/>
              </w:rPr>
              <w:t>プレシジョンレーザー</w:t>
            </w:r>
            <w:r w:rsidR="00EF6B5A" w:rsidRPr="00CD59F6">
              <w:rPr>
                <w:rFonts w:ascii="ＭＳ ゴシック" w:eastAsia="ＭＳ ゴシック" w:hAnsi="ＭＳ ゴシック" w:hint="eastAsia"/>
                <w:sz w:val="22"/>
                <w:szCs w:val="21"/>
              </w:rPr>
              <w:t>株式会社</w:t>
            </w:r>
          </w:p>
        </w:tc>
        <w:tc>
          <w:tcPr>
            <w:tcW w:w="1115" w:type="dxa"/>
            <w:vAlign w:val="center"/>
          </w:tcPr>
          <w:p w14:paraId="1ECD198B" w14:textId="77777777" w:rsidR="00E645BA" w:rsidRPr="00CD59F6" w:rsidRDefault="00E645BA" w:rsidP="00E645BA">
            <w:pPr>
              <w:jc w:val="center"/>
              <w:rPr>
                <w:rFonts w:ascii="ＭＳ ゴシック" w:eastAsia="ＭＳ ゴシック" w:hAnsi="ＭＳ ゴシック"/>
                <w:b/>
                <w:sz w:val="22"/>
                <w:szCs w:val="21"/>
              </w:rPr>
            </w:pPr>
            <w:r w:rsidRPr="00CD59F6">
              <w:rPr>
                <w:rFonts w:ascii="ＭＳ ゴシック" w:eastAsia="ＭＳ ゴシック" w:hAnsi="ＭＳ ゴシック" w:hint="eastAsia"/>
                <w:b/>
                <w:sz w:val="22"/>
                <w:szCs w:val="21"/>
              </w:rPr>
              <w:t>所在地</w:t>
            </w:r>
          </w:p>
        </w:tc>
        <w:tc>
          <w:tcPr>
            <w:tcW w:w="4903" w:type="dxa"/>
            <w:vAlign w:val="center"/>
          </w:tcPr>
          <w:p w14:paraId="3D59A058" w14:textId="77777777" w:rsidR="00E645BA" w:rsidRPr="00CD59F6" w:rsidRDefault="00B34745" w:rsidP="00E645BA">
            <w:pPr>
              <w:jc w:val="left"/>
              <w:rPr>
                <w:rFonts w:ascii="ＭＳ ゴシック" w:eastAsia="ＭＳ ゴシック" w:hAnsi="ＭＳ ゴシック"/>
                <w:sz w:val="22"/>
                <w:szCs w:val="21"/>
              </w:rPr>
            </w:pPr>
            <w:r w:rsidRPr="00CD59F6">
              <w:rPr>
                <w:rFonts w:ascii="ＭＳ ゴシック" w:eastAsia="ＭＳ ゴシック" w:hAnsi="ＭＳ ゴシック" w:hint="eastAsia"/>
                <w:sz w:val="22"/>
                <w:szCs w:val="21"/>
              </w:rPr>
              <w:t>広島市中区千田町３丁目７－４７</w:t>
            </w:r>
          </w:p>
        </w:tc>
      </w:tr>
    </w:tbl>
    <w:p w14:paraId="073C3E76" w14:textId="77777777" w:rsidR="00E645BA" w:rsidRPr="00CD59F6" w:rsidRDefault="00E645BA" w:rsidP="002A11B0">
      <w:pPr>
        <w:rPr>
          <w:rFonts w:ascii="ＭＳ ゴシック" w:eastAsia="ＭＳ ゴシック" w:hAnsi="ＭＳ ゴシック"/>
          <w:sz w:val="22"/>
          <w:szCs w:val="21"/>
        </w:rPr>
      </w:pPr>
    </w:p>
    <w:tbl>
      <w:tblPr>
        <w:tblStyle w:val="ac"/>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6"/>
        <w:gridCol w:w="10287"/>
      </w:tblGrid>
      <w:tr w:rsidR="00CD59F6" w:rsidRPr="00CD59F6" w14:paraId="4EC9F0EC" w14:textId="77777777" w:rsidTr="00B34745">
        <w:trPr>
          <w:cantSplit/>
          <w:trHeight w:val="2832"/>
        </w:trPr>
        <w:tc>
          <w:tcPr>
            <w:tcW w:w="526" w:type="dxa"/>
            <w:tcBorders>
              <w:right w:val="single" w:sz="12" w:space="0" w:color="auto"/>
            </w:tcBorders>
            <w:textDirection w:val="tbRlV"/>
          </w:tcPr>
          <w:p w14:paraId="2D34ED97" w14:textId="77777777" w:rsidR="003306EE" w:rsidRPr="00CD59F6" w:rsidRDefault="003306EE" w:rsidP="00B34745">
            <w:pPr>
              <w:ind w:left="113" w:right="113"/>
              <w:jc w:val="center"/>
              <w:rPr>
                <w:rFonts w:ascii="ＭＳ ゴシック" w:eastAsia="ＭＳ ゴシック" w:hAnsi="ＭＳ ゴシック"/>
                <w:b/>
                <w:sz w:val="22"/>
                <w:szCs w:val="21"/>
              </w:rPr>
            </w:pPr>
            <w:r w:rsidRPr="00CD59F6">
              <w:rPr>
                <w:rFonts w:ascii="ＭＳ ゴシック" w:eastAsia="ＭＳ ゴシック" w:hAnsi="ＭＳ ゴシック" w:hint="eastAsia"/>
                <w:b/>
                <w:sz w:val="22"/>
                <w:szCs w:val="21"/>
              </w:rPr>
              <w:t>事業概要・沿革</w:t>
            </w:r>
          </w:p>
          <w:p w14:paraId="628B8096" w14:textId="77777777" w:rsidR="003306EE" w:rsidRPr="00CD59F6" w:rsidRDefault="003306EE" w:rsidP="00B34745">
            <w:pPr>
              <w:ind w:left="113" w:right="113"/>
              <w:jc w:val="center"/>
              <w:rPr>
                <w:rFonts w:ascii="ＭＳ ゴシック" w:eastAsia="ＭＳ ゴシック" w:hAnsi="ＭＳ ゴシック"/>
                <w:b/>
                <w:sz w:val="22"/>
                <w:szCs w:val="21"/>
              </w:rPr>
            </w:pPr>
          </w:p>
        </w:tc>
        <w:tc>
          <w:tcPr>
            <w:tcW w:w="10287" w:type="dxa"/>
            <w:tcBorders>
              <w:left w:val="single" w:sz="12" w:space="0" w:color="auto"/>
            </w:tcBorders>
          </w:tcPr>
          <w:p w14:paraId="1CD0E651" w14:textId="77777777" w:rsidR="005442E3" w:rsidRPr="00CD59F6" w:rsidRDefault="005442E3" w:rsidP="00B34745">
            <w:pPr>
              <w:rPr>
                <w:rFonts w:asciiTheme="minorEastAsia" w:eastAsiaTheme="minorEastAsia" w:hAnsiTheme="minorEastAsia"/>
                <w:szCs w:val="21"/>
              </w:rPr>
            </w:pPr>
            <w:r w:rsidRPr="00CD59F6">
              <w:rPr>
                <w:rFonts w:asciiTheme="minorEastAsia" w:eastAsiaTheme="minorEastAsia" w:hAnsiTheme="minorEastAsia" w:hint="eastAsia"/>
                <w:szCs w:val="21"/>
              </w:rPr>
              <w:t>＜事業概要＞</w:t>
            </w:r>
          </w:p>
          <w:p w14:paraId="15207384" w14:textId="77777777" w:rsidR="003306EE" w:rsidRPr="00CD59F6" w:rsidRDefault="005442E3" w:rsidP="00734D5C">
            <w:pPr>
              <w:ind w:left="210" w:hangingChars="100" w:hanging="210"/>
              <w:rPr>
                <w:rFonts w:asciiTheme="minorEastAsia" w:eastAsiaTheme="minorEastAsia" w:hAnsiTheme="minorEastAsia"/>
                <w:szCs w:val="21"/>
              </w:rPr>
            </w:pPr>
            <w:r w:rsidRPr="00CD59F6">
              <w:rPr>
                <w:rFonts w:asciiTheme="minorEastAsia" w:eastAsiaTheme="minorEastAsia" w:hAnsiTheme="minorEastAsia" w:hint="eastAsia"/>
                <w:szCs w:val="21"/>
              </w:rPr>
              <w:t>・</w:t>
            </w:r>
            <w:r w:rsidR="00604804" w:rsidRPr="00CD59F6">
              <w:rPr>
                <w:rFonts w:asciiTheme="minorEastAsia" w:eastAsiaTheme="minorEastAsia" w:hAnsiTheme="minorEastAsia" w:hint="eastAsia"/>
                <w:szCs w:val="21"/>
              </w:rPr>
              <w:t>当社は半導体レーザー光源の設計、製造、販売を行っている。当社のレーザー光源は産業機器用であり、レンズ・半導体レーザー・制御回路を組み込んだ小型のレーザーユニットである。これらは設備に組み込んで、レーザービームによる位置決めや製品の探傷検査などに用いられる。</w:t>
            </w:r>
          </w:p>
          <w:p w14:paraId="18FC4A60" w14:textId="77777777" w:rsidR="005442E3" w:rsidRPr="00CD59F6" w:rsidRDefault="005442E3" w:rsidP="005442E3">
            <w:pPr>
              <w:ind w:left="210" w:hangingChars="100" w:hanging="210"/>
              <w:rPr>
                <w:rFonts w:asciiTheme="minorEastAsia" w:eastAsiaTheme="minorEastAsia" w:hAnsiTheme="minorEastAsia"/>
                <w:szCs w:val="21"/>
              </w:rPr>
            </w:pPr>
          </w:p>
          <w:p w14:paraId="21BDF9ED" w14:textId="77777777" w:rsidR="005442E3" w:rsidRPr="00CD59F6" w:rsidRDefault="005442E3" w:rsidP="005442E3">
            <w:pPr>
              <w:ind w:left="210" w:hangingChars="100" w:hanging="210"/>
              <w:rPr>
                <w:rFonts w:asciiTheme="minorEastAsia" w:eastAsiaTheme="minorEastAsia" w:hAnsiTheme="minorEastAsia"/>
                <w:szCs w:val="21"/>
              </w:rPr>
            </w:pPr>
            <w:r w:rsidRPr="00CD59F6">
              <w:rPr>
                <w:rFonts w:asciiTheme="minorEastAsia" w:eastAsiaTheme="minorEastAsia" w:hAnsiTheme="minorEastAsia" w:hint="eastAsia"/>
                <w:szCs w:val="21"/>
              </w:rPr>
              <w:t>＜沿革＞</w:t>
            </w:r>
          </w:p>
          <w:p w14:paraId="1029C3A8" w14:textId="77777777" w:rsidR="005442E3" w:rsidRPr="00CD59F6" w:rsidRDefault="005442E3" w:rsidP="005442E3">
            <w:pPr>
              <w:ind w:leftChars="100" w:left="218" w:hangingChars="4" w:hanging="8"/>
              <w:rPr>
                <w:rFonts w:asciiTheme="minorEastAsia" w:eastAsiaTheme="minorEastAsia" w:hAnsiTheme="minorEastAsia"/>
                <w:szCs w:val="21"/>
              </w:rPr>
            </w:pPr>
            <w:r w:rsidRPr="00CD59F6">
              <w:rPr>
                <w:rFonts w:asciiTheme="minorEastAsia" w:eastAsiaTheme="minorEastAsia" w:hAnsiTheme="minorEastAsia" w:hint="eastAsia"/>
                <w:szCs w:val="21"/>
              </w:rPr>
              <w:t>平成５年４月　千田 次郎氏が個人創業</w:t>
            </w:r>
          </w:p>
          <w:p w14:paraId="2D43AD3E" w14:textId="77777777" w:rsidR="005442E3" w:rsidRPr="00CD59F6" w:rsidRDefault="005442E3" w:rsidP="005442E3">
            <w:pPr>
              <w:ind w:leftChars="100" w:left="218" w:hangingChars="4" w:hanging="8"/>
              <w:rPr>
                <w:rFonts w:asciiTheme="minorEastAsia" w:eastAsiaTheme="minorEastAsia" w:hAnsiTheme="minorEastAsia"/>
                <w:szCs w:val="21"/>
              </w:rPr>
            </w:pPr>
            <w:r w:rsidRPr="00CD59F6">
              <w:rPr>
                <w:rFonts w:asciiTheme="minorEastAsia" w:eastAsiaTheme="minorEastAsia" w:hAnsiTheme="minorEastAsia" w:hint="eastAsia"/>
                <w:szCs w:val="21"/>
              </w:rPr>
              <w:t>平成</w:t>
            </w:r>
            <w:r w:rsidR="00734D5C" w:rsidRPr="00CD59F6">
              <w:rPr>
                <w:rFonts w:asciiTheme="minorEastAsia" w:eastAsiaTheme="minorEastAsia" w:hAnsiTheme="minorEastAsia" w:hint="eastAsia"/>
                <w:szCs w:val="21"/>
              </w:rPr>
              <w:t>８</w:t>
            </w:r>
            <w:r w:rsidRPr="00CD59F6">
              <w:rPr>
                <w:rFonts w:asciiTheme="minorEastAsia" w:eastAsiaTheme="minorEastAsia" w:hAnsiTheme="minorEastAsia" w:hint="eastAsia"/>
                <w:szCs w:val="21"/>
              </w:rPr>
              <w:t>年</w:t>
            </w:r>
            <w:r w:rsidR="00734D5C" w:rsidRPr="00CD59F6">
              <w:rPr>
                <w:rFonts w:asciiTheme="minorEastAsia" w:eastAsiaTheme="minorEastAsia" w:hAnsiTheme="minorEastAsia" w:hint="eastAsia"/>
                <w:szCs w:val="21"/>
              </w:rPr>
              <w:t>４月</w:t>
            </w:r>
            <w:r w:rsidRPr="00CD59F6">
              <w:rPr>
                <w:rFonts w:asciiTheme="minorEastAsia" w:eastAsiaTheme="minorEastAsia" w:hAnsiTheme="minorEastAsia" w:hint="eastAsia"/>
                <w:szCs w:val="21"/>
              </w:rPr>
              <w:t xml:space="preserve">　</w:t>
            </w:r>
            <w:r w:rsidR="00734D5C" w:rsidRPr="00CD59F6">
              <w:rPr>
                <w:rFonts w:asciiTheme="minorEastAsia" w:eastAsiaTheme="minorEastAsia" w:hAnsiTheme="minorEastAsia" w:hint="eastAsia"/>
                <w:szCs w:val="21"/>
              </w:rPr>
              <w:t>プレシジョンレーザー㈱</w:t>
            </w:r>
            <w:r w:rsidRPr="00CD59F6">
              <w:rPr>
                <w:rFonts w:asciiTheme="minorEastAsia" w:eastAsiaTheme="minorEastAsia" w:hAnsiTheme="minorEastAsia" w:hint="eastAsia"/>
                <w:szCs w:val="21"/>
              </w:rPr>
              <w:t>へ法人成り</w:t>
            </w:r>
          </w:p>
          <w:p w14:paraId="1859F99E" w14:textId="77777777" w:rsidR="005442E3" w:rsidRPr="00CD59F6" w:rsidRDefault="00734D5C" w:rsidP="00734D5C">
            <w:pPr>
              <w:ind w:leftChars="100" w:left="210"/>
              <w:rPr>
                <w:rFonts w:ascii="ＭＳ ゴシック" w:eastAsia="ＭＳ ゴシック" w:hAnsi="ＭＳ ゴシック"/>
                <w:sz w:val="22"/>
                <w:szCs w:val="21"/>
              </w:rPr>
            </w:pPr>
            <w:r w:rsidRPr="00CD59F6">
              <w:rPr>
                <w:rFonts w:asciiTheme="minorEastAsia" w:eastAsiaTheme="minorEastAsia" w:hAnsiTheme="minorEastAsia" w:hint="eastAsia"/>
                <w:szCs w:val="21"/>
              </w:rPr>
              <w:t>平成９年４月　現社長</w:t>
            </w:r>
            <w:r w:rsidR="005442E3" w:rsidRPr="00CD59F6">
              <w:rPr>
                <w:rFonts w:asciiTheme="minorEastAsia" w:eastAsiaTheme="minorEastAsia" w:hAnsiTheme="minorEastAsia" w:hint="eastAsia"/>
                <w:szCs w:val="21"/>
              </w:rPr>
              <w:t>の</w:t>
            </w:r>
            <w:r w:rsidRPr="00CD59F6">
              <w:rPr>
                <w:rFonts w:asciiTheme="minorEastAsia" w:eastAsiaTheme="minorEastAsia" w:hAnsiTheme="minorEastAsia" w:hint="eastAsia"/>
                <w:szCs w:val="21"/>
              </w:rPr>
              <w:t>広島</w:t>
            </w:r>
            <w:r w:rsidR="005442E3" w:rsidRPr="00CD59F6">
              <w:rPr>
                <w:rFonts w:asciiTheme="minorEastAsia" w:eastAsiaTheme="minorEastAsia" w:hAnsiTheme="minorEastAsia" w:hint="eastAsia"/>
                <w:szCs w:val="21"/>
              </w:rPr>
              <w:t xml:space="preserve"> </w:t>
            </w:r>
            <w:r w:rsidRPr="00CD59F6">
              <w:rPr>
                <w:rFonts w:asciiTheme="minorEastAsia" w:eastAsiaTheme="minorEastAsia" w:hAnsiTheme="minorEastAsia" w:hint="eastAsia"/>
                <w:szCs w:val="21"/>
              </w:rPr>
              <w:t>太郎</w:t>
            </w:r>
            <w:r w:rsidR="005442E3" w:rsidRPr="00CD59F6">
              <w:rPr>
                <w:rFonts w:asciiTheme="minorEastAsia" w:eastAsiaTheme="minorEastAsia" w:hAnsiTheme="minorEastAsia" w:hint="eastAsia"/>
                <w:szCs w:val="21"/>
              </w:rPr>
              <w:t>氏</w:t>
            </w:r>
            <w:r w:rsidRPr="00CD59F6">
              <w:rPr>
                <w:rFonts w:asciiTheme="minorEastAsia" w:eastAsiaTheme="minorEastAsia" w:hAnsiTheme="minorEastAsia" w:hint="eastAsia"/>
                <w:szCs w:val="21"/>
              </w:rPr>
              <w:t>が入社し、</w:t>
            </w:r>
            <w:r w:rsidR="005442E3" w:rsidRPr="00CD59F6">
              <w:rPr>
                <w:rFonts w:asciiTheme="minorEastAsia" w:eastAsiaTheme="minorEastAsia" w:hAnsiTheme="minorEastAsia" w:hint="eastAsia"/>
                <w:szCs w:val="21"/>
              </w:rPr>
              <w:t>代表取締役へ就任</w:t>
            </w:r>
          </w:p>
        </w:tc>
      </w:tr>
    </w:tbl>
    <w:p w14:paraId="342C755C" w14:textId="77777777" w:rsidR="0079724A" w:rsidRPr="00CD59F6" w:rsidRDefault="00A173C5" w:rsidP="002A11B0">
      <w:pPr>
        <w:rPr>
          <w:rFonts w:ascii="ＭＳ Ｐゴシック" w:eastAsia="ＭＳ Ｐゴシック" w:hAnsi="ＭＳ Ｐゴシック"/>
        </w:rPr>
      </w:pPr>
      <w:r w:rsidRPr="00CD59F6">
        <w:rPr>
          <w:rFonts w:asciiTheme="majorEastAsia" w:eastAsiaTheme="majorEastAsia" w:hAnsiTheme="majorEastAsia" w:hint="eastAsia"/>
          <w:b/>
          <w:noProof/>
          <w:sz w:val="28"/>
        </w:rPr>
        <mc:AlternateContent>
          <mc:Choice Requires="wps">
            <w:drawing>
              <wp:anchor distT="0" distB="0" distL="114300" distR="114300" simplePos="0" relativeHeight="251657728" behindDoc="0" locked="0" layoutInCell="1" allowOverlap="1" wp14:anchorId="20443481" wp14:editId="739F0403">
                <wp:simplePos x="0" y="0"/>
                <wp:positionH relativeFrom="column">
                  <wp:posOffset>2898140</wp:posOffset>
                </wp:positionH>
                <wp:positionV relativeFrom="paragraph">
                  <wp:posOffset>114300</wp:posOffset>
                </wp:positionV>
                <wp:extent cx="4067175" cy="207645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4067175" cy="2076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3AE172" w14:textId="77777777" w:rsidR="00326328" w:rsidRPr="00963759" w:rsidRDefault="00326328" w:rsidP="00963759">
                            <w:pPr>
                              <w:rPr>
                                <w:rFonts w:asciiTheme="majorEastAsia" w:eastAsiaTheme="majorEastAsia" w:hAnsiTheme="majorEastAsia"/>
                                <w:b/>
                                <w:sz w:val="28"/>
                              </w:rPr>
                            </w:pPr>
                            <w:r w:rsidRPr="00963759">
                              <w:rPr>
                                <w:rFonts w:asciiTheme="majorEastAsia" w:eastAsiaTheme="majorEastAsia" w:hAnsiTheme="majorEastAsia" w:hint="eastAsia"/>
                                <w:b/>
                                <w:sz w:val="28"/>
                              </w:rPr>
                              <w:t>総合評価</w:t>
                            </w:r>
                          </w:p>
                          <w:tbl>
                            <w:tblPr>
                              <w:tblStyle w:val="ac"/>
                              <w:tblW w:w="0" w:type="auto"/>
                              <w:tblBorders>
                                <w:top w:val="single" w:sz="12" w:space="0" w:color="auto"/>
                                <w:left w:val="single" w:sz="12" w:space="0" w:color="auto"/>
                                <w:bottom w:val="single" w:sz="12" w:space="0" w:color="auto"/>
                                <w:right w:val="single" w:sz="12" w:space="0" w:color="auto"/>
                                <w:insideH w:val="single" w:sz="12" w:space="0" w:color="auto"/>
                                <w:insideV w:val="none" w:sz="0" w:space="0" w:color="auto"/>
                              </w:tblBorders>
                              <w:tblLook w:val="04A0" w:firstRow="1" w:lastRow="0" w:firstColumn="1" w:lastColumn="0" w:noHBand="0" w:noVBand="1"/>
                            </w:tblPr>
                            <w:tblGrid>
                              <w:gridCol w:w="1185"/>
                              <w:gridCol w:w="938"/>
                              <w:gridCol w:w="772"/>
                              <w:gridCol w:w="773"/>
                              <w:gridCol w:w="773"/>
                              <w:gridCol w:w="773"/>
                              <w:gridCol w:w="773"/>
                            </w:tblGrid>
                            <w:tr w:rsidR="00326328" w14:paraId="6E3E99F2" w14:textId="77777777" w:rsidTr="003C2B4E">
                              <w:trPr>
                                <w:trHeight w:val="835"/>
                              </w:trPr>
                              <w:tc>
                                <w:tcPr>
                                  <w:tcW w:w="1185" w:type="dxa"/>
                                  <w:tcBorders>
                                    <w:right w:val="single" w:sz="12" w:space="0" w:color="auto"/>
                                  </w:tcBorders>
                                  <w:vAlign w:val="center"/>
                                </w:tcPr>
                                <w:p w14:paraId="4BE7BB2A" w14:textId="77777777" w:rsidR="00326328" w:rsidRPr="00963759" w:rsidRDefault="00326328" w:rsidP="00963759">
                                  <w:pPr>
                                    <w:jc w:val="center"/>
                                    <w:rPr>
                                      <w:rFonts w:asciiTheme="majorEastAsia" w:eastAsiaTheme="majorEastAsia" w:hAnsiTheme="majorEastAsia"/>
                                    </w:rPr>
                                  </w:pPr>
                                  <w:r w:rsidRPr="00963759">
                                    <w:rPr>
                                      <w:rFonts w:asciiTheme="majorEastAsia" w:eastAsiaTheme="majorEastAsia" w:hAnsiTheme="majorEastAsia" w:hint="eastAsia"/>
                                    </w:rPr>
                                    <w:t>技術評価</w:t>
                                  </w:r>
                                </w:p>
                              </w:tc>
                              <w:tc>
                                <w:tcPr>
                                  <w:tcW w:w="938" w:type="dxa"/>
                                  <w:tcBorders>
                                    <w:left w:val="single" w:sz="12" w:space="0" w:color="auto"/>
                                    <w:right w:val="single" w:sz="12" w:space="0" w:color="auto"/>
                                  </w:tcBorders>
                                  <w:vAlign w:val="center"/>
                                </w:tcPr>
                                <w:p w14:paraId="140411B4" w14:textId="77777777" w:rsidR="00326328" w:rsidRPr="00963759" w:rsidRDefault="00326328" w:rsidP="00963759">
                                  <w:pPr>
                                    <w:jc w:val="center"/>
                                    <w:rPr>
                                      <w:rFonts w:asciiTheme="majorEastAsia" w:eastAsiaTheme="majorEastAsia" w:hAnsiTheme="majorEastAsia"/>
                                      <w:sz w:val="20"/>
                                    </w:rPr>
                                  </w:pPr>
                                  <w:r w:rsidRPr="00963759">
                                    <w:rPr>
                                      <w:rFonts w:asciiTheme="majorEastAsia" w:eastAsiaTheme="majorEastAsia" w:hAnsiTheme="majorEastAsia" w:hint="eastAsia"/>
                                      <w:sz w:val="18"/>
                                    </w:rPr>
                                    <w:t>評価点数</w:t>
                                  </w:r>
                                </w:p>
                              </w:tc>
                              <w:tc>
                                <w:tcPr>
                                  <w:tcW w:w="772" w:type="dxa"/>
                                  <w:tcBorders>
                                    <w:left w:val="single" w:sz="12" w:space="0" w:color="auto"/>
                                    <w:right w:val="single" w:sz="4" w:space="0" w:color="auto"/>
                                  </w:tcBorders>
                                  <w:vAlign w:val="center"/>
                                </w:tcPr>
                                <w:p w14:paraId="7B27D8E4" w14:textId="77777777" w:rsidR="00326328" w:rsidRPr="007A4DCC" w:rsidRDefault="00326328" w:rsidP="00963759">
                                  <w:pPr>
                                    <w:jc w:val="center"/>
                                    <w:rPr>
                                      <w:rFonts w:asciiTheme="majorEastAsia" w:eastAsiaTheme="majorEastAsia" w:hAnsiTheme="majorEastAsia"/>
                                      <w:b/>
                                    </w:rPr>
                                  </w:pPr>
                                  <w:r w:rsidRPr="007A4DCC">
                                    <w:rPr>
                                      <w:rFonts w:asciiTheme="majorEastAsia" w:eastAsiaTheme="majorEastAsia" w:hAnsiTheme="majorEastAsia" w:hint="eastAsia"/>
                                      <w:b/>
                                    </w:rPr>
                                    <w:t>５</w:t>
                                  </w:r>
                                </w:p>
                              </w:tc>
                              <w:tc>
                                <w:tcPr>
                                  <w:tcW w:w="773" w:type="dxa"/>
                                  <w:tcBorders>
                                    <w:left w:val="single" w:sz="4" w:space="0" w:color="auto"/>
                                    <w:right w:val="single" w:sz="4" w:space="0" w:color="auto"/>
                                  </w:tcBorders>
                                  <w:vAlign w:val="center"/>
                                </w:tcPr>
                                <w:p w14:paraId="42B88D00" w14:textId="77777777" w:rsidR="00326328" w:rsidRPr="007A4DCC" w:rsidRDefault="00326328" w:rsidP="00963759">
                                  <w:pPr>
                                    <w:jc w:val="center"/>
                                    <w:rPr>
                                      <w:rFonts w:asciiTheme="majorEastAsia" w:eastAsiaTheme="majorEastAsia" w:hAnsiTheme="majorEastAsia"/>
                                      <w:b/>
                                    </w:rPr>
                                  </w:pPr>
                                  <w:r w:rsidRPr="007A4DCC">
                                    <w:rPr>
                                      <w:rFonts w:asciiTheme="majorEastAsia" w:eastAsiaTheme="majorEastAsia" w:hAnsiTheme="majorEastAsia" w:hint="eastAsia"/>
                                      <w:b/>
                                    </w:rPr>
                                    <w:t>４</w:t>
                                  </w:r>
                                </w:p>
                              </w:tc>
                              <w:tc>
                                <w:tcPr>
                                  <w:tcW w:w="773" w:type="dxa"/>
                                  <w:tcBorders>
                                    <w:left w:val="single" w:sz="4" w:space="0" w:color="auto"/>
                                    <w:right w:val="single" w:sz="4" w:space="0" w:color="auto"/>
                                  </w:tcBorders>
                                  <w:vAlign w:val="center"/>
                                </w:tcPr>
                                <w:p w14:paraId="3D0621AD" w14:textId="77777777" w:rsidR="00326328" w:rsidRPr="007A4DCC" w:rsidRDefault="00326328" w:rsidP="00963759">
                                  <w:pPr>
                                    <w:jc w:val="center"/>
                                    <w:rPr>
                                      <w:rFonts w:asciiTheme="majorEastAsia" w:eastAsiaTheme="majorEastAsia" w:hAnsiTheme="majorEastAsia"/>
                                      <w:b/>
                                    </w:rPr>
                                  </w:pPr>
                                  <w:r>
                                    <w:rPr>
                                      <w:rFonts w:asciiTheme="majorEastAsia" w:eastAsiaTheme="majorEastAsia" w:hAnsiTheme="majorEastAsia" w:hint="eastAsia"/>
                                      <w:b/>
                                    </w:rPr>
                                    <w:t>③+</w:t>
                                  </w:r>
                                </w:p>
                              </w:tc>
                              <w:tc>
                                <w:tcPr>
                                  <w:tcW w:w="773" w:type="dxa"/>
                                  <w:tcBorders>
                                    <w:left w:val="single" w:sz="4" w:space="0" w:color="auto"/>
                                    <w:right w:val="single" w:sz="4" w:space="0" w:color="auto"/>
                                  </w:tcBorders>
                                  <w:vAlign w:val="center"/>
                                </w:tcPr>
                                <w:p w14:paraId="2F46BA2C" w14:textId="77777777" w:rsidR="00326328" w:rsidRPr="007A4DCC" w:rsidRDefault="00326328" w:rsidP="00963759">
                                  <w:pPr>
                                    <w:jc w:val="center"/>
                                    <w:rPr>
                                      <w:rFonts w:asciiTheme="majorEastAsia" w:eastAsiaTheme="majorEastAsia" w:hAnsiTheme="majorEastAsia"/>
                                      <w:b/>
                                    </w:rPr>
                                  </w:pPr>
                                  <w:r w:rsidRPr="007A4DCC">
                                    <w:rPr>
                                      <w:rFonts w:asciiTheme="majorEastAsia" w:eastAsiaTheme="majorEastAsia" w:hAnsiTheme="majorEastAsia" w:hint="eastAsia"/>
                                      <w:b/>
                                    </w:rPr>
                                    <w:t>２</w:t>
                                  </w:r>
                                </w:p>
                              </w:tc>
                              <w:tc>
                                <w:tcPr>
                                  <w:tcW w:w="773" w:type="dxa"/>
                                  <w:tcBorders>
                                    <w:left w:val="single" w:sz="4" w:space="0" w:color="auto"/>
                                  </w:tcBorders>
                                  <w:vAlign w:val="center"/>
                                </w:tcPr>
                                <w:p w14:paraId="4760F909" w14:textId="77777777" w:rsidR="00326328" w:rsidRPr="007A4DCC" w:rsidRDefault="00326328" w:rsidP="00963759">
                                  <w:pPr>
                                    <w:jc w:val="center"/>
                                    <w:rPr>
                                      <w:rFonts w:asciiTheme="majorEastAsia" w:eastAsiaTheme="majorEastAsia" w:hAnsiTheme="majorEastAsia"/>
                                      <w:b/>
                                    </w:rPr>
                                  </w:pPr>
                                  <w:r w:rsidRPr="007A4DCC">
                                    <w:rPr>
                                      <w:rFonts w:asciiTheme="majorEastAsia" w:eastAsiaTheme="majorEastAsia" w:hAnsiTheme="majorEastAsia" w:hint="eastAsia"/>
                                      <w:b/>
                                    </w:rPr>
                                    <w:t>１</w:t>
                                  </w:r>
                                </w:p>
                              </w:tc>
                            </w:tr>
                          </w:tbl>
                          <w:p w14:paraId="72A4C449" w14:textId="77777777" w:rsidR="00326328" w:rsidRDefault="00326328">
                            <w:pPr>
                              <w:rPr>
                                <w:rFonts w:asciiTheme="majorEastAsia" w:eastAsiaTheme="majorEastAsia" w:hAnsiTheme="majorEastAsia"/>
                                <w:szCs w:val="21"/>
                              </w:rPr>
                            </w:pPr>
                            <w:r w:rsidRPr="001A5C0E">
                              <w:rPr>
                                <w:rFonts w:asciiTheme="majorEastAsia" w:eastAsiaTheme="majorEastAsia" w:hAnsiTheme="majorEastAsia" w:hint="eastAsia"/>
                                <w:szCs w:val="21"/>
                              </w:rPr>
                              <w:t>※</w:t>
                            </w:r>
                            <w:r w:rsidRPr="001A5C0E">
                              <w:rPr>
                                <w:rFonts w:asciiTheme="majorEastAsia" w:eastAsiaTheme="majorEastAsia" w:hAnsiTheme="majorEastAsia"/>
                                <w:szCs w:val="21"/>
                              </w:rPr>
                              <w:t>技術評価</w:t>
                            </w:r>
                            <w:r w:rsidRPr="001A5C0E">
                              <w:rPr>
                                <w:rFonts w:asciiTheme="majorEastAsia" w:eastAsiaTheme="majorEastAsia" w:hAnsiTheme="majorEastAsia" w:hint="eastAsia"/>
                                <w:szCs w:val="21"/>
                              </w:rPr>
                              <w:t>は</w:t>
                            </w:r>
                            <w:r w:rsidRPr="001A5C0E">
                              <w:rPr>
                                <w:rFonts w:asciiTheme="majorEastAsia" w:eastAsiaTheme="majorEastAsia" w:hAnsiTheme="majorEastAsia"/>
                                <w:szCs w:val="21"/>
                              </w:rPr>
                              <w:t>個別評価の前半6</w:t>
                            </w:r>
                            <w:r w:rsidRPr="001A5C0E">
                              <w:rPr>
                                <w:rFonts w:asciiTheme="majorEastAsia" w:eastAsiaTheme="majorEastAsia" w:hAnsiTheme="majorEastAsia" w:hint="eastAsia"/>
                                <w:szCs w:val="21"/>
                              </w:rPr>
                              <w:t>項目を</w:t>
                            </w:r>
                            <w:r w:rsidRPr="001A5C0E">
                              <w:rPr>
                                <w:rFonts w:asciiTheme="majorEastAsia" w:eastAsiaTheme="majorEastAsia" w:hAnsiTheme="majorEastAsia"/>
                                <w:szCs w:val="21"/>
                              </w:rPr>
                              <w:t>総合した評価である。</w:t>
                            </w:r>
                          </w:p>
                          <w:p w14:paraId="360B0999" w14:textId="77777777" w:rsidR="00326328" w:rsidRPr="001A5C0E" w:rsidRDefault="00326328" w:rsidP="0099318F">
                            <w:pPr>
                              <w:spacing w:line="240" w:lineRule="exact"/>
                              <w:rPr>
                                <w:rFonts w:asciiTheme="majorEastAsia" w:eastAsiaTheme="majorEastAsia" w:hAnsiTheme="majorEastAsia"/>
                                <w:szCs w:val="21"/>
                              </w:rPr>
                            </w:pPr>
                          </w:p>
                          <w:tbl>
                            <w:tblPr>
                              <w:tblStyle w:val="ac"/>
                              <w:tblW w:w="0" w:type="auto"/>
                              <w:tblBorders>
                                <w:top w:val="single" w:sz="12" w:space="0" w:color="auto"/>
                                <w:left w:val="single" w:sz="12" w:space="0" w:color="auto"/>
                                <w:bottom w:val="single" w:sz="12" w:space="0" w:color="auto"/>
                                <w:right w:val="single" w:sz="12" w:space="0" w:color="auto"/>
                                <w:insideH w:val="single" w:sz="12" w:space="0" w:color="auto"/>
                                <w:insideV w:val="none" w:sz="0" w:space="0" w:color="auto"/>
                              </w:tblBorders>
                              <w:tblLook w:val="04A0" w:firstRow="1" w:lastRow="0" w:firstColumn="1" w:lastColumn="0" w:noHBand="0" w:noVBand="1"/>
                            </w:tblPr>
                            <w:tblGrid>
                              <w:gridCol w:w="1185"/>
                              <w:gridCol w:w="938"/>
                              <w:gridCol w:w="772"/>
                              <w:gridCol w:w="773"/>
                              <w:gridCol w:w="773"/>
                              <w:gridCol w:w="773"/>
                              <w:gridCol w:w="773"/>
                            </w:tblGrid>
                            <w:tr w:rsidR="00326328" w14:paraId="629DDCB5" w14:textId="77777777" w:rsidTr="003C2B4E">
                              <w:trPr>
                                <w:trHeight w:val="835"/>
                              </w:trPr>
                              <w:tc>
                                <w:tcPr>
                                  <w:tcW w:w="1185" w:type="dxa"/>
                                  <w:tcBorders>
                                    <w:right w:val="single" w:sz="12" w:space="0" w:color="auto"/>
                                  </w:tcBorders>
                                  <w:vAlign w:val="center"/>
                                </w:tcPr>
                                <w:p w14:paraId="607C0DC5" w14:textId="77777777" w:rsidR="00326328" w:rsidRPr="00963759" w:rsidRDefault="00326328" w:rsidP="00963759">
                                  <w:pPr>
                                    <w:jc w:val="center"/>
                                    <w:rPr>
                                      <w:rFonts w:asciiTheme="majorEastAsia" w:eastAsiaTheme="majorEastAsia" w:hAnsiTheme="majorEastAsia"/>
                                    </w:rPr>
                                  </w:pPr>
                                  <w:r>
                                    <w:rPr>
                                      <w:rFonts w:asciiTheme="majorEastAsia" w:eastAsiaTheme="majorEastAsia" w:hAnsiTheme="majorEastAsia" w:hint="eastAsia"/>
                                    </w:rPr>
                                    <w:t>全体</w:t>
                                  </w:r>
                                  <w:r w:rsidRPr="00963759">
                                    <w:rPr>
                                      <w:rFonts w:asciiTheme="majorEastAsia" w:eastAsiaTheme="majorEastAsia" w:hAnsiTheme="majorEastAsia" w:hint="eastAsia"/>
                                    </w:rPr>
                                    <w:t>評価</w:t>
                                  </w:r>
                                </w:p>
                              </w:tc>
                              <w:tc>
                                <w:tcPr>
                                  <w:tcW w:w="938" w:type="dxa"/>
                                  <w:tcBorders>
                                    <w:left w:val="single" w:sz="12" w:space="0" w:color="auto"/>
                                    <w:right w:val="single" w:sz="12" w:space="0" w:color="auto"/>
                                  </w:tcBorders>
                                  <w:vAlign w:val="center"/>
                                </w:tcPr>
                                <w:p w14:paraId="12291A95" w14:textId="77777777" w:rsidR="00326328" w:rsidRPr="00963759" w:rsidRDefault="00326328" w:rsidP="00963759">
                                  <w:pPr>
                                    <w:jc w:val="center"/>
                                    <w:rPr>
                                      <w:rFonts w:asciiTheme="majorEastAsia" w:eastAsiaTheme="majorEastAsia" w:hAnsiTheme="majorEastAsia"/>
                                      <w:sz w:val="20"/>
                                    </w:rPr>
                                  </w:pPr>
                                  <w:r w:rsidRPr="00963759">
                                    <w:rPr>
                                      <w:rFonts w:asciiTheme="majorEastAsia" w:eastAsiaTheme="majorEastAsia" w:hAnsiTheme="majorEastAsia" w:hint="eastAsia"/>
                                      <w:sz w:val="18"/>
                                    </w:rPr>
                                    <w:t>評価点数</w:t>
                                  </w:r>
                                </w:p>
                              </w:tc>
                              <w:tc>
                                <w:tcPr>
                                  <w:tcW w:w="772" w:type="dxa"/>
                                  <w:tcBorders>
                                    <w:left w:val="single" w:sz="12" w:space="0" w:color="auto"/>
                                    <w:right w:val="single" w:sz="4" w:space="0" w:color="auto"/>
                                  </w:tcBorders>
                                  <w:vAlign w:val="center"/>
                                </w:tcPr>
                                <w:p w14:paraId="4DED7BB4" w14:textId="77777777" w:rsidR="00326328" w:rsidRPr="007A4DCC" w:rsidRDefault="00326328" w:rsidP="00963759">
                                  <w:pPr>
                                    <w:jc w:val="center"/>
                                    <w:rPr>
                                      <w:rFonts w:asciiTheme="majorEastAsia" w:eastAsiaTheme="majorEastAsia" w:hAnsiTheme="majorEastAsia"/>
                                      <w:b/>
                                    </w:rPr>
                                  </w:pPr>
                                  <w:r w:rsidRPr="007A4DCC">
                                    <w:rPr>
                                      <w:rFonts w:asciiTheme="majorEastAsia" w:eastAsiaTheme="majorEastAsia" w:hAnsiTheme="majorEastAsia" w:hint="eastAsia"/>
                                      <w:b/>
                                    </w:rPr>
                                    <w:t>５</w:t>
                                  </w:r>
                                </w:p>
                              </w:tc>
                              <w:tc>
                                <w:tcPr>
                                  <w:tcW w:w="773" w:type="dxa"/>
                                  <w:tcBorders>
                                    <w:left w:val="single" w:sz="4" w:space="0" w:color="auto"/>
                                    <w:right w:val="single" w:sz="4" w:space="0" w:color="auto"/>
                                  </w:tcBorders>
                                  <w:vAlign w:val="center"/>
                                </w:tcPr>
                                <w:p w14:paraId="2AAF7D5C" w14:textId="77777777" w:rsidR="00326328" w:rsidRPr="007A4DCC" w:rsidRDefault="00326328" w:rsidP="00963759">
                                  <w:pPr>
                                    <w:jc w:val="center"/>
                                    <w:rPr>
                                      <w:rFonts w:asciiTheme="majorEastAsia" w:eastAsiaTheme="majorEastAsia" w:hAnsiTheme="majorEastAsia"/>
                                      <w:b/>
                                    </w:rPr>
                                  </w:pPr>
                                  <w:r w:rsidRPr="007A4DCC">
                                    <w:rPr>
                                      <w:rFonts w:asciiTheme="majorEastAsia" w:eastAsiaTheme="majorEastAsia" w:hAnsiTheme="majorEastAsia" w:hint="eastAsia"/>
                                      <w:b/>
                                    </w:rPr>
                                    <w:t>４</w:t>
                                  </w:r>
                                </w:p>
                              </w:tc>
                              <w:tc>
                                <w:tcPr>
                                  <w:tcW w:w="773" w:type="dxa"/>
                                  <w:tcBorders>
                                    <w:left w:val="single" w:sz="4" w:space="0" w:color="auto"/>
                                    <w:right w:val="single" w:sz="4" w:space="0" w:color="auto"/>
                                  </w:tcBorders>
                                  <w:vAlign w:val="center"/>
                                </w:tcPr>
                                <w:p w14:paraId="29690B83" w14:textId="77777777" w:rsidR="00326328" w:rsidRDefault="00326328" w:rsidP="00604804">
                                  <w:pPr>
                                    <w:jc w:val="center"/>
                                    <w:rPr>
                                      <w:rFonts w:asciiTheme="majorEastAsia" w:eastAsiaTheme="majorEastAsia" w:hAnsiTheme="majorEastAsia"/>
                                      <w:b/>
                                    </w:rPr>
                                  </w:pPr>
                                  <w:r>
                                    <w:rPr>
                                      <w:rFonts w:asciiTheme="majorEastAsia" w:eastAsiaTheme="majorEastAsia" w:hAnsiTheme="majorEastAsia" w:hint="eastAsia"/>
                                      <w:b/>
                                    </w:rPr>
                                    <w:t>③</w:t>
                                  </w:r>
                                </w:p>
                                <w:p w14:paraId="3DEB794E" w14:textId="77777777" w:rsidR="00326328" w:rsidRPr="007A4DCC" w:rsidRDefault="00326328" w:rsidP="00604804">
                                  <w:pPr>
                                    <w:jc w:val="center"/>
                                    <w:rPr>
                                      <w:rFonts w:asciiTheme="majorEastAsia" w:eastAsiaTheme="majorEastAsia" w:hAnsiTheme="majorEastAsia"/>
                                      <w:b/>
                                    </w:rPr>
                                  </w:pPr>
                                  <w:r w:rsidRPr="00604804">
                                    <w:rPr>
                                      <w:rFonts w:asciiTheme="majorEastAsia" w:eastAsiaTheme="majorEastAsia" w:hAnsiTheme="majorEastAsia" w:hint="eastAsia"/>
                                      <w:b/>
                                      <w:sz w:val="12"/>
                                    </w:rPr>
                                    <w:t>フラット</w:t>
                                  </w:r>
                                </w:p>
                              </w:tc>
                              <w:tc>
                                <w:tcPr>
                                  <w:tcW w:w="773" w:type="dxa"/>
                                  <w:tcBorders>
                                    <w:left w:val="single" w:sz="4" w:space="0" w:color="auto"/>
                                    <w:right w:val="single" w:sz="4" w:space="0" w:color="auto"/>
                                  </w:tcBorders>
                                  <w:vAlign w:val="center"/>
                                </w:tcPr>
                                <w:p w14:paraId="0D998193" w14:textId="77777777" w:rsidR="00326328" w:rsidRPr="007A4DCC" w:rsidRDefault="00326328" w:rsidP="00963759">
                                  <w:pPr>
                                    <w:jc w:val="center"/>
                                    <w:rPr>
                                      <w:rFonts w:asciiTheme="majorEastAsia" w:eastAsiaTheme="majorEastAsia" w:hAnsiTheme="majorEastAsia"/>
                                      <w:b/>
                                    </w:rPr>
                                  </w:pPr>
                                  <w:r w:rsidRPr="007A4DCC">
                                    <w:rPr>
                                      <w:rFonts w:asciiTheme="majorEastAsia" w:eastAsiaTheme="majorEastAsia" w:hAnsiTheme="majorEastAsia" w:hint="eastAsia"/>
                                      <w:b/>
                                    </w:rPr>
                                    <w:t>２</w:t>
                                  </w:r>
                                </w:p>
                              </w:tc>
                              <w:tc>
                                <w:tcPr>
                                  <w:tcW w:w="773" w:type="dxa"/>
                                  <w:tcBorders>
                                    <w:left w:val="single" w:sz="4" w:space="0" w:color="auto"/>
                                  </w:tcBorders>
                                  <w:vAlign w:val="center"/>
                                </w:tcPr>
                                <w:p w14:paraId="550CAEE1" w14:textId="77777777" w:rsidR="00326328" w:rsidRPr="007A4DCC" w:rsidRDefault="00326328" w:rsidP="00963759">
                                  <w:pPr>
                                    <w:jc w:val="center"/>
                                    <w:rPr>
                                      <w:rFonts w:asciiTheme="majorEastAsia" w:eastAsiaTheme="majorEastAsia" w:hAnsiTheme="majorEastAsia"/>
                                      <w:b/>
                                    </w:rPr>
                                  </w:pPr>
                                  <w:r w:rsidRPr="007A4DCC">
                                    <w:rPr>
                                      <w:rFonts w:asciiTheme="majorEastAsia" w:eastAsiaTheme="majorEastAsia" w:hAnsiTheme="majorEastAsia" w:hint="eastAsia"/>
                                      <w:b/>
                                    </w:rPr>
                                    <w:t>１</w:t>
                                  </w:r>
                                </w:p>
                              </w:tc>
                            </w:tr>
                          </w:tbl>
                          <w:p w14:paraId="5D28E5F7" w14:textId="77777777" w:rsidR="00326328" w:rsidRDefault="003263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443481" id="_x0000_t202" coordsize="21600,21600" o:spt="202" path="m,l,21600r21600,l21600,xe">
                <v:stroke joinstyle="miter"/>
                <v:path gradientshapeok="t" o:connecttype="rect"/>
              </v:shapetype>
              <v:shape id="テキスト ボックス 6" o:spid="_x0000_s1028" type="#_x0000_t202" style="position:absolute;left:0;text-align:left;margin-left:228.2pt;margin-top:9pt;width:320.25pt;height:1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" fillcolor="white [3201]" stroked="f" strokeweight=".5pt">
                <v:textbox>
                  <w:txbxContent>
                    <w:p w14:paraId="763AE172" w14:textId="77777777" w:rsidR="00326328" w:rsidRPr="00963759" w:rsidRDefault="00326328" w:rsidP="00963759">
                      <w:pPr>
                        <w:rPr>
                          <w:rFonts w:asciiTheme="majorEastAsia" w:eastAsiaTheme="majorEastAsia" w:hAnsiTheme="majorEastAsia"/>
                          <w:b/>
                          <w:sz w:val="28"/>
                        </w:rPr>
                      </w:pPr>
                      <w:r w:rsidRPr="00963759">
                        <w:rPr>
                          <w:rFonts w:asciiTheme="majorEastAsia" w:eastAsiaTheme="majorEastAsia" w:hAnsiTheme="majorEastAsia" w:hint="eastAsia"/>
                          <w:b/>
                          <w:sz w:val="28"/>
                        </w:rPr>
                        <w:t>総合評価</w:t>
                      </w:r>
                    </w:p>
                    <w:tbl>
                      <w:tblPr>
                        <w:tblStyle w:val="ac"/>
                        <w:tblW w:w="0" w:type="auto"/>
                        <w:tblBorders>
                          <w:top w:val="single" w:sz="12" w:space="0" w:color="auto"/>
                          <w:left w:val="single" w:sz="12" w:space="0" w:color="auto"/>
                          <w:bottom w:val="single" w:sz="12" w:space="0" w:color="auto"/>
                          <w:right w:val="single" w:sz="12" w:space="0" w:color="auto"/>
                          <w:insideH w:val="single" w:sz="12" w:space="0" w:color="auto"/>
                          <w:insideV w:val="none" w:sz="0" w:space="0" w:color="auto"/>
                        </w:tblBorders>
                        <w:tblLook w:val="04A0" w:firstRow="1" w:lastRow="0" w:firstColumn="1" w:lastColumn="0" w:noHBand="0" w:noVBand="1"/>
                      </w:tblPr>
                      <w:tblGrid>
                        <w:gridCol w:w="1185"/>
                        <w:gridCol w:w="938"/>
                        <w:gridCol w:w="772"/>
                        <w:gridCol w:w="773"/>
                        <w:gridCol w:w="773"/>
                        <w:gridCol w:w="773"/>
                        <w:gridCol w:w="773"/>
                      </w:tblGrid>
                      <w:tr w:rsidR="00326328" w14:paraId="6E3E99F2" w14:textId="77777777" w:rsidTr="003C2B4E">
                        <w:trPr>
                          <w:trHeight w:val="835"/>
                        </w:trPr>
                        <w:tc>
                          <w:tcPr>
                            <w:tcW w:w="1185" w:type="dxa"/>
                            <w:tcBorders>
                              <w:right w:val="single" w:sz="12" w:space="0" w:color="auto"/>
                            </w:tcBorders>
                            <w:vAlign w:val="center"/>
                          </w:tcPr>
                          <w:p w14:paraId="4BE7BB2A" w14:textId="77777777" w:rsidR="00326328" w:rsidRPr="00963759" w:rsidRDefault="00326328" w:rsidP="00963759">
                            <w:pPr>
                              <w:jc w:val="center"/>
                              <w:rPr>
                                <w:rFonts w:asciiTheme="majorEastAsia" w:eastAsiaTheme="majorEastAsia" w:hAnsiTheme="majorEastAsia"/>
                              </w:rPr>
                            </w:pPr>
                            <w:r w:rsidRPr="00963759">
                              <w:rPr>
                                <w:rFonts w:asciiTheme="majorEastAsia" w:eastAsiaTheme="majorEastAsia" w:hAnsiTheme="majorEastAsia" w:hint="eastAsia"/>
                              </w:rPr>
                              <w:t>技術評価</w:t>
                            </w:r>
                          </w:p>
                        </w:tc>
                        <w:tc>
                          <w:tcPr>
                            <w:tcW w:w="938" w:type="dxa"/>
                            <w:tcBorders>
                              <w:left w:val="single" w:sz="12" w:space="0" w:color="auto"/>
                              <w:right w:val="single" w:sz="12" w:space="0" w:color="auto"/>
                            </w:tcBorders>
                            <w:vAlign w:val="center"/>
                          </w:tcPr>
                          <w:p w14:paraId="140411B4" w14:textId="77777777" w:rsidR="00326328" w:rsidRPr="00963759" w:rsidRDefault="00326328" w:rsidP="00963759">
                            <w:pPr>
                              <w:jc w:val="center"/>
                              <w:rPr>
                                <w:rFonts w:asciiTheme="majorEastAsia" w:eastAsiaTheme="majorEastAsia" w:hAnsiTheme="majorEastAsia"/>
                                <w:sz w:val="20"/>
                              </w:rPr>
                            </w:pPr>
                            <w:r w:rsidRPr="00963759">
                              <w:rPr>
                                <w:rFonts w:asciiTheme="majorEastAsia" w:eastAsiaTheme="majorEastAsia" w:hAnsiTheme="majorEastAsia" w:hint="eastAsia"/>
                                <w:sz w:val="18"/>
                              </w:rPr>
                              <w:t>評価点数</w:t>
                            </w:r>
                          </w:p>
                        </w:tc>
                        <w:tc>
                          <w:tcPr>
                            <w:tcW w:w="772" w:type="dxa"/>
                            <w:tcBorders>
                              <w:left w:val="single" w:sz="12" w:space="0" w:color="auto"/>
                              <w:right w:val="single" w:sz="4" w:space="0" w:color="auto"/>
                            </w:tcBorders>
                            <w:vAlign w:val="center"/>
                          </w:tcPr>
                          <w:p w14:paraId="7B27D8E4" w14:textId="77777777" w:rsidR="00326328" w:rsidRPr="007A4DCC" w:rsidRDefault="00326328" w:rsidP="00963759">
                            <w:pPr>
                              <w:jc w:val="center"/>
                              <w:rPr>
                                <w:rFonts w:asciiTheme="majorEastAsia" w:eastAsiaTheme="majorEastAsia" w:hAnsiTheme="majorEastAsia"/>
                                <w:b/>
                              </w:rPr>
                            </w:pPr>
                            <w:r w:rsidRPr="007A4DCC">
                              <w:rPr>
                                <w:rFonts w:asciiTheme="majorEastAsia" w:eastAsiaTheme="majorEastAsia" w:hAnsiTheme="majorEastAsia" w:hint="eastAsia"/>
                                <w:b/>
                              </w:rPr>
                              <w:t>５</w:t>
                            </w:r>
                          </w:p>
                        </w:tc>
                        <w:tc>
                          <w:tcPr>
                            <w:tcW w:w="773" w:type="dxa"/>
                            <w:tcBorders>
                              <w:left w:val="single" w:sz="4" w:space="0" w:color="auto"/>
                              <w:right w:val="single" w:sz="4" w:space="0" w:color="auto"/>
                            </w:tcBorders>
                            <w:vAlign w:val="center"/>
                          </w:tcPr>
                          <w:p w14:paraId="42B88D00" w14:textId="77777777" w:rsidR="00326328" w:rsidRPr="007A4DCC" w:rsidRDefault="00326328" w:rsidP="00963759">
                            <w:pPr>
                              <w:jc w:val="center"/>
                              <w:rPr>
                                <w:rFonts w:asciiTheme="majorEastAsia" w:eastAsiaTheme="majorEastAsia" w:hAnsiTheme="majorEastAsia"/>
                                <w:b/>
                              </w:rPr>
                            </w:pPr>
                            <w:r w:rsidRPr="007A4DCC">
                              <w:rPr>
                                <w:rFonts w:asciiTheme="majorEastAsia" w:eastAsiaTheme="majorEastAsia" w:hAnsiTheme="majorEastAsia" w:hint="eastAsia"/>
                                <w:b/>
                              </w:rPr>
                              <w:t>４</w:t>
                            </w:r>
                          </w:p>
                        </w:tc>
                        <w:tc>
                          <w:tcPr>
                            <w:tcW w:w="773" w:type="dxa"/>
                            <w:tcBorders>
                              <w:left w:val="single" w:sz="4" w:space="0" w:color="auto"/>
                              <w:right w:val="single" w:sz="4" w:space="0" w:color="auto"/>
                            </w:tcBorders>
                            <w:vAlign w:val="center"/>
                          </w:tcPr>
                          <w:p w14:paraId="3D0621AD" w14:textId="77777777" w:rsidR="00326328" w:rsidRPr="007A4DCC" w:rsidRDefault="00326328" w:rsidP="00963759">
                            <w:pPr>
                              <w:jc w:val="center"/>
                              <w:rPr>
                                <w:rFonts w:asciiTheme="majorEastAsia" w:eastAsiaTheme="majorEastAsia" w:hAnsiTheme="majorEastAsia"/>
                                <w:b/>
                              </w:rPr>
                            </w:pPr>
                            <w:r>
                              <w:rPr>
                                <w:rFonts w:asciiTheme="majorEastAsia" w:eastAsiaTheme="majorEastAsia" w:hAnsiTheme="majorEastAsia" w:hint="eastAsia"/>
                                <w:b/>
                              </w:rPr>
                              <w:t>③+</w:t>
                            </w:r>
                          </w:p>
                        </w:tc>
                        <w:tc>
                          <w:tcPr>
                            <w:tcW w:w="773" w:type="dxa"/>
                            <w:tcBorders>
                              <w:left w:val="single" w:sz="4" w:space="0" w:color="auto"/>
                              <w:right w:val="single" w:sz="4" w:space="0" w:color="auto"/>
                            </w:tcBorders>
                            <w:vAlign w:val="center"/>
                          </w:tcPr>
                          <w:p w14:paraId="2F46BA2C" w14:textId="77777777" w:rsidR="00326328" w:rsidRPr="007A4DCC" w:rsidRDefault="00326328" w:rsidP="00963759">
                            <w:pPr>
                              <w:jc w:val="center"/>
                              <w:rPr>
                                <w:rFonts w:asciiTheme="majorEastAsia" w:eastAsiaTheme="majorEastAsia" w:hAnsiTheme="majorEastAsia"/>
                                <w:b/>
                              </w:rPr>
                            </w:pPr>
                            <w:r w:rsidRPr="007A4DCC">
                              <w:rPr>
                                <w:rFonts w:asciiTheme="majorEastAsia" w:eastAsiaTheme="majorEastAsia" w:hAnsiTheme="majorEastAsia" w:hint="eastAsia"/>
                                <w:b/>
                              </w:rPr>
                              <w:t>２</w:t>
                            </w:r>
                          </w:p>
                        </w:tc>
                        <w:tc>
                          <w:tcPr>
                            <w:tcW w:w="773" w:type="dxa"/>
                            <w:tcBorders>
                              <w:left w:val="single" w:sz="4" w:space="0" w:color="auto"/>
                            </w:tcBorders>
                            <w:vAlign w:val="center"/>
                          </w:tcPr>
                          <w:p w14:paraId="4760F909" w14:textId="77777777" w:rsidR="00326328" w:rsidRPr="007A4DCC" w:rsidRDefault="00326328" w:rsidP="00963759">
                            <w:pPr>
                              <w:jc w:val="center"/>
                              <w:rPr>
                                <w:rFonts w:asciiTheme="majorEastAsia" w:eastAsiaTheme="majorEastAsia" w:hAnsiTheme="majorEastAsia"/>
                                <w:b/>
                              </w:rPr>
                            </w:pPr>
                            <w:r w:rsidRPr="007A4DCC">
                              <w:rPr>
                                <w:rFonts w:asciiTheme="majorEastAsia" w:eastAsiaTheme="majorEastAsia" w:hAnsiTheme="majorEastAsia" w:hint="eastAsia"/>
                                <w:b/>
                              </w:rPr>
                              <w:t>１</w:t>
                            </w:r>
                          </w:p>
                        </w:tc>
                      </w:tr>
                    </w:tbl>
                    <w:p w14:paraId="72A4C449" w14:textId="77777777" w:rsidR="00326328" w:rsidRDefault="00326328">
                      <w:pPr>
                        <w:rPr>
                          <w:rFonts w:asciiTheme="majorEastAsia" w:eastAsiaTheme="majorEastAsia" w:hAnsiTheme="majorEastAsia"/>
                          <w:szCs w:val="21"/>
                        </w:rPr>
                      </w:pPr>
                      <w:r w:rsidRPr="001A5C0E">
                        <w:rPr>
                          <w:rFonts w:asciiTheme="majorEastAsia" w:eastAsiaTheme="majorEastAsia" w:hAnsiTheme="majorEastAsia" w:hint="eastAsia"/>
                          <w:szCs w:val="21"/>
                        </w:rPr>
                        <w:t>※</w:t>
                      </w:r>
                      <w:r w:rsidRPr="001A5C0E">
                        <w:rPr>
                          <w:rFonts w:asciiTheme="majorEastAsia" w:eastAsiaTheme="majorEastAsia" w:hAnsiTheme="majorEastAsia"/>
                          <w:szCs w:val="21"/>
                        </w:rPr>
                        <w:t>技術評価</w:t>
                      </w:r>
                      <w:r w:rsidRPr="001A5C0E">
                        <w:rPr>
                          <w:rFonts w:asciiTheme="majorEastAsia" w:eastAsiaTheme="majorEastAsia" w:hAnsiTheme="majorEastAsia" w:hint="eastAsia"/>
                          <w:szCs w:val="21"/>
                        </w:rPr>
                        <w:t>は</w:t>
                      </w:r>
                      <w:r w:rsidRPr="001A5C0E">
                        <w:rPr>
                          <w:rFonts w:asciiTheme="majorEastAsia" w:eastAsiaTheme="majorEastAsia" w:hAnsiTheme="majorEastAsia"/>
                          <w:szCs w:val="21"/>
                        </w:rPr>
                        <w:t>個別評価の前半6</w:t>
                      </w:r>
                      <w:r w:rsidRPr="001A5C0E">
                        <w:rPr>
                          <w:rFonts w:asciiTheme="majorEastAsia" w:eastAsiaTheme="majorEastAsia" w:hAnsiTheme="majorEastAsia" w:hint="eastAsia"/>
                          <w:szCs w:val="21"/>
                        </w:rPr>
                        <w:t>項目を</w:t>
                      </w:r>
                      <w:r w:rsidRPr="001A5C0E">
                        <w:rPr>
                          <w:rFonts w:asciiTheme="majorEastAsia" w:eastAsiaTheme="majorEastAsia" w:hAnsiTheme="majorEastAsia"/>
                          <w:szCs w:val="21"/>
                        </w:rPr>
                        <w:t>総合した評価である。</w:t>
                      </w:r>
                    </w:p>
                    <w:p w14:paraId="360B0999" w14:textId="77777777" w:rsidR="00326328" w:rsidRPr="001A5C0E" w:rsidRDefault="00326328" w:rsidP="0099318F">
                      <w:pPr>
                        <w:spacing w:line="240" w:lineRule="exact"/>
                        <w:rPr>
                          <w:rFonts w:asciiTheme="majorEastAsia" w:eastAsiaTheme="majorEastAsia" w:hAnsiTheme="majorEastAsia"/>
                          <w:szCs w:val="21"/>
                        </w:rPr>
                      </w:pPr>
                    </w:p>
                    <w:tbl>
                      <w:tblPr>
                        <w:tblStyle w:val="ac"/>
                        <w:tblW w:w="0" w:type="auto"/>
                        <w:tblBorders>
                          <w:top w:val="single" w:sz="12" w:space="0" w:color="auto"/>
                          <w:left w:val="single" w:sz="12" w:space="0" w:color="auto"/>
                          <w:bottom w:val="single" w:sz="12" w:space="0" w:color="auto"/>
                          <w:right w:val="single" w:sz="12" w:space="0" w:color="auto"/>
                          <w:insideH w:val="single" w:sz="12" w:space="0" w:color="auto"/>
                          <w:insideV w:val="none" w:sz="0" w:space="0" w:color="auto"/>
                        </w:tblBorders>
                        <w:tblLook w:val="04A0" w:firstRow="1" w:lastRow="0" w:firstColumn="1" w:lastColumn="0" w:noHBand="0" w:noVBand="1"/>
                      </w:tblPr>
                      <w:tblGrid>
                        <w:gridCol w:w="1185"/>
                        <w:gridCol w:w="938"/>
                        <w:gridCol w:w="772"/>
                        <w:gridCol w:w="773"/>
                        <w:gridCol w:w="773"/>
                        <w:gridCol w:w="773"/>
                        <w:gridCol w:w="773"/>
                      </w:tblGrid>
                      <w:tr w:rsidR="00326328" w14:paraId="629DDCB5" w14:textId="77777777" w:rsidTr="003C2B4E">
                        <w:trPr>
                          <w:trHeight w:val="835"/>
                        </w:trPr>
                        <w:tc>
                          <w:tcPr>
                            <w:tcW w:w="1185" w:type="dxa"/>
                            <w:tcBorders>
                              <w:right w:val="single" w:sz="12" w:space="0" w:color="auto"/>
                            </w:tcBorders>
                            <w:vAlign w:val="center"/>
                          </w:tcPr>
                          <w:p w14:paraId="607C0DC5" w14:textId="77777777" w:rsidR="00326328" w:rsidRPr="00963759" w:rsidRDefault="00326328" w:rsidP="00963759">
                            <w:pPr>
                              <w:jc w:val="center"/>
                              <w:rPr>
                                <w:rFonts w:asciiTheme="majorEastAsia" w:eastAsiaTheme="majorEastAsia" w:hAnsiTheme="majorEastAsia"/>
                              </w:rPr>
                            </w:pPr>
                            <w:r>
                              <w:rPr>
                                <w:rFonts w:asciiTheme="majorEastAsia" w:eastAsiaTheme="majorEastAsia" w:hAnsiTheme="majorEastAsia" w:hint="eastAsia"/>
                              </w:rPr>
                              <w:t>全体</w:t>
                            </w:r>
                            <w:r w:rsidRPr="00963759">
                              <w:rPr>
                                <w:rFonts w:asciiTheme="majorEastAsia" w:eastAsiaTheme="majorEastAsia" w:hAnsiTheme="majorEastAsia" w:hint="eastAsia"/>
                              </w:rPr>
                              <w:t>評価</w:t>
                            </w:r>
                          </w:p>
                        </w:tc>
                        <w:tc>
                          <w:tcPr>
                            <w:tcW w:w="938" w:type="dxa"/>
                            <w:tcBorders>
                              <w:left w:val="single" w:sz="12" w:space="0" w:color="auto"/>
                              <w:right w:val="single" w:sz="12" w:space="0" w:color="auto"/>
                            </w:tcBorders>
                            <w:vAlign w:val="center"/>
                          </w:tcPr>
                          <w:p w14:paraId="12291A95" w14:textId="77777777" w:rsidR="00326328" w:rsidRPr="00963759" w:rsidRDefault="00326328" w:rsidP="00963759">
                            <w:pPr>
                              <w:jc w:val="center"/>
                              <w:rPr>
                                <w:rFonts w:asciiTheme="majorEastAsia" w:eastAsiaTheme="majorEastAsia" w:hAnsiTheme="majorEastAsia"/>
                                <w:sz w:val="20"/>
                              </w:rPr>
                            </w:pPr>
                            <w:r w:rsidRPr="00963759">
                              <w:rPr>
                                <w:rFonts w:asciiTheme="majorEastAsia" w:eastAsiaTheme="majorEastAsia" w:hAnsiTheme="majorEastAsia" w:hint="eastAsia"/>
                                <w:sz w:val="18"/>
                              </w:rPr>
                              <w:t>評価点数</w:t>
                            </w:r>
                          </w:p>
                        </w:tc>
                        <w:tc>
                          <w:tcPr>
                            <w:tcW w:w="772" w:type="dxa"/>
                            <w:tcBorders>
                              <w:left w:val="single" w:sz="12" w:space="0" w:color="auto"/>
                              <w:right w:val="single" w:sz="4" w:space="0" w:color="auto"/>
                            </w:tcBorders>
                            <w:vAlign w:val="center"/>
                          </w:tcPr>
                          <w:p w14:paraId="4DED7BB4" w14:textId="77777777" w:rsidR="00326328" w:rsidRPr="007A4DCC" w:rsidRDefault="00326328" w:rsidP="00963759">
                            <w:pPr>
                              <w:jc w:val="center"/>
                              <w:rPr>
                                <w:rFonts w:asciiTheme="majorEastAsia" w:eastAsiaTheme="majorEastAsia" w:hAnsiTheme="majorEastAsia"/>
                                <w:b/>
                              </w:rPr>
                            </w:pPr>
                            <w:r w:rsidRPr="007A4DCC">
                              <w:rPr>
                                <w:rFonts w:asciiTheme="majorEastAsia" w:eastAsiaTheme="majorEastAsia" w:hAnsiTheme="majorEastAsia" w:hint="eastAsia"/>
                                <w:b/>
                              </w:rPr>
                              <w:t>５</w:t>
                            </w:r>
                          </w:p>
                        </w:tc>
                        <w:tc>
                          <w:tcPr>
                            <w:tcW w:w="773" w:type="dxa"/>
                            <w:tcBorders>
                              <w:left w:val="single" w:sz="4" w:space="0" w:color="auto"/>
                              <w:right w:val="single" w:sz="4" w:space="0" w:color="auto"/>
                            </w:tcBorders>
                            <w:vAlign w:val="center"/>
                          </w:tcPr>
                          <w:p w14:paraId="2AAF7D5C" w14:textId="77777777" w:rsidR="00326328" w:rsidRPr="007A4DCC" w:rsidRDefault="00326328" w:rsidP="00963759">
                            <w:pPr>
                              <w:jc w:val="center"/>
                              <w:rPr>
                                <w:rFonts w:asciiTheme="majorEastAsia" w:eastAsiaTheme="majorEastAsia" w:hAnsiTheme="majorEastAsia"/>
                                <w:b/>
                              </w:rPr>
                            </w:pPr>
                            <w:r w:rsidRPr="007A4DCC">
                              <w:rPr>
                                <w:rFonts w:asciiTheme="majorEastAsia" w:eastAsiaTheme="majorEastAsia" w:hAnsiTheme="majorEastAsia" w:hint="eastAsia"/>
                                <w:b/>
                              </w:rPr>
                              <w:t>４</w:t>
                            </w:r>
                          </w:p>
                        </w:tc>
                        <w:tc>
                          <w:tcPr>
                            <w:tcW w:w="773" w:type="dxa"/>
                            <w:tcBorders>
                              <w:left w:val="single" w:sz="4" w:space="0" w:color="auto"/>
                              <w:right w:val="single" w:sz="4" w:space="0" w:color="auto"/>
                            </w:tcBorders>
                            <w:vAlign w:val="center"/>
                          </w:tcPr>
                          <w:p w14:paraId="29690B83" w14:textId="77777777" w:rsidR="00326328" w:rsidRDefault="00326328" w:rsidP="00604804">
                            <w:pPr>
                              <w:jc w:val="center"/>
                              <w:rPr>
                                <w:rFonts w:asciiTheme="majorEastAsia" w:eastAsiaTheme="majorEastAsia" w:hAnsiTheme="majorEastAsia"/>
                                <w:b/>
                              </w:rPr>
                            </w:pPr>
                            <w:r>
                              <w:rPr>
                                <w:rFonts w:asciiTheme="majorEastAsia" w:eastAsiaTheme="majorEastAsia" w:hAnsiTheme="majorEastAsia" w:hint="eastAsia"/>
                                <w:b/>
                              </w:rPr>
                              <w:t>③</w:t>
                            </w:r>
                          </w:p>
                          <w:p w14:paraId="3DEB794E" w14:textId="77777777" w:rsidR="00326328" w:rsidRPr="007A4DCC" w:rsidRDefault="00326328" w:rsidP="00604804">
                            <w:pPr>
                              <w:jc w:val="center"/>
                              <w:rPr>
                                <w:rFonts w:asciiTheme="majorEastAsia" w:eastAsiaTheme="majorEastAsia" w:hAnsiTheme="majorEastAsia"/>
                                <w:b/>
                              </w:rPr>
                            </w:pPr>
                            <w:r w:rsidRPr="00604804">
                              <w:rPr>
                                <w:rFonts w:asciiTheme="majorEastAsia" w:eastAsiaTheme="majorEastAsia" w:hAnsiTheme="majorEastAsia" w:hint="eastAsia"/>
                                <w:b/>
                                <w:sz w:val="12"/>
                              </w:rPr>
                              <w:t>フラット</w:t>
                            </w:r>
                          </w:p>
                        </w:tc>
                        <w:tc>
                          <w:tcPr>
                            <w:tcW w:w="773" w:type="dxa"/>
                            <w:tcBorders>
                              <w:left w:val="single" w:sz="4" w:space="0" w:color="auto"/>
                              <w:right w:val="single" w:sz="4" w:space="0" w:color="auto"/>
                            </w:tcBorders>
                            <w:vAlign w:val="center"/>
                          </w:tcPr>
                          <w:p w14:paraId="0D998193" w14:textId="77777777" w:rsidR="00326328" w:rsidRPr="007A4DCC" w:rsidRDefault="00326328" w:rsidP="00963759">
                            <w:pPr>
                              <w:jc w:val="center"/>
                              <w:rPr>
                                <w:rFonts w:asciiTheme="majorEastAsia" w:eastAsiaTheme="majorEastAsia" w:hAnsiTheme="majorEastAsia"/>
                                <w:b/>
                              </w:rPr>
                            </w:pPr>
                            <w:r w:rsidRPr="007A4DCC">
                              <w:rPr>
                                <w:rFonts w:asciiTheme="majorEastAsia" w:eastAsiaTheme="majorEastAsia" w:hAnsiTheme="majorEastAsia" w:hint="eastAsia"/>
                                <w:b/>
                              </w:rPr>
                              <w:t>２</w:t>
                            </w:r>
                          </w:p>
                        </w:tc>
                        <w:tc>
                          <w:tcPr>
                            <w:tcW w:w="773" w:type="dxa"/>
                            <w:tcBorders>
                              <w:left w:val="single" w:sz="4" w:space="0" w:color="auto"/>
                            </w:tcBorders>
                            <w:vAlign w:val="center"/>
                          </w:tcPr>
                          <w:p w14:paraId="550CAEE1" w14:textId="77777777" w:rsidR="00326328" w:rsidRPr="007A4DCC" w:rsidRDefault="00326328" w:rsidP="00963759">
                            <w:pPr>
                              <w:jc w:val="center"/>
                              <w:rPr>
                                <w:rFonts w:asciiTheme="majorEastAsia" w:eastAsiaTheme="majorEastAsia" w:hAnsiTheme="majorEastAsia"/>
                                <w:b/>
                              </w:rPr>
                            </w:pPr>
                            <w:r w:rsidRPr="007A4DCC">
                              <w:rPr>
                                <w:rFonts w:asciiTheme="majorEastAsia" w:eastAsiaTheme="majorEastAsia" w:hAnsiTheme="majorEastAsia" w:hint="eastAsia"/>
                                <w:b/>
                              </w:rPr>
                              <w:t>１</w:t>
                            </w:r>
                          </w:p>
                        </w:tc>
                      </w:tr>
                    </w:tbl>
                    <w:p w14:paraId="5D28E5F7" w14:textId="77777777" w:rsidR="00326328" w:rsidRDefault="00326328"/>
                  </w:txbxContent>
                </v:textbox>
              </v:shape>
            </w:pict>
          </mc:Fallback>
        </mc:AlternateContent>
      </w:r>
      <w:r w:rsidR="0079724A" w:rsidRPr="00CD59F6">
        <w:rPr>
          <w:rFonts w:ascii="ＭＳ ゴシック" w:eastAsia="ＭＳ ゴシック" w:hAnsi="ＭＳ ゴシック"/>
          <w:sz w:val="24"/>
          <w:szCs w:val="21"/>
        </w:rPr>
        <w:tab/>
      </w:r>
      <w:r w:rsidR="0079724A" w:rsidRPr="00CD59F6">
        <w:rPr>
          <w:rFonts w:ascii="ＭＳ ゴシック" w:eastAsia="ＭＳ ゴシック" w:hAnsi="ＭＳ ゴシック"/>
          <w:sz w:val="24"/>
          <w:szCs w:val="21"/>
        </w:rPr>
        <w:tab/>
      </w:r>
      <w:r w:rsidR="0079724A" w:rsidRPr="00CD59F6">
        <w:rPr>
          <w:rFonts w:ascii="ＭＳ ゴシック" w:eastAsia="ＭＳ ゴシック" w:hAnsi="ＭＳ ゴシック"/>
          <w:sz w:val="24"/>
          <w:szCs w:val="21"/>
        </w:rPr>
        <w:tab/>
      </w:r>
      <w:r w:rsidR="0079724A" w:rsidRPr="00CD59F6">
        <w:rPr>
          <w:rFonts w:ascii="ＭＳ ゴシック" w:eastAsia="ＭＳ ゴシック" w:hAnsi="ＭＳ ゴシック"/>
          <w:sz w:val="24"/>
          <w:szCs w:val="21"/>
        </w:rPr>
        <w:tab/>
      </w:r>
      <w:r w:rsidR="0079724A" w:rsidRPr="00CD59F6">
        <w:rPr>
          <w:rFonts w:ascii="ＭＳ ゴシック" w:eastAsia="ＭＳ ゴシック" w:hAnsi="ＭＳ ゴシック"/>
          <w:sz w:val="24"/>
          <w:szCs w:val="21"/>
        </w:rPr>
        <w:tab/>
      </w:r>
      <w:r w:rsidR="0079724A" w:rsidRPr="00CD59F6">
        <w:rPr>
          <w:rFonts w:ascii="ＭＳ ゴシック" w:eastAsia="ＭＳ ゴシック" w:hAnsi="ＭＳ ゴシック"/>
          <w:sz w:val="24"/>
          <w:szCs w:val="21"/>
        </w:rPr>
        <w:tab/>
      </w:r>
    </w:p>
    <w:p w14:paraId="289F2C48" w14:textId="77777777" w:rsidR="006032B6" w:rsidRPr="00CD59F6" w:rsidRDefault="0027748F" w:rsidP="00A173C5">
      <w:pPr>
        <w:rPr>
          <w:rFonts w:ascii="ＭＳ Ｐゴシック" w:eastAsia="ＭＳ Ｐゴシック" w:hAnsi="ＭＳ Ｐゴシック"/>
          <w:b/>
        </w:rPr>
      </w:pPr>
      <w:r w:rsidRPr="00CD59F6">
        <w:rPr>
          <w:rFonts w:asciiTheme="majorEastAsia" w:eastAsiaTheme="majorEastAsia" w:hAnsiTheme="majorEastAsia" w:hint="eastAsia"/>
          <w:b/>
          <w:noProof/>
          <w:sz w:val="28"/>
        </w:rPr>
        <w:drawing>
          <wp:anchor distT="0" distB="0" distL="114300" distR="114300" simplePos="0" relativeHeight="251656704" behindDoc="0" locked="0" layoutInCell="1" allowOverlap="1" wp14:anchorId="3669EE69" wp14:editId="18EC0DC9">
            <wp:simplePos x="0" y="0"/>
            <wp:positionH relativeFrom="column">
              <wp:posOffset>-626110</wp:posOffset>
            </wp:positionH>
            <wp:positionV relativeFrom="paragraph">
              <wp:posOffset>330835</wp:posOffset>
            </wp:positionV>
            <wp:extent cx="3641061" cy="2823845"/>
            <wp:effectExtent l="0" t="0" r="0" b="0"/>
            <wp:wrapNone/>
            <wp:docPr id="34" name="オブジェクト 3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00A173C5" w:rsidRPr="00CD59F6">
        <w:rPr>
          <w:rFonts w:asciiTheme="majorEastAsia" w:eastAsiaTheme="majorEastAsia" w:hAnsiTheme="majorEastAsia" w:hint="eastAsia"/>
          <w:b/>
          <w:sz w:val="28"/>
        </w:rPr>
        <w:t>個別評価</w:t>
      </w:r>
    </w:p>
    <w:p w14:paraId="7D72822C" w14:textId="77777777" w:rsidR="006032B6" w:rsidRPr="00CD59F6" w:rsidRDefault="006032B6" w:rsidP="006032B6">
      <w:pPr>
        <w:spacing w:line="0" w:lineRule="atLeast"/>
        <w:rPr>
          <w:rFonts w:ascii="ＭＳ Ｐゴシック" w:eastAsia="ＭＳ Ｐゴシック" w:hAnsi="ＭＳ Ｐゴシック"/>
        </w:rPr>
      </w:pPr>
    </w:p>
    <w:p w14:paraId="2CF8BEC8" w14:textId="77777777" w:rsidR="00D76D2E" w:rsidRPr="00CD59F6" w:rsidRDefault="00D76D2E" w:rsidP="00963759">
      <w:pPr>
        <w:rPr>
          <w:rFonts w:ascii="ＭＳ Ｐゴシック" w:eastAsia="ＭＳ Ｐゴシック" w:hAnsi="ＭＳ Ｐゴシック"/>
        </w:rPr>
      </w:pPr>
    </w:p>
    <w:p w14:paraId="5DBBCE9A" w14:textId="77777777" w:rsidR="00D76D2E" w:rsidRPr="00CD59F6" w:rsidRDefault="00D76D2E" w:rsidP="00963759">
      <w:pPr>
        <w:rPr>
          <w:rFonts w:ascii="ＭＳ Ｐゴシック" w:eastAsia="ＭＳ Ｐゴシック" w:hAnsi="ＭＳ Ｐゴシック"/>
        </w:rPr>
      </w:pPr>
    </w:p>
    <w:p w14:paraId="08F1E2E2" w14:textId="77777777" w:rsidR="00D76D2E" w:rsidRPr="00CD59F6" w:rsidRDefault="00D76D2E" w:rsidP="00963759">
      <w:pPr>
        <w:rPr>
          <w:rFonts w:ascii="ＭＳ Ｐゴシック" w:eastAsia="ＭＳ Ｐゴシック" w:hAnsi="ＭＳ Ｐゴシック"/>
        </w:rPr>
      </w:pPr>
    </w:p>
    <w:p w14:paraId="4299B205" w14:textId="77777777" w:rsidR="00D76D2E" w:rsidRPr="00CD59F6" w:rsidRDefault="00D76D2E" w:rsidP="00963759">
      <w:pPr>
        <w:rPr>
          <w:rFonts w:ascii="ＭＳ Ｐゴシック" w:eastAsia="ＭＳ Ｐゴシック" w:hAnsi="ＭＳ Ｐゴシック"/>
        </w:rPr>
      </w:pPr>
    </w:p>
    <w:p w14:paraId="1D4F5351" w14:textId="77777777" w:rsidR="00D76D2E" w:rsidRPr="00CD59F6" w:rsidRDefault="00D76D2E" w:rsidP="00963759">
      <w:pPr>
        <w:rPr>
          <w:rFonts w:ascii="ＭＳ Ｐゴシック" w:eastAsia="ＭＳ Ｐゴシック" w:hAnsi="ＭＳ Ｐゴシック"/>
        </w:rPr>
      </w:pPr>
    </w:p>
    <w:p w14:paraId="073C1AAE" w14:textId="77777777" w:rsidR="00D76D2E" w:rsidRPr="00CD59F6" w:rsidRDefault="00D76D2E" w:rsidP="00963759">
      <w:pPr>
        <w:rPr>
          <w:rFonts w:ascii="ＭＳ Ｐゴシック" w:eastAsia="ＭＳ Ｐゴシック" w:hAnsi="ＭＳ Ｐゴシック"/>
        </w:rPr>
      </w:pPr>
    </w:p>
    <w:p w14:paraId="27D826EE" w14:textId="77777777" w:rsidR="00D76D2E" w:rsidRPr="00CD59F6" w:rsidRDefault="0099318F" w:rsidP="00963759">
      <w:pPr>
        <w:rPr>
          <w:rFonts w:ascii="ＭＳ Ｐゴシック" w:eastAsia="ＭＳ Ｐゴシック" w:hAnsi="ＭＳ Ｐゴシック"/>
        </w:rPr>
      </w:pPr>
      <w:r w:rsidRPr="00CD59F6">
        <w:rPr>
          <w:rFonts w:ascii="ＭＳ ゴシック" w:eastAsia="ＭＳ ゴシック" w:hAnsi="ＭＳ ゴシック"/>
          <w:b/>
          <w:noProof/>
          <w:spacing w:val="1"/>
          <w:kern w:val="0"/>
          <w:sz w:val="22"/>
          <w:szCs w:val="22"/>
        </w:rPr>
        <mc:AlternateContent>
          <mc:Choice Requires="wps">
            <w:drawing>
              <wp:anchor distT="0" distB="0" distL="114300" distR="114300" simplePos="0" relativeHeight="251658752" behindDoc="0" locked="0" layoutInCell="1" allowOverlap="1" wp14:anchorId="32D9911E" wp14:editId="5FA0EF1C">
                <wp:simplePos x="0" y="0"/>
                <wp:positionH relativeFrom="column">
                  <wp:posOffset>2745740</wp:posOffset>
                </wp:positionH>
                <wp:positionV relativeFrom="paragraph">
                  <wp:posOffset>99695</wp:posOffset>
                </wp:positionV>
                <wp:extent cx="4114800" cy="18002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114800" cy="1800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3A1AAC" w14:textId="77777777" w:rsidR="00326328" w:rsidRPr="00551EDC" w:rsidRDefault="00326328" w:rsidP="0099318F">
                            <w:pPr>
                              <w:spacing w:line="320" w:lineRule="exact"/>
                              <w:ind w:firstLineChars="200" w:firstLine="361"/>
                              <w:rPr>
                                <w:rFonts w:asciiTheme="majorEastAsia" w:eastAsiaTheme="majorEastAsia" w:hAnsiTheme="majorEastAsia"/>
                                <w:b/>
                                <w:sz w:val="16"/>
                              </w:rPr>
                            </w:pPr>
                            <w:r w:rsidRPr="00551EDC">
                              <w:rPr>
                                <w:rFonts w:asciiTheme="majorEastAsia" w:eastAsiaTheme="majorEastAsia" w:hAnsiTheme="majorEastAsia" w:hint="eastAsia"/>
                                <w:b/>
                                <w:sz w:val="18"/>
                              </w:rPr>
                              <w:t>評価点数の凡例</w:t>
                            </w:r>
                          </w:p>
                          <w:p w14:paraId="081E0896" w14:textId="77777777" w:rsidR="00326328" w:rsidRPr="00551EDC" w:rsidRDefault="00326328" w:rsidP="0099318F">
                            <w:pPr>
                              <w:spacing w:line="260" w:lineRule="exact"/>
                              <w:ind w:leftChars="152" w:left="642" w:hangingChars="202" w:hanging="323"/>
                              <w:rPr>
                                <w:rFonts w:asciiTheme="majorEastAsia" w:eastAsiaTheme="majorEastAsia" w:hAnsiTheme="majorEastAsia"/>
                                <w:sz w:val="16"/>
                              </w:rPr>
                            </w:pPr>
                            <w:r w:rsidRPr="00551EDC">
                              <w:rPr>
                                <w:rFonts w:asciiTheme="majorEastAsia" w:eastAsiaTheme="majorEastAsia" w:hAnsiTheme="majorEastAsia" w:hint="eastAsia"/>
                                <w:sz w:val="16"/>
                              </w:rPr>
                              <w:t>⑤＝総合的に極めて優れたレベル。評価の各視点に</w:t>
                            </w:r>
                            <w:r w:rsidRPr="00551EDC">
                              <w:rPr>
                                <w:rFonts w:asciiTheme="majorEastAsia" w:eastAsiaTheme="majorEastAsia" w:hAnsiTheme="majorEastAsia"/>
                                <w:sz w:val="16"/>
                              </w:rPr>
                              <w:t>おい</w:t>
                            </w:r>
                            <w:r w:rsidRPr="00551EDC">
                              <w:rPr>
                                <w:rFonts w:asciiTheme="majorEastAsia" w:eastAsiaTheme="majorEastAsia" w:hAnsiTheme="majorEastAsia" w:hint="eastAsia"/>
                                <w:sz w:val="16"/>
                              </w:rPr>
                              <w:t>て優れた要素・事項が極めて多い。</w:t>
                            </w:r>
                          </w:p>
                          <w:p w14:paraId="033C1CA4" w14:textId="77777777" w:rsidR="00326328" w:rsidRPr="00551EDC" w:rsidRDefault="00326328" w:rsidP="0099318F">
                            <w:pPr>
                              <w:spacing w:line="260" w:lineRule="exact"/>
                              <w:ind w:leftChars="152" w:left="642" w:hangingChars="202" w:hanging="323"/>
                              <w:rPr>
                                <w:rFonts w:asciiTheme="majorEastAsia" w:eastAsiaTheme="majorEastAsia" w:hAnsiTheme="majorEastAsia"/>
                                <w:sz w:val="16"/>
                              </w:rPr>
                            </w:pPr>
                            <w:r w:rsidRPr="00551EDC">
                              <w:rPr>
                                <w:rFonts w:asciiTheme="majorEastAsia" w:eastAsiaTheme="majorEastAsia" w:hAnsiTheme="majorEastAsia" w:hint="eastAsia"/>
                                <w:sz w:val="16"/>
                              </w:rPr>
                              <w:t>④＝総合的に優れているレベル。評価の各視点</w:t>
                            </w:r>
                            <w:r w:rsidRPr="00551EDC">
                              <w:rPr>
                                <w:rFonts w:asciiTheme="majorEastAsia" w:eastAsiaTheme="majorEastAsia" w:hAnsiTheme="majorEastAsia"/>
                                <w:sz w:val="16"/>
                              </w:rPr>
                              <w:t>において</w:t>
                            </w:r>
                            <w:r w:rsidRPr="00551EDC">
                              <w:rPr>
                                <w:rFonts w:asciiTheme="majorEastAsia" w:eastAsiaTheme="majorEastAsia" w:hAnsiTheme="majorEastAsia" w:hint="eastAsia"/>
                                <w:sz w:val="16"/>
                              </w:rPr>
                              <w:t>優れた要素・事項がある。</w:t>
                            </w:r>
                          </w:p>
                          <w:p w14:paraId="34237142" w14:textId="77777777" w:rsidR="00326328" w:rsidRPr="00551EDC" w:rsidRDefault="00326328" w:rsidP="0099318F">
                            <w:pPr>
                              <w:spacing w:line="260" w:lineRule="exact"/>
                              <w:ind w:leftChars="152" w:left="642" w:hangingChars="202" w:hanging="323"/>
                              <w:rPr>
                                <w:rFonts w:asciiTheme="majorEastAsia" w:eastAsiaTheme="majorEastAsia" w:hAnsiTheme="majorEastAsia"/>
                                <w:sz w:val="16"/>
                              </w:rPr>
                            </w:pPr>
                            <w:r w:rsidRPr="00551EDC">
                              <w:rPr>
                                <w:rFonts w:asciiTheme="majorEastAsia" w:eastAsiaTheme="majorEastAsia" w:hAnsiTheme="majorEastAsia" w:hint="eastAsia"/>
                                <w:sz w:val="16"/>
                              </w:rPr>
                              <w:t>③＝総合的に良いと評価できるレベル。ただし、評価の各視点において努力すべきもの、または、留意すべき要素・事項がいくつかある。</w:t>
                            </w:r>
                          </w:p>
                          <w:p w14:paraId="4EBCB4DD" w14:textId="77777777" w:rsidR="00326328" w:rsidRPr="00551EDC" w:rsidRDefault="00326328" w:rsidP="0099318F">
                            <w:pPr>
                              <w:spacing w:line="260" w:lineRule="exact"/>
                              <w:ind w:leftChars="152" w:left="642" w:hangingChars="202" w:hanging="323"/>
                              <w:rPr>
                                <w:rFonts w:asciiTheme="majorEastAsia" w:eastAsiaTheme="majorEastAsia" w:hAnsiTheme="majorEastAsia"/>
                                <w:sz w:val="16"/>
                              </w:rPr>
                            </w:pPr>
                            <w:r w:rsidRPr="00551EDC">
                              <w:rPr>
                                <w:rFonts w:asciiTheme="majorEastAsia" w:eastAsiaTheme="majorEastAsia" w:hAnsiTheme="majorEastAsia" w:hint="eastAsia"/>
                                <w:sz w:val="16"/>
                              </w:rPr>
                              <w:t>②＝努力すべきもの、または、留意すべき要素・事項が多く、総合的には良いとはいい難いレベル。</w:t>
                            </w:r>
                          </w:p>
                          <w:p w14:paraId="3873627E" w14:textId="77777777" w:rsidR="00326328" w:rsidRPr="00551EDC" w:rsidRDefault="00326328" w:rsidP="0099318F">
                            <w:pPr>
                              <w:spacing w:line="260" w:lineRule="exact"/>
                              <w:ind w:left="320"/>
                              <w:rPr>
                                <w:rFonts w:asciiTheme="majorEastAsia" w:eastAsiaTheme="majorEastAsia" w:hAnsiTheme="majorEastAsia"/>
                                <w:sz w:val="16"/>
                              </w:rPr>
                            </w:pPr>
                            <w:r w:rsidRPr="00551EDC">
                              <w:rPr>
                                <w:rFonts w:asciiTheme="majorEastAsia" w:eastAsiaTheme="majorEastAsia" w:hAnsiTheme="majorEastAsia" w:hint="eastAsia"/>
                                <w:sz w:val="16"/>
                              </w:rPr>
                              <w:t>①＝極めて高いリスクまたは重大な問題がある。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9911E" id="テキスト ボックス 4" o:spid="_x0000_s1029" type="#_x0000_t202" style="position:absolute;left:0;text-align:left;margin-left:216.2pt;margin-top:7.85pt;width:324pt;height:14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" filled="f" stroked="f" strokeweight=".5pt">
                <v:textbox>
                  <w:txbxContent>
                    <w:p w14:paraId="183A1AAC" w14:textId="77777777" w:rsidR="00326328" w:rsidRPr="00551EDC" w:rsidRDefault="00326328" w:rsidP="0099318F">
                      <w:pPr>
                        <w:spacing w:line="320" w:lineRule="exact"/>
                        <w:ind w:firstLineChars="200" w:firstLine="361"/>
                        <w:rPr>
                          <w:rFonts w:asciiTheme="majorEastAsia" w:eastAsiaTheme="majorEastAsia" w:hAnsiTheme="majorEastAsia"/>
                          <w:b/>
                          <w:sz w:val="16"/>
                        </w:rPr>
                      </w:pPr>
                      <w:r w:rsidRPr="00551EDC">
                        <w:rPr>
                          <w:rFonts w:asciiTheme="majorEastAsia" w:eastAsiaTheme="majorEastAsia" w:hAnsiTheme="majorEastAsia" w:hint="eastAsia"/>
                          <w:b/>
                          <w:sz w:val="18"/>
                        </w:rPr>
                        <w:t>評価点数の凡例</w:t>
                      </w:r>
                    </w:p>
                    <w:p w14:paraId="081E0896" w14:textId="77777777" w:rsidR="00326328" w:rsidRPr="00551EDC" w:rsidRDefault="00326328" w:rsidP="0099318F">
                      <w:pPr>
                        <w:spacing w:line="260" w:lineRule="exact"/>
                        <w:ind w:leftChars="152" w:left="642" w:hangingChars="202" w:hanging="323"/>
                        <w:rPr>
                          <w:rFonts w:asciiTheme="majorEastAsia" w:eastAsiaTheme="majorEastAsia" w:hAnsiTheme="majorEastAsia"/>
                          <w:sz w:val="16"/>
                        </w:rPr>
                      </w:pPr>
                      <w:r w:rsidRPr="00551EDC">
                        <w:rPr>
                          <w:rFonts w:asciiTheme="majorEastAsia" w:eastAsiaTheme="majorEastAsia" w:hAnsiTheme="majorEastAsia" w:hint="eastAsia"/>
                          <w:sz w:val="16"/>
                        </w:rPr>
                        <w:t>⑤＝総合的に極めて優れたレベル。評価の各視点に</w:t>
                      </w:r>
                      <w:r w:rsidRPr="00551EDC">
                        <w:rPr>
                          <w:rFonts w:asciiTheme="majorEastAsia" w:eastAsiaTheme="majorEastAsia" w:hAnsiTheme="majorEastAsia"/>
                          <w:sz w:val="16"/>
                        </w:rPr>
                        <w:t>おい</w:t>
                      </w:r>
                      <w:r w:rsidRPr="00551EDC">
                        <w:rPr>
                          <w:rFonts w:asciiTheme="majorEastAsia" w:eastAsiaTheme="majorEastAsia" w:hAnsiTheme="majorEastAsia" w:hint="eastAsia"/>
                          <w:sz w:val="16"/>
                        </w:rPr>
                        <w:t>て優れた要素・事項が極めて多い。</w:t>
                      </w:r>
                    </w:p>
                    <w:p w14:paraId="033C1CA4" w14:textId="77777777" w:rsidR="00326328" w:rsidRPr="00551EDC" w:rsidRDefault="00326328" w:rsidP="0099318F">
                      <w:pPr>
                        <w:spacing w:line="260" w:lineRule="exact"/>
                        <w:ind w:leftChars="152" w:left="642" w:hangingChars="202" w:hanging="323"/>
                        <w:rPr>
                          <w:rFonts w:asciiTheme="majorEastAsia" w:eastAsiaTheme="majorEastAsia" w:hAnsiTheme="majorEastAsia"/>
                          <w:sz w:val="16"/>
                        </w:rPr>
                      </w:pPr>
                      <w:r w:rsidRPr="00551EDC">
                        <w:rPr>
                          <w:rFonts w:asciiTheme="majorEastAsia" w:eastAsiaTheme="majorEastAsia" w:hAnsiTheme="majorEastAsia" w:hint="eastAsia"/>
                          <w:sz w:val="16"/>
                        </w:rPr>
                        <w:t>④＝総合的に優れているレベル。評価の各視点</w:t>
                      </w:r>
                      <w:r w:rsidRPr="00551EDC">
                        <w:rPr>
                          <w:rFonts w:asciiTheme="majorEastAsia" w:eastAsiaTheme="majorEastAsia" w:hAnsiTheme="majorEastAsia"/>
                          <w:sz w:val="16"/>
                        </w:rPr>
                        <w:t>において</w:t>
                      </w:r>
                      <w:r w:rsidRPr="00551EDC">
                        <w:rPr>
                          <w:rFonts w:asciiTheme="majorEastAsia" w:eastAsiaTheme="majorEastAsia" w:hAnsiTheme="majorEastAsia" w:hint="eastAsia"/>
                          <w:sz w:val="16"/>
                        </w:rPr>
                        <w:t>優れた要素・事項がある。</w:t>
                      </w:r>
                    </w:p>
                    <w:p w14:paraId="34237142" w14:textId="77777777" w:rsidR="00326328" w:rsidRPr="00551EDC" w:rsidRDefault="00326328" w:rsidP="0099318F">
                      <w:pPr>
                        <w:spacing w:line="260" w:lineRule="exact"/>
                        <w:ind w:leftChars="152" w:left="642" w:hangingChars="202" w:hanging="323"/>
                        <w:rPr>
                          <w:rFonts w:asciiTheme="majorEastAsia" w:eastAsiaTheme="majorEastAsia" w:hAnsiTheme="majorEastAsia"/>
                          <w:sz w:val="16"/>
                        </w:rPr>
                      </w:pPr>
                      <w:r w:rsidRPr="00551EDC">
                        <w:rPr>
                          <w:rFonts w:asciiTheme="majorEastAsia" w:eastAsiaTheme="majorEastAsia" w:hAnsiTheme="majorEastAsia" w:hint="eastAsia"/>
                          <w:sz w:val="16"/>
                        </w:rPr>
                        <w:t>③＝総合的に良いと評価できるレベル。ただし、評価の各視点において努力すべきもの、または、留意すべき要素・事項がいくつかある。</w:t>
                      </w:r>
                    </w:p>
                    <w:p w14:paraId="4EBCB4DD" w14:textId="77777777" w:rsidR="00326328" w:rsidRPr="00551EDC" w:rsidRDefault="00326328" w:rsidP="0099318F">
                      <w:pPr>
                        <w:spacing w:line="260" w:lineRule="exact"/>
                        <w:ind w:leftChars="152" w:left="642" w:hangingChars="202" w:hanging="323"/>
                        <w:rPr>
                          <w:rFonts w:asciiTheme="majorEastAsia" w:eastAsiaTheme="majorEastAsia" w:hAnsiTheme="majorEastAsia"/>
                          <w:sz w:val="16"/>
                        </w:rPr>
                      </w:pPr>
                      <w:r w:rsidRPr="00551EDC">
                        <w:rPr>
                          <w:rFonts w:asciiTheme="majorEastAsia" w:eastAsiaTheme="majorEastAsia" w:hAnsiTheme="majorEastAsia" w:hint="eastAsia"/>
                          <w:sz w:val="16"/>
                        </w:rPr>
                        <w:t>②＝努力すべきもの、または、留意すべき要素・事項が多く、総合的には良いとはいい難いレベル。</w:t>
                      </w:r>
                    </w:p>
                    <w:p w14:paraId="3873627E" w14:textId="77777777" w:rsidR="00326328" w:rsidRPr="00551EDC" w:rsidRDefault="00326328" w:rsidP="0099318F">
                      <w:pPr>
                        <w:spacing w:line="260" w:lineRule="exact"/>
                        <w:ind w:left="320"/>
                        <w:rPr>
                          <w:rFonts w:asciiTheme="majorEastAsia" w:eastAsiaTheme="majorEastAsia" w:hAnsiTheme="majorEastAsia"/>
                          <w:sz w:val="16"/>
                        </w:rPr>
                      </w:pPr>
                      <w:r w:rsidRPr="00551EDC">
                        <w:rPr>
                          <w:rFonts w:asciiTheme="majorEastAsia" w:eastAsiaTheme="majorEastAsia" w:hAnsiTheme="majorEastAsia" w:hint="eastAsia"/>
                          <w:sz w:val="16"/>
                        </w:rPr>
                        <w:t>①＝極めて高いリスクまたは重大な問題がある。</w:t>
                      </w:r>
                    </w:p>
                  </w:txbxContent>
                </v:textbox>
              </v:shape>
            </w:pict>
          </mc:Fallback>
        </mc:AlternateContent>
      </w:r>
    </w:p>
    <w:p w14:paraId="2A5A4843" w14:textId="77777777" w:rsidR="00D76D2E" w:rsidRPr="00CD59F6" w:rsidRDefault="00D76D2E" w:rsidP="00963759">
      <w:pPr>
        <w:rPr>
          <w:rFonts w:ascii="ＭＳ Ｐゴシック" w:eastAsia="ＭＳ Ｐゴシック" w:hAnsi="ＭＳ Ｐゴシック"/>
        </w:rPr>
      </w:pPr>
    </w:p>
    <w:p w14:paraId="6492F6F9" w14:textId="77777777" w:rsidR="00D76D2E" w:rsidRPr="00CD59F6" w:rsidRDefault="00D76D2E" w:rsidP="00963759">
      <w:pPr>
        <w:rPr>
          <w:rFonts w:ascii="ＭＳ Ｐゴシック" w:eastAsia="ＭＳ Ｐゴシック" w:hAnsi="ＭＳ Ｐゴシック"/>
        </w:rPr>
      </w:pPr>
    </w:p>
    <w:p w14:paraId="751996FB" w14:textId="77777777" w:rsidR="00D76D2E" w:rsidRPr="00CD59F6" w:rsidRDefault="00D76D2E" w:rsidP="00963759">
      <w:pPr>
        <w:rPr>
          <w:rFonts w:ascii="ＭＳ Ｐゴシック" w:eastAsia="ＭＳ Ｐゴシック" w:hAnsi="ＭＳ Ｐゴシック"/>
        </w:rPr>
      </w:pPr>
    </w:p>
    <w:p w14:paraId="71C203EE" w14:textId="77777777" w:rsidR="00D76D2E" w:rsidRPr="00CD59F6" w:rsidRDefault="00D76D2E" w:rsidP="00963759">
      <w:pPr>
        <w:rPr>
          <w:rFonts w:ascii="ＭＳ Ｐゴシック" w:eastAsia="ＭＳ Ｐゴシック" w:hAnsi="ＭＳ Ｐゴシック"/>
        </w:rPr>
      </w:pPr>
    </w:p>
    <w:p w14:paraId="3B1DBF44" w14:textId="77777777" w:rsidR="00D76D2E" w:rsidRPr="00CD59F6" w:rsidRDefault="00D76D2E" w:rsidP="00963759">
      <w:pPr>
        <w:rPr>
          <w:rFonts w:ascii="ＭＳ Ｐゴシック" w:eastAsia="ＭＳ Ｐゴシック" w:hAnsi="ＭＳ Ｐゴシック"/>
        </w:rPr>
      </w:pPr>
    </w:p>
    <w:p w14:paraId="7F3F6CA4" w14:textId="77777777" w:rsidR="00D76D2E" w:rsidRPr="00CD59F6" w:rsidRDefault="00D76D2E" w:rsidP="00963759">
      <w:pPr>
        <w:rPr>
          <w:rFonts w:ascii="ＭＳ Ｐゴシック" w:eastAsia="ＭＳ Ｐゴシック" w:hAnsi="ＭＳ Ｐゴシック"/>
        </w:rPr>
      </w:pPr>
    </w:p>
    <w:p w14:paraId="3F37C0B8" w14:textId="77777777" w:rsidR="00963759" w:rsidRPr="00CD59F6" w:rsidRDefault="00A8497B" w:rsidP="003C2B4E">
      <w:pPr>
        <w:rPr>
          <w:rFonts w:ascii="ＭＳ ゴシック" w:eastAsia="ＭＳ ゴシック" w:hAnsi="ＭＳ ゴシック"/>
          <w:kern w:val="0"/>
          <w:szCs w:val="21"/>
        </w:rPr>
      </w:pPr>
      <w:r w:rsidRPr="00CD59F6">
        <w:rPr>
          <w:rFonts w:ascii="ＭＳ ゴシック" w:eastAsia="ＭＳ ゴシック" w:hAnsi="ＭＳ ゴシック" w:hint="eastAsia"/>
          <w:b/>
          <w:kern w:val="0"/>
          <w:sz w:val="22"/>
          <w:szCs w:val="22"/>
        </w:rPr>
        <w:t xml:space="preserve"> 　</w:t>
      </w:r>
      <w:r w:rsidR="003C2B4E" w:rsidRPr="00CD59F6">
        <w:rPr>
          <w:rFonts w:ascii="ＭＳ ゴシック" w:eastAsia="ＭＳ ゴシック" w:hAnsi="ＭＳ ゴシック" w:hint="eastAsia"/>
          <w:b/>
          <w:kern w:val="0"/>
          <w:sz w:val="22"/>
          <w:szCs w:val="22"/>
        </w:rPr>
        <w:t xml:space="preserve">　　</w:t>
      </w:r>
    </w:p>
    <w:p w14:paraId="58E93779" w14:textId="77777777" w:rsidR="003C2B4E" w:rsidRPr="00CD59F6" w:rsidRDefault="003C2B4E" w:rsidP="00963759">
      <w:pPr>
        <w:rPr>
          <w:rFonts w:ascii="ＭＳ ゴシック" w:eastAsia="ＭＳ ゴシック" w:hAnsi="ＭＳ ゴシック"/>
          <w:b/>
          <w:kern w:val="0"/>
          <w:sz w:val="22"/>
          <w:szCs w:val="22"/>
        </w:rPr>
      </w:pPr>
    </w:p>
    <w:p w14:paraId="0601F4A1" w14:textId="77777777" w:rsidR="00EE0DC4" w:rsidRPr="00CD59F6" w:rsidRDefault="00EE0DC4" w:rsidP="00963759">
      <w:pPr>
        <w:rPr>
          <w:rFonts w:ascii="ＭＳ ゴシック" w:eastAsia="ＭＳ ゴシック" w:hAnsi="ＭＳ ゴシック"/>
          <w:b/>
          <w:kern w:val="0"/>
          <w:sz w:val="22"/>
          <w:szCs w:val="22"/>
        </w:rPr>
      </w:pPr>
    </w:p>
    <w:tbl>
      <w:tblPr>
        <w:tblW w:w="10659"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08"/>
        <w:gridCol w:w="10151"/>
      </w:tblGrid>
      <w:tr w:rsidR="003306EE" w:rsidRPr="00CD59F6" w14:paraId="0A2F7C7A" w14:textId="77777777" w:rsidTr="00B34745">
        <w:trPr>
          <w:cantSplit/>
          <w:trHeight w:val="3496"/>
        </w:trPr>
        <w:tc>
          <w:tcPr>
            <w:tcW w:w="508" w:type="dxa"/>
            <w:textDirection w:val="tbRlV"/>
            <w:vAlign w:val="center"/>
          </w:tcPr>
          <w:p w14:paraId="14126589" w14:textId="77777777" w:rsidR="003306EE" w:rsidRPr="00CD59F6" w:rsidRDefault="003306EE" w:rsidP="003306EE">
            <w:pPr>
              <w:jc w:val="center"/>
              <w:rPr>
                <w:rFonts w:asciiTheme="majorEastAsia" w:eastAsiaTheme="majorEastAsia" w:hAnsiTheme="majorEastAsia"/>
                <w:b/>
                <w:sz w:val="18"/>
              </w:rPr>
            </w:pPr>
            <w:r w:rsidRPr="00CD59F6">
              <w:rPr>
                <w:rFonts w:asciiTheme="majorEastAsia" w:eastAsiaTheme="majorEastAsia" w:hAnsiTheme="majorEastAsia" w:hint="eastAsia"/>
                <w:b/>
                <w:sz w:val="18"/>
              </w:rPr>
              <w:t>レーダーチャート解説（強みと弱み）</w:t>
            </w:r>
          </w:p>
        </w:tc>
        <w:tc>
          <w:tcPr>
            <w:tcW w:w="10151" w:type="dxa"/>
          </w:tcPr>
          <w:p w14:paraId="20CDF038" w14:textId="77777777" w:rsidR="003306EE" w:rsidRPr="00CD59F6" w:rsidRDefault="00734D5C" w:rsidP="00213641">
            <w:pPr>
              <w:pStyle w:val="a3"/>
              <w:rPr>
                <w:rFonts w:asciiTheme="minorEastAsia" w:eastAsiaTheme="minorEastAsia" w:hAnsiTheme="minorEastAsia"/>
                <w:szCs w:val="21"/>
              </w:rPr>
            </w:pPr>
            <w:r w:rsidRPr="00CD59F6">
              <w:rPr>
                <w:rFonts w:asciiTheme="minorEastAsia" w:eastAsiaTheme="minorEastAsia" w:hAnsiTheme="minorEastAsia" w:hint="eastAsia"/>
                <w:szCs w:val="21"/>
              </w:rPr>
              <w:t>＜強み＞</w:t>
            </w:r>
          </w:p>
          <w:p w14:paraId="178557B5" w14:textId="77777777" w:rsidR="000E2AC4" w:rsidRPr="00AE7396" w:rsidRDefault="000E2AC4" w:rsidP="000E2AC4">
            <w:pPr>
              <w:ind w:left="210" w:hangingChars="100" w:hanging="210"/>
              <w:rPr>
                <w:rFonts w:asciiTheme="minorEastAsia" w:eastAsiaTheme="minorEastAsia" w:hAnsiTheme="minorEastAsia"/>
                <w:szCs w:val="21"/>
              </w:rPr>
            </w:pPr>
            <w:r w:rsidRPr="00CD59F6">
              <w:rPr>
                <w:rFonts w:asciiTheme="minorEastAsia" w:eastAsiaTheme="minorEastAsia" w:hAnsiTheme="minorEastAsia" w:hint="eastAsia"/>
                <w:szCs w:val="21"/>
              </w:rPr>
              <w:t>・当社は小ロットで受注生産を行っている。半導体レーザー光源の仕様は用途で異なるため、エンドユーザーと細かい仕様の打ち合わ</w:t>
            </w:r>
            <w:r w:rsidRPr="00AE7396">
              <w:rPr>
                <w:rFonts w:asciiTheme="minorEastAsia" w:eastAsiaTheme="minorEastAsia" w:hAnsiTheme="minorEastAsia" w:hint="eastAsia"/>
                <w:szCs w:val="21"/>
              </w:rPr>
              <w:t>せを行う。半導体レーザー光源は、ガラスレンズを用いて１個ずつ調整しながら手作りで作業する。このため、不要な光の放射などはなく、狂いも少ない。他社製品よりもビームの特性が優れているのが当社の強みである。</w:t>
            </w:r>
          </w:p>
          <w:p w14:paraId="7182798B" w14:textId="77777777" w:rsidR="00734D5C" w:rsidRPr="00AE7396" w:rsidRDefault="00734D5C" w:rsidP="00213641">
            <w:pPr>
              <w:pStyle w:val="a3"/>
              <w:rPr>
                <w:rFonts w:asciiTheme="minorEastAsia" w:eastAsiaTheme="minorEastAsia" w:hAnsiTheme="minorEastAsia"/>
                <w:szCs w:val="21"/>
              </w:rPr>
            </w:pPr>
          </w:p>
          <w:p w14:paraId="357DAB94" w14:textId="77777777" w:rsidR="00734D5C" w:rsidRPr="00AE7396" w:rsidRDefault="00734D5C" w:rsidP="00213641">
            <w:pPr>
              <w:pStyle w:val="a3"/>
              <w:rPr>
                <w:rFonts w:asciiTheme="minorEastAsia" w:eastAsiaTheme="minorEastAsia" w:hAnsiTheme="minorEastAsia"/>
                <w:szCs w:val="21"/>
              </w:rPr>
            </w:pPr>
            <w:r w:rsidRPr="00AE7396">
              <w:rPr>
                <w:rFonts w:asciiTheme="minorEastAsia" w:eastAsiaTheme="minorEastAsia" w:hAnsiTheme="minorEastAsia" w:hint="eastAsia"/>
                <w:szCs w:val="21"/>
              </w:rPr>
              <w:t>＜弱み＞</w:t>
            </w:r>
          </w:p>
          <w:p w14:paraId="312C1DC4" w14:textId="2AA5F07E" w:rsidR="000E2AC4" w:rsidRPr="00AE7396" w:rsidRDefault="000E2AC4" w:rsidP="000E2AC4">
            <w:pPr>
              <w:ind w:left="210" w:hangingChars="100" w:hanging="210"/>
              <w:rPr>
                <w:rFonts w:asciiTheme="minorEastAsia" w:eastAsiaTheme="minorEastAsia" w:hAnsiTheme="minorEastAsia"/>
                <w:szCs w:val="21"/>
              </w:rPr>
            </w:pPr>
            <w:r w:rsidRPr="00AE7396">
              <w:rPr>
                <w:rFonts w:asciiTheme="minorEastAsia" w:eastAsiaTheme="minorEastAsia" w:hAnsiTheme="minorEastAsia" w:hint="eastAsia"/>
                <w:szCs w:val="21"/>
              </w:rPr>
              <w:t>・直近（</w:t>
            </w:r>
            <w:r w:rsidR="00AA56D9" w:rsidRPr="00AE7396">
              <w:rPr>
                <w:rFonts w:asciiTheme="minorEastAsia" w:eastAsiaTheme="minorEastAsia" w:hAnsiTheme="minorEastAsia" w:hint="eastAsia"/>
                <w:szCs w:val="21"/>
              </w:rPr>
              <w:t>令和３</w:t>
            </w:r>
            <w:r w:rsidRPr="00AE7396">
              <w:rPr>
                <w:rFonts w:asciiTheme="minorEastAsia" w:eastAsiaTheme="minorEastAsia" w:hAnsiTheme="minorEastAsia" w:hint="eastAsia"/>
                <w:szCs w:val="21"/>
              </w:rPr>
              <w:t>年３月期）の営業活動によるキャッシュフローはマイナスであり、金融機関からの借り入れで資金繰りを賄った。</w:t>
            </w:r>
          </w:p>
          <w:p w14:paraId="047EA93F" w14:textId="77777777" w:rsidR="000E2AC4" w:rsidRPr="00CD59F6" w:rsidRDefault="0021010A" w:rsidP="000E2AC4">
            <w:pPr>
              <w:ind w:left="210" w:hangingChars="100" w:hanging="210"/>
              <w:rPr>
                <w:rFonts w:ascii="ＭＳ ゴシック" w:eastAsia="ＭＳ ゴシック" w:hAnsi="ＭＳ ゴシック"/>
                <w:b/>
                <w:szCs w:val="21"/>
              </w:rPr>
            </w:pPr>
            <w:r w:rsidRPr="00CD59F6">
              <w:rPr>
                <w:rFonts w:asciiTheme="minorEastAsia" w:eastAsiaTheme="minorEastAsia" w:hAnsiTheme="minorEastAsia" w:hint="eastAsia"/>
                <w:szCs w:val="21"/>
              </w:rPr>
              <w:t>・資金の必要性はあるようだが、今後の具体的な資金</w:t>
            </w:r>
            <w:r w:rsidR="000E2AC4" w:rsidRPr="00CD59F6">
              <w:rPr>
                <w:rFonts w:asciiTheme="minorEastAsia" w:eastAsiaTheme="minorEastAsia" w:hAnsiTheme="minorEastAsia" w:hint="eastAsia"/>
                <w:szCs w:val="21"/>
              </w:rPr>
              <w:t>計画はない。必要金額もはっきりしていない。調達見込みが立ちにくい事情もあるが、目標はしっかり立て、事業計画と連動させるべきである。</w:t>
            </w:r>
          </w:p>
        </w:tc>
      </w:tr>
    </w:tbl>
    <w:p w14:paraId="5AC71CB3" w14:textId="77777777" w:rsidR="003C2B4E" w:rsidRPr="00CD59F6" w:rsidRDefault="003C2B4E"/>
    <w:tbl>
      <w:tblPr>
        <w:tblW w:w="1045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607"/>
        <w:gridCol w:w="1221"/>
        <w:gridCol w:w="8626"/>
      </w:tblGrid>
      <w:tr w:rsidR="00CD59F6" w:rsidRPr="00CD59F6" w14:paraId="0031F644" w14:textId="77777777" w:rsidTr="00CC4C93">
        <w:trPr>
          <w:cantSplit/>
          <w:trHeight w:val="1044"/>
          <w:jc w:val="center"/>
        </w:trPr>
        <w:tc>
          <w:tcPr>
            <w:tcW w:w="607" w:type="dxa"/>
            <w:vMerge w:val="restart"/>
            <w:textDirection w:val="tbRlV"/>
            <w:vAlign w:val="center"/>
          </w:tcPr>
          <w:p w14:paraId="23A4EAB4" w14:textId="77777777" w:rsidR="003306EE" w:rsidRPr="00CD59F6" w:rsidRDefault="003306EE" w:rsidP="00B34745">
            <w:pPr>
              <w:ind w:left="113" w:right="113"/>
              <w:jc w:val="center"/>
              <w:rPr>
                <w:rFonts w:ascii="ＭＳ Ｐゴシック" w:eastAsia="ＭＳ Ｐゴシック" w:hAnsi="ＭＳ Ｐゴシック"/>
                <w:b/>
                <w:bCs/>
                <w:spacing w:val="20"/>
                <w:sz w:val="22"/>
                <w:szCs w:val="22"/>
              </w:rPr>
            </w:pPr>
            <w:r w:rsidRPr="00CD59F6">
              <w:rPr>
                <w:rFonts w:ascii="ＭＳ Ｐゴシック" w:eastAsia="ＭＳ Ｐゴシック" w:hAnsi="ＭＳ Ｐゴシック" w:hint="eastAsia"/>
                <w:b/>
                <w:bCs/>
                <w:spacing w:val="20"/>
                <w:sz w:val="22"/>
                <w:szCs w:val="22"/>
              </w:rPr>
              <w:t>総　合　評　価　コ　メ　ン　ト</w:t>
            </w:r>
          </w:p>
        </w:tc>
        <w:tc>
          <w:tcPr>
            <w:tcW w:w="1221" w:type="dxa"/>
            <w:tcBorders>
              <w:bottom w:val="single" w:sz="4" w:space="0" w:color="auto"/>
            </w:tcBorders>
            <w:vAlign w:val="center"/>
          </w:tcPr>
          <w:p w14:paraId="08CCAF8B" w14:textId="77777777" w:rsidR="00CC4C93" w:rsidRPr="00CD59F6" w:rsidRDefault="00CC4C93" w:rsidP="00546BF8">
            <w:pPr>
              <w:jc w:val="left"/>
              <w:rPr>
                <w:rFonts w:ascii="ＭＳ ゴシック" w:eastAsia="ＭＳ ゴシック" w:hAnsi="ＭＳ ゴシック"/>
                <w:b/>
                <w:bCs/>
                <w:sz w:val="20"/>
              </w:rPr>
            </w:pPr>
            <w:r w:rsidRPr="00CD59F6">
              <w:rPr>
                <w:rFonts w:ascii="ＭＳ ゴシック" w:eastAsia="ＭＳ ゴシック" w:hAnsi="ＭＳ ゴシック" w:hint="eastAsia"/>
                <w:b/>
                <w:bCs/>
                <w:sz w:val="20"/>
              </w:rPr>
              <w:t>(1)①</w:t>
            </w:r>
          </w:p>
          <w:p w14:paraId="2F772B28" w14:textId="77777777" w:rsidR="00546BF8" w:rsidRPr="00CD59F6" w:rsidRDefault="00546BF8" w:rsidP="00546BF8">
            <w:pPr>
              <w:jc w:val="left"/>
              <w:rPr>
                <w:rFonts w:ascii="ＭＳ ゴシック" w:eastAsia="ＭＳ ゴシック" w:hAnsi="ＭＳ ゴシック"/>
                <w:b/>
                <w:bCs/>
                <w:sz w:val="20"/>
              </w:rPr>
            </w:pPr>
            <w:r w:rsidRPr="00CD59F6">
              <w:rPr>
                <w:rFonts w:ascii="ＭＳ ゴシック" w:eastAsia="ＭＳ ゴシック" w:hAnsi="ＭＳ ゴシック" w:hint="eastAsia"/>
                <w:b/>
                <w:bCs/>
                <w:sz w:val="20"/>
              </w:rPr>
              <w:t>新規性・</w:t>
            </w:r>
          </w:p>
          <w:p w14:paraId="09BF7833" w14:textId="77777777" w:rsidR="003306EE" w:rsidRPr="00CD59F6" w:rsidRDefault="00546BF8" w:rsidP="00546BF8">
            <w:pPr>
              <w:jc w:val="left"/>
              <w:rPr>
                <w:rFonts w:ascii="ＭＳ ゴシック" w:eastAsia="ＭＳ ゴシック" w:hAnsi="ＭＳ ゴシック"/>
                <w:b/>
                <w:bCs/>
                <w:sz w:val="20"/>
              </w:rPr>
            </w:pPr>
            <w:r w:rsidRPr="00CD59F6">
              <w:rPr>
                <w:rFonts w:ascii="ＭＳ ゴシック" w:eastAsia="ＭＳ ゴシック" w:hAnsi="ＭＳ ゴシック" w:hint="eastAsia"/>
                <w:b/>
                <w:bCs/>
                <w:sz w:val="20"/>
              </w:rPr>
              <w:t>独創性</w:t>
            </w:r>
          </w:p>
        </w:tc>
        <w:tc>
          <w:tcPr>
            <w:tcW w:w="8626" w:type="dxa"/>
            <w:tcBorders>
              <w:bottom w:val="single" w:sz="4" w:space="0" w:color="auto"/>
            </w:tcBorders>
          </w:tcPr>
          <w:p w14:paraId="1172E7C4" w14:textId="77777777" w:rsidR="003306EE" w:rsidRPr="00CD59F6" w:rsidRDefault="0073716C" w:rsidP="00844DE6">
            <w:pPr>
              <w:rPr>
                <w:rFonts w:asciiTheme="minorEastAsia" w:eastAsiaTheme="minorEastAsia" w:hAnsiTheme="minorEastAsia"/>
                <w:szCs w:val="21"/>
              </w:rPr>
            </w:pPr>
            <w:r w:rsidRPr="00CD59F6">
              <w:rPr>
                <w:rFonts w:asciiTheme="minorEastAsia" w:eastAsiaTheme="minorEastAsia" w:hAnsiTheme="minorEastAsia" w:hint="eastAsia"/>
                <w:szCs w:val="21"/>
              </w:rPr>
              <w:t>当社は、㈱海山工業や大型工機㈱から</w:t>
            </w:r>
            <w:r w:rsidR="00844DE6" w:rsidRPr="00CD59F6">
              <w:rPr>
                <w:rFonts w:asciiTheme="minorEastAsia" w:eastAsiaTheme="minorEastAsia" w:hAnsiTheme="minorEastAsia" w:hint="eastAsia"/>
                <w:szCs w:val="21"/>
              </w:rPr>
              <w:t>半導体レーザー光源を</w:t>
            </w:r>
            <w:r w:rsidRPr="00CD59F6">
              <w:rPr>
                <w:rFonts w:asciiTheme="minorEastAsia" w:eastAsiaTheme="minorEastAsia" w:hAnsiTheme="minorEastAsia"/>
                <w:szCs w:val="21"/>
              </w:rPr>
              <w:t>受注して</w:t>
            </w:r>
            <w:r w:rsidRPr="00CD59F6">
              <w:rPr>
                <w:rFonts w:asciiTheme="minorEastAsia" w:eastAsiaTheme="minorEastAsia" w:hAnsiTheme="minorEastAsia" w:hint="eastAsia"/>
                <w:szCs w:val="21"/>
              </w:rPr>
              <w:t>おり</w:t>
            </w:r>
            <w:r w:rsidRPr="00CD59F6">
              <w:rPr>
                <w:rFonts w:asciiTheme="minorEastAsia" w:eastAsiaTheme="minorEastAsia" w:hAnsiTheme="minorEastAsia"/>
                <w:szCs w:val="21"/>
              </w:rPr>
              <w:t>、当社設立時からの</w:t>
            </w:r>
            <w:r w:rsidRPr="00CD59F6">
              <w:rPr>
                <w:rFonts w:asciiTheme="minorEastAsia" w:eastAsiaTheme="minorEastAsia" w:hAnsiTheme="minorEastAsia" w:hint="eastAsia"/>
                <w:szCs w:val="21"/>
              </w:rPr>
              <w:t>メイン</w:t>
            </w:r>
            <w:r w:rsidRPr="00CD59F6">
              <w:rPr>
                <w:rFonts w:asciiTheme="minorEastAsia" w:eastAsiaTheme="minorEastAsia" w:hAnsiTheme="minorEastAsia"/>
                <w:szCs w:val="21"/>
              </w:rPr>
              <w:t>取引先である。</w:t>
            </w:r>
            <w:r w:rsidRPr="00CD59F6">
              <w:rPr>
                <w:rFonts w:asciiTheme="minorEastAsia" w:eastAsiaTheme="minorEastAsia" w:hAnsiTheme="minorEastAsia" w:hint="eastAsia"/>
                <w:szCs w:val="21"/>
              </w:rPr>
              <w:t>ビジネスモデルは一般的で</w:t>
            </w:r>
            <w:r w:rsidR="0057385D" w:rsidRPr="00CD59F6">
              <w:rPr>
                <w:rFonts w:asciiTheme="minorEastAsia" w:eastAsiaTheme="minorEastAsia" w:hAnsiTheme="minorEastAsia" w:hint="eastAsia"/>
                <w:szCs w:val="21"/>
              </w:rPr>
              <w:t>あり</w:t>
            </w:r>
            <w:r w:rsidRPr="00CD59F6">
              <w:rPr>
                <w:rFonts w:asciiTheme="minorEastAsia" w:eastAsiaTheme="minorEastAsia" w:hAnsiTheme="minorEastAsia" w:hint="eastAsia"/>
                <w:szCs w:val="21"/>
              </w:rPr>
              <w:t>、特段の新規性・独創性は見られない。</w:t>
            </w:r>
          </w:p>
        </w:tc>
      </w:tr>
      <w:tr w:rsidR="00CD59F6" w:rsidRPr="00CD59F6" w14:paraId="34E95172" w14:textId="77777777" w:rsidTr="00CC4C93">
        <w:trPr>
          <w:cantSplit/>
          <w:trHeight w:val="1044"/>
          <w:jc w:val="center"/>
        </w:trPr>
        <w:tc>
          <w:tcPr>
            <w:tcW w:w="607" w:type="dxa"/>
            <w:vMerge/>
            <w:textDirection w:val="tbRlV"/>
            <w:vAlign w:val="center"/>
          </w:tcPr>
          <w:p w14:paraId="17C13AB0" w14:textId="77777777" w:rsidR="003306EE" w:rsidRPr="00CD59F6" w:rsidRDefault="003306EE" w:rsidP="00B34745">
            <w:pPr>
              <w:ind w:left="113" w:right="113"/>
              <w:jc w:val="center"/>
              <w:rPr>
                <w:rFonts w:ascii="ＭＳ Ｐゴシック" w:eastAsia="ＭＳ Ｐゴシック" w:hAnsi="ＭＳ Ｐゴシック"/>
                <w:b/>
                <w:bCs/>
                <w:spacing w:val="20"/>
                <w:sz w:val="22"/>
                <w:szCs w:val="22"/>
              </w:rPr>
            </w:pPr>
          </w:p>
        </w:tc>
        <w:tc>
          <w:tcPr>
            <w:tcW w:w="1221" w:type="dxa"/>
            <w:tcBorders>
              <w:top w:val="single" w:sz="4" w:space="0" w:color="auto"/>
              <w:bottom w:val="single" w:sz="4" w:space="0" w:color="auto"/>
            </w:tcBorders>
            <w:vAlign w:val="center"/>
          </w:tcPr>
          <w:p w14:paraId="6AF53D51" w14:textId="77777777" w:rsidR="003306EE" w:rsidRPr="00CD59F6" w:rsidRDefault="00F77078" w:rsidP="00CC4C93">
            <w:pPr>
              <w:jc w:val="left"/>
              <w:rPr>
                <w:rFonts w:ascii="ＭＳ ゴシック" w:eastAsia="ＭＳ ゴシック" w:hAnsi="ＭＳ ゴシック"/>
                <w:b/>
                <w:bCs/>
                <w:sz w:val="20"/>
              </w:rPr>
            </w:pPr>
            <w:r w:rsidRPr="00CD59F6">
              <w:rPr>
                <w:rFonts w:ascii="ＭＳ ゴシック" w:eastAsia="ＭＳ ゴシック" w:hAnsi="ＭＳ ゴシック" w:hint="eastAsia"/>
                <w:b/>
                <w:bCs/>
                <w:sz w:val="20"/>
              </w:rPr>
              <w:t>(1</w:t>
            </w:r>
            <w:r w:rsidR="00CC4C93" w:rsidRPr="00CD59F6">
              <w:rPr>
                <w:rFonts w:ascii="ＭＳ ゴシック" w:eastAsia="ＭＳ ゴシック" w:hAnsi="ＭＳ ゴシック" w:hint="eastAsia"/>
                <w:b/>
                <w:bCs/>
                <w:sz w:val="20"/>
              </w:rPr>
              <w:t>)②</w:t>
            </w:r>
            <w:r w:rsidR="00546BF8" w:rsidRPr="00CD59F6">
              <w:rPr>
                <w:rFonts w:ascii="ＭＳ ゴシック" w:eastAsia="ＭＳ ゴシック" w:hAnsi="ＭＳ ゴシック" w:hint="eastAsia"/>
                <w:b/>
                <w:bCs/>
                <w:sz w:val="20"/>
              </w:rPr>
              <w:t>優位性とその維持・継続</w:t>
            </w:r>
          </w:p>
        </w:tc>
        <w:tc>
          <w:tcPr>
            <w:tcW w:w="8626" w:type="dxa"/>
            <w:tcBorders>
              <w:top w:val="single" w:sz="4" w:space="0" w:color="auto"/>
              <w:bottom w:val="single" w:sz="4" w:space="0" w:color="auto"/>
            </w:tcBorders>
          </w:tcPr>
          <w:p w14:paraId="5D3E2A4A" w14:textId="77777777" w:rsidR="003306EE" w:rsidRPr="00CD59F6" w:rsidRDefault="007172F3" w:rsidP="00A173C5">
            <w:pPr>
              <w:rPr>
                <w:rFonts w:asciiTheme="minorEastAsia" w:eastAsiaTheme="minorEastAsia" w:hAnsiTheme="minorEastAsia"/>
                <w:szCs w:val="21"/>
              </w:rPr>
            </w:pPr>
            <w:r w:rsidRPr="00CD59F6">
              <w:rPr>
                <w:rFonts w:asciiTheme="minorEastAsia" w:eastAsiaTheme="minorEastAsia" w:hAnsiTheme="minorEastAsia" w:hint="eastAsia"/>
                <w:szCs w:val="21"/>
              </w:rPr>
              <w:t>半導体レーザー光源の仕様は用途で異なるため、エンドユーザーと細かい仕様の打ち合わせを行う。半導体レーザー光源は、１個ずつ調整しながら手作りで作業する。このため、ビームの特性が優れているのが当社の特徴である。</w:t>
            </w:r>
          </w:p>
        </w:tc>
      </w:tr>
      <w:tr w:rsidR="00CD59F6" w:rsidRPr="00CD59F6" w14:paraId="6F4B57CE" w14:textId="77777777" w:rsidTr="00CC4C93">
        <w:trPr>
          <w:cantSplit/>
          <w:trHeight w:val="1044"/>
          <w:jc w:val="center"/>
        </w:trPr>
        <w:tc>
          <w:tcPr>
            <w:tcW w:w="607" w:type="dxa"/>
            <w:vMerge/>
            <w:textDirection w:val="tbRlV"/>
            <w:vAlign w:val="center"/>
          </w:tcPr>
          <w:p w14:paraId="75E63FDA" w14:textId="77777777" w:rsidR="003306EE" w:rsidRPr="00CD59F6" w:rsidRDefault="003306EE" w:rsidP="00B34745">
            <w:pPr>
              <w:ind w:left="113" w:right="113"/>
              <w:jc w:val="center"/>
              <w:rPr>
                <w:rFonts w:ascii="ＭＳ Ｐゴシック" w:eastAsia="ＭＳ Ｐゴシック" w:hAnsi="ＭＳ Ｐゴシック"/>
                <w:b/>
                <w:bCs/>
                <w:spacing w:val="20"/>
                <w:sz w:val="22"/>
                <w:szCs w:val="22"/>
              </w:rPr>
            </w:pPr>
          </w:p>
        </w:tc>
        <w:tc>
          <w:tcPr>
            <w:tcW w:w="1221" w:type="dxa"/>
            <w:tcBorders>
              <w:top w:val="single" w:sz="4" w:space="0" w:color="auto"/>
              <w:bottom w:val="single" w:sz="4" w:space="0" w:color="auto"/>
            </w:tcBorders>
            <w:vAlign w:val="center"/>
          </w:tcPr>
          <w:p w14:paraId="1D2C8C4D" w14:textId="77777777" w:rsidR="00CC4C93" w:rsidRPr="00CD59F6" w:rsidRDefault="00CC4C93" w:rsidP="00546BF8">
            <w:pPr>
              <w:jc w:val="left"/>
              <w:rPr>
                <w:rFonts w:ascii="ＭＳ ゴシック" w:eastAsia="ＭＳ ゴシック" w:hAnsi="ＭＳ ゴシック"/>
                <w:b/>
                <w:bCs/>
                <w:sz w:val="20"/>
              </w:rPr>
            </w:pPr>
            <w:r w:rsidRPr="00CD59F6">
              <w:rPr>
                <w:rFonts w:ascii="ＭＳ ゴシック" w:eastAsia="ＭＳ ゴシック" w:hAnsi="ＭＳ ゴシック" w:hint="eastAsia"/>
                <w:b/>
                <w:bCs/>
                <w:sz w:val="20"/>
              </w:rPr>
              <w:t>(2)①</w:t>
            </w:r>
          </w:p>
          <w:p w14:paraId="510F346C" w14:textId="77777777" w:rsidR="003306EE" w:rsidRPr="00CD59F6" w:rsidRDefault="00546BF8" w:rsidP="00546BF8">
            <w:pPr>
              <w:jc w:val="left"/>
              <w:rPr>
                <w:rFonts w:ascii="ＭＳ ゴシック" w:eastAsia="ＭＳ ゴシック" w:hAnsi="ＭＳ ゴシック"/>
                <w:b/>
                <w:bCs/>
                <w:sz w:val="20"/>
              </w:rPr>
            </w:pPr>
            <w:r w:rsidRPr="00CD59F6">
              <w:rPr>
                <w:rFonts w:ascii="ＭＳ ゴシック" w:eastAsia="ＭＳ ゴシック" w:hAnsi="ＭＳ ゴシック" w:hint="eastAsia"/>
                <w:b/>
                <w:bCs/>
                <w:sz w:val="20"/>
              </w:rPr>
              <w:t>市場規模・成長性</w:t>
            </w:r>
          </w:p>
        </w:tc>
        <w:tc>
          <w:tcPr>
            <w:tcW w:w="8626" w:type="dxa"/>
            <w:tcBorders>
              <w:top w:val="single" w:sz="4" w:space="0" w:color="auto"/>
              <w:bottom w:val="single" w:sz="4" w:space="0" w:color="auto"/>
            </w:tcBorders>
          </w:tcPr>
          <w:p w14:paraId="4F5AF3E4" w14:textId="77777777" w:rsidR="003306EE" w:rsidRPr="00CD59F6" w:rsidRDefault="0058022C" w:rsidP="00F77078">
            <w:pPr>
              <w:rPr>
                <w:rFonts w:asciiTheme="minorEastAsia" w:eastAsiaTheme="minorEastAsia" w:hAnsiTheme="minorEastAsia"/>
                <w:szCs w:val="21"/>
              </w:rPr>
            </w:pPr>
            <w:r w:rsidRPr="00CD59F6">
              <w:rPr>
                <w:rFonts w:asciiTheme="minorEastAsia" w:eastAsiaTheme="minorEastAsia" w:hAnsiTheme="minorEastAsia" w:hint="eastAsia"/>
                <w:szCs w:val="21"/>
              </w:rPr>
              <w:t>当社の半導体レーザー光源の市場規模は１０億円程度と考える（７</w:t>
            </w:r>
            <w:r w:rsidR="00275B06" w:rsidRPr="00CD59F6">
              <w:rPr>
                <w:rFonts w:asciiTheme="minorEastAsia" w:eastAsiaTheme="minorEastAsia" w:hAnsiTheme="minorEastAsia" w:hint="eastAsia"/>
                <w:szCs w:val="21"/>
              </w:rPr>
              <w:t>ページの表１参照）</w:t>
            </w:r>
            <w:r w:rsidR="00F77078" w:rsidRPr="00CD59F6">
              <w:rPr>
                <w:rFonts w:asciiTheme="minorEastAsia" w:eastAsiaTheme="minorEastAsia" w:hAnsiTheme="minorEastAsia" w:hint="eastAsia"/>
                <w:szCs w:val="21"/>
              </w:rPr>
              <w:t>。需要は増加傾向にあるが、市場規模は小さく、ニッチである</w:t>
            </w:r>
            <w:r w:rsidR="00275B06" w:rsidRPr="00CD59F6">
              <w:rPr>
                <w:rFonts w:asciiTheme="minorEastAsia" w:eastAsiaTheme="minorEastAsia" w:hAnsiTheme="minorEastAsia" w:hint="eastAsia"/>
                <w:szCs w:val="21"/>
              </w:rPr>
              <w:t>。</w:t>
            </w:r>
          </w:p>
        </w:tc>
      </w:tr>
      <w:tr w:rsidR="00CD59F6" w:rsidRPr="00CD59F6" w14:paraId="5B92ED28" w14:textId="77777777" w:rsidTr="00CC4C93">
        <w:trPr>
          <w:cantSplit/>
          <w:trHeight w:val="1044"/>
          <w:jc w:val="center"/>
        </w:trPr>
        <w:tc>
          <w:tcPr>
            <w:tcW w:w="607" w:type="dxa"/>
            <w:vMerge/>
            <w:textDirection w:val="tbRlV"/>
            <w:vAlign w:val="center"/>
          </w:tcPr>
          <w:p w14:paraId="38745BD8" w14:textId="77777777" w:rsidR="003306EE" w:rsidRPr="00CD59F6" w:rsidRDefault="003306EE" w:rsidP="00B34745">
            <w:pPr>
              <w:ind w:left="113" w:right="113"/>
              <w:jc w:val="center"/>
              <w:rPr>
                <w:rFonts w:ascii="ＭＳ Ｐゴシック" w:eastAsia="ＭＳ Ｐゴシック" w:hAnsi="ＭＳ Ｐゴシック"/>
                <w:b/>
                <w:bCs/>
                <w:spacing w:val="20"/>
                <w:sz w:val="22"/>
                <w:szCs w:val="22"/>
              </w:rPr>
            </w:pPr>
          </w:p>
        </w:tc>
        <w:tc>
          <w:tcPr>
            <w:tcW w:w="1221" w:type="dxa"/>
            <w:tcBorders>
              <w:top w:val="single" w:sz="4" w:space="0" w:color="auto"/>
              <w:bottom w:val="single" w:sz="4" w:space="0" w:color="auto"/>
            </w:tcBorders>
            <w:vAlign w:val="center"/>
          </w:tcPr>
          <w:p w14:paraId="62F4376C" w14:textId="77777777" w:rsidR="00CC4C93" w:rsidRPr="00CD59F6" w:rsidRDefault="00CC4C93" w:rsidP="00546BF8">
            <w:pPr>
              <w:jc w:val="left"/>
              <w:rPr>
                <w:rFonts w:ascii="ＭＳ ゴシック" w:eastAsia="ＭＳ ゴシック" w:hAnsi="ＭＳ ゴシック"/>
                <w:b/>
                <w:bCs/>
                <w:sz w:val="20"/>
              </w:rPr>
            </w:pPr>
            <w:r w:rsidRPr="00CD59F6">
              <w:rPr>
                <w:rFonts w:ascii="ＭＳ ゴシック" w:eastAsia="ＭＳ ゴシック" w:hAnsi="ＭＳ ゴシック" w:hint="eastAsia"/>
                <w:b/>
                <w:bCs/>
                <w:sz w:val="20"/>
              </w:rPr>
              <w:t>(2)②</w:t>
            </w:r>
          </w:p>
          <w:p w14:paraId="4DFF0ECA" w14:textId="77777777" w:rsidR="003306EE" w:rsidRPr="00CD59F6" w:rsidRDefault="00546BF8" w:rsidP="00546BF8">
            <w:pPr>
              <w:jc w:val="left"/>
              <w:rPr>
                <w:rFonts w:ascii="ＭＳ ゴシック" w:eastAsia="ＭＳ ゴシック" w:hAnsi="ＭＳ ゴシック"/>
                <w:b/>
                <w:bCs/>
                <w:sz w:val="20"/>
              </w:rPr>
            </w:pPr>
            <w:r w:rsidRPr="00CD59F6">
              <w:rPr>
                <w:rFonts w:ascii="ＭＳ ゴシック" w:eastAsia="ＭＳ ゴシック" w:hAnsi="ＭＳ ゴシック" w:hint="eastAsia"/>
                <w:b/>
                <w:bCs/>
                <w:sz w:val="20"/>
              </w:rPr>
              <w:t>競合関係</w:t>
            </w:r>
          </w:p>
        </w:tc>
        <w:tc>
          <w:tcPr>
            <w:tcW w:w="8626" w:type="dxa"/>
            <w:tcBorders>
              <w:top w:val="single" w:sz="4" w:space="0" w:color="auto"/>
              <w:bottom w:val="single" w:sz="4" w:space="0" w:color="auto"/>
            </w:tcBorders>
          </w:tcPr>
          <w:p w14:paraId="4CE72C15" w14:textId="77777777" w:rsidR="003306EE" w:rsidRPr="00CD59F6" w:rsidRDefault="0073716C" w:rsidP="00844DE6">
            <w:pPr>
              <w:rPr>
                <w:rFonts w:asciiTheme="minorEastAsia" w:eastAsiaTheme="minorEastAsia" w:hAnsiTheme="minorEastAsia"/>
                <w:szCs w:val="21"/>
              </w:rPr>
            </w:pPr>
            <w:r w:rsidRPr="00CD59F6">
              <w:rPr>
                <w:rFonts w:asciiTheme="minorEastAsia" w:eastAsiaTheme="minorEastAsia" w:hAnsiTheme="minorEastAsia" w:hint="eastAsia"/>
                <w:szCs w:val="21"/>
              </w:rPr>
              <w:t>同業者は全国で１０社程度であり、数は多くない。市場で競合する主なメーカーは、㈱オプト光研（八王子市</w:t>
            </w:r>
            <w:r w:rsidR="00844DE6" w:rsidRPr="00CD59F6">
              <w:rPr>
                <w:rFonts w:asciiTheme="minorEastAsia" w:eastAsiaTheme="minorEastAsia" w:hAnsiTheme="minorEastAsia" w:hint="eastAsia"/>
                <w:szCs w:val="21"/>
              </w:rPr>
              <w:t>・売上高１０億円</w:t>
            </w:r>
            <w:r w:rsidRPr="00CD59F6">
              <w:rPr>
                <w:rFonts w:asciiTheme="minorEastAsia" w:eastAsiaTheme="minorEastAsia" w:hAnsiTheme="minorEastAsia" w:hint="eastAsia"/>
                <w:szCs w:val="21"/>
              </w:rPr>
              <w:t>）と梅本オプトニック㈱（浜松市</w:t>
            </w:r>
            <w:r w:rsidR="00844DE6" w:rsidRPr="00CD59F6">
              <w:rPr>
                <w:rFonts w:asciiTheme="minorEastAsia" w:eastAsiaTheme="minorEastAsia" w:hAnsiTheme="minorEastAsia" w:hint="eastAsia"/>
                <w:szCs w:val="21"/>
              </w:rPr>
              <w:t>・売上高２０億円</w:t>
            </w:r>
            <w:r w:rsidRPr="00CD59F6">
              <w:rPr>
                <w:rFonts w:asciiTheme="minorEastAsia" w:eastAsiaTheme="minorEastAsia" w:hAnsiTheme="minorEastAsia" w:hint="eastAsia"/>
                <w:szCs w:val="21"/>
              </w:rPr>
              <w:t>）</w:t>
            </w:r>
            <w:r w:rsidR="00844DE6" w:rsidRPr="00CD59F6">
              <w:rPr>
                <w:rFonts w:asciiTheme="minorEastAsia" w:eastAsiaTheme="minorEastAsia" w:hAnsiTheme="minorEastAsia" w:hint="eastAsia"/>
                <w:szCs w:val="21"/>
              </w:rPr>
              <w:t>の２社であるが、比較的仲が良く、相互に情報を交換することも多い。</w:t>
            </w:r>
          </w:p>
        </w:tc>
      </w:tr>
      <w:tr w:rsidR="00CD59F6" w:rsidRPr="00CD59F6" w14:paraId="7461D7D6" w14:textId="77777777" w:rsidTr="00CC4C93">
        <w:trPr>
          <w:cantSplit/>
          <w:trHeight w:val="1044"/>
          <w:jc w:val="center"/>
        </w:trPr>
        <w:tc>
          <w:tcPr>
            <w:tcW w:w="607" w:type="dxa"/>
            <w:vMerge/>
            <w:textDirection w:val="tbRlV"/>
            <w:vAlign w:val="center"/>
          </w:tcPr>
          <w:p w14:paraId="2EA0F4F8" w14:textId="77777777" w:rsidR="003306EE" w:rsidRPr="00CD59F6" w:rsidRDefault="003306EE" w:rsidP="00B34745">
            <w:pPr>
              <w:ind w:left="113" w:right="113"/>
              <w:jc w:val="center"/>
              <w:rPr>
                <w:rFonts w:ascii="ＭＳ Ｐゴシック" w:eastAsia="ＭＳ Ｐゴシック" w:hAnsi="ＭＳ Ｐゴシック"/>
                <w:b/>
                <w:bCs/>
                <w:spacing w:val="20"/>
                <w:sz w:val="22"/>
                <w:szCs w:val="22"/>
              </w:rPr>
            </w:pPr>
          </w:p>
        </w:tc>
        <w:tc>
          <w:tcPr>
            <w:tcW w:w="1221" w:type="dxa"/>
            <w:tcBorders>
              <w:top w:val="single" w:sz="4" w:space="0" w:color="auto"/>
              <w:bottom w:val="single" w:sz="4" w:space="0" w:color="auto"/>
            </w:tcBorders>
            <w:vAlign w:val="center"/>
          </w:tcPr>
          <w:p w14:paraId="6FE294F9" w14:textId="77777777" w:rsidR="00CC4C93" w:rsidRPr="00CD59F6" w:rsidRDefault="00CC4C93" w:rsidP="00546BF8">
            <w:pPr>
              <w:jc w:val="left"/>
              <w:rPr>
                <w:rFonts w:ascii="ＭＳ ゴシック" w:eastAsia="ＭＳ ゴシック" w:hAnsi="ＭＳ ゴシック"/>
                <w:b/>
                <w:bCs/>
                <w:sz w:val="20"/>
              </w:rPr>
            </w:pPr>
            <w:r w:rsidRPr="00CD59F6">
              <w:rPr>
                <w:rFonts w:ascii="ＭＳ ゴシック" w:eastAsia="ＭＳ ゴシック" w:hAnsi="ＭＳ ゴシック" w:hint="eastAsia"/>
                <w:b/>
                <w:bCs/>
                <w:sz w:val="20"/>
              </w:rPr>
              <w:t>(3)①</w:t>
            </w:r>
          </w:p>
          <w:p w14:paraId="627A0E37" w14:textId="77777777" w:rsidR="003306EE" w:rsidRPr="00CD59F6" w:rsidRDefault="00546BF8" w:rsidP="00546BF8">
            <w:pPr>
              <w:jc w:val="left"/>
              <w:rPr>
                <w:rFonts w:ascii="ＭＳ ゴシック" w:eastAsia="ＭＳ ゴシック" w:hAnsi="ＭＳ ゴシック"/>
                <w:b/>
                <w:bCs/>
                <w:sz w:val="20"/>
              </w:rPr>
            </w:pPr>
            <w:r w:rsidRPr="00CD59F6">
              <w:rPr>
                <w:rFonts w:ascii="ＭＳ ゴシック" w:eastAsia="ＭＳ ゴシック" w:hAnsi="ＭＳ ゴシック" w:hint="eastAsia"/>
                <w:b/>
                <w:bCs/>
                <w:sz w:val="20"/>
              </w:rPr>
              <w:t>販売方法・販売価格</w:t>
            </w:r>
          </w:p>
        </w:tc>
        <w:tc>
          <w:tcPr>
            <w:tcW w:w="8626" w:type="dxa"/>
            <w:tcBorders>
              <w:top w:val="single" w:sz="4" w:space="0" w:color="auto"/>
              <w:bottom w:val="single" w:sz="4" w:space="0" w:color="auto"/>
            </w:tcBorders>
          </w:tcPr>
          <w:p w14:paraId="7F803443" w14:textId="77777777" w:rsidR="003306EE" w:rsidRPr="00CD59F6" w:rsidRDefault="00275B06" w:rsidP="00275B06">
            <w:pPr>
              <w:rPr>
                <w:rFonts w:asciiTheme="minorEastAsia" w:eastAsiaTheme="minorEastAsia" w:hAnsiTheme="minorEastAsia"/>
                <w:szCs w:val="21"/>
              </w:rPr>
            </w:pPr>
            <w:r w:rsidRPr="00CD59F6">
              <w:rPr>
                <w:rFonts w:asciiTheme="minorEastAsia" w:eastAsiaTheme="minorEastAsia" w:hAnsiTheme="minorEastAsia" w:hint="eastAsia"/>
                <w:szCs w:val="21"/>
              </w:rPr>
              <w:t>製品の価格は２～７０万円である。赤色半導体レーザーは安価で、青紫半導体レーザーは高価である。販売は直接取引が基本で販売代理店は使っていない。装置メーカーとの間に商社が入ることがあるが、商社への売値はエンドユーザー渡しと同価格である。</w:t>
            </w:r>
          </w:p>
        </w:tc>
      </w:tr>
      <w:tr w:rsidR="00CD59F6" w:rsidRPr="00CD59F6" w14:paraId="46F0FF3D" w14:textId="77777777" w:rsidTr="00CC4C93">
        <w:trPr>
          <w:cantSplit/>
          <w:trHeight w:val="1044"/>
          <w:jc w:val="center"/>
        </w:trPr>
        <w:tc>
          <w:tcPr>
            <w:tcW w:w="607" w:type="dxa"/>
            <w:vMerge/>
            <w:textDirection w:val="tbRlV"/>
            <w:vAlign w:val="center"/>
          </w:tcPr>
          <w:p w14:paraId="68A2235A" w14:textId="77777777" w:rsidR="003306EE" w:rsidRPr="00CD59F6" w:rsidRDefault="003306EE" w:rsidP="00B34745">
            <w:pPr>
              <w:ind w:left="113" w:right="113"/>
              <w:jc w:val="center"/>
              <w:rPr>
                <w:rFonts w:ascii="ＭＳ Ｐゴシック" w:eastAsia="ＭＳ Ｐゴシック" w:hAnsi="ＭＳ Ｐゴシック"/>
                <w:b/>
                <w:bCs/>
                <w:spacing w:val="20"/>
                <w:sz w:val="22"/>
                <w:szCs w:val="22"/>
              </w:rPr>
            </w:pPr>
          </w:p>
        </w:tc>
        <w:tc>
          <w:tcPr>
            <w:tcW w:w="1221" w:type="dxa"/>
            <w:tcBorders>
              <w:top w:val="single" w:sz="4" w:space="0" w:color="auto"/>
              <w:bottom w:val="single" w:sz="4" w:space="0" w:color="auto"/>
            </w:tcBorders>
            <w:vAlign w:val="center"/>
          </w:tcPr>
          <w:p w14:paraId="2F332237" w14:textId="77777777" w:rsidR="00CC4C93" w:rsidRPr="00CD59F6" w:rsidRDefault="00CC4C93" w:rsidP="00546BF8">
            <w:pPr>
              <w:jc w:val="left"/>
              <w:rPr>
                <w:rFonts w:ascii="ＭＳ ゴシック" w:eastAsia="ＭＳ ゴシック" w:hAnsi="ＭＳ ゴシック"/>
                <w:b/>
                <w:bCs/>
                <w:sz w:val="20"/>
              </w:rPr>
            </w:pPr>
            <w:r w:rsidRPr="00CD59F6">
              <w:rPr>
                <w:rFonts w:ascii="ＭＳ ゴシック" w:eastAsia="ＭＳ ゴシック" w:hAnsi="ＭＳ ゴシック" w:hint="eastAsia"/>
                <w:b/>
                <w:bCs/>
                <w:sz w:val="20"/>
              </w:rPr>
              <w:t>(3)②</w:t>
            </w:r>
          </w:p>
          <w:p w14:paraId="57B46EBF" w14:textId="77777777" w:rsidR="003306EE" w:rsidRPr="00CD59F6" w:rsidRDefault="00546BF8" w:rsidP="00546BF8">
            <w:pPr>
              <w:jc w:val="left"/>
              <w:rPr>
                <w:rFonts w:ascii="ＭＳ ゴシック" w:eastAsia="ＭＳ ゴシック" w:hAnsi="ＭＳ ゴシック"/>
                <w:b/>
                <w:bCs/>
                <w:sz w:val="20"/>
              </w:rPr>
            </w:pPr>
            <w:r w:rsidRPr="00CD59F6">
              <w:rPr>
                <w:rFonts w:ascii="ＭＳ ゴシック" w:eastAsia="ＭＳ ゴシック" w:hAnsi="ＭＳ ゴシック" w:hint="eastAsia"/>
                <w:b/>
                <w:bCs/>
                <w:sz w:val="20"/>
              </w:rPr>
              <w:t>生産・サービス体制</w:t>
            </w:r>
          </w:p>
        </w:tc>
        <w:tc>
          <w:tcPr>
            <w:tcW w:w="8626" w:type="dxa"/>
            <w:tcBorders>
              <w:top w:val="single" w:sz="4" w:space="0" w:color="auto"/>
              <w:bottom w:val="single" w:sz="4" w:space="0" w:color="auto"/>
            </w:tcBorders>
          </w:tcPr>
          <w:p w14:paraId="40097C43" w14:textId="77777777" w:rsidR="003306EE" w:rsidRPr="00AE7396" w:rsidRDefault="00275B06" w:rsidP="00F77078">
            <w:pPr>
              <w:rPr>
                <w:rFonts w:asciiTheme="minorEastAsia" w:eastAsiaTheme="minorEastAsia" w:hAnsiTheme="minorEastAsia"/>
                <w:szCs w:val="21"/>
              </w:rPr>
            </w:pPr>
            <w:r w:rsidRPr="00AE7396">
              <w:rPr>
                <w:rFonts w:asciiTheme="minorEastAsia" w:eastAsiaTheme="minorEastAsia" w:hAnsiTheme="minorEastAsia" w:hint="eastAsia"/>
                <w:szCs w:val="21"/>
              </w:rPr>
              <w:t>生産は受注生産方式である。組み立て工程は、従来は分業であったが、現在は全工程を１人で担当するセル生産方式を採用している。</w:t>
            </w:r>
            <w:r w:rsidR="00F77078" w:rsidRPr="00AE7396">
              <w:rPr>
                <w:rFonts w:asciiTheme="minorEastAsia" w:eastAsiaTheme="minorEastAsia" w:hAnsiTheme="minorEastAsia" w:hint="eastAsia"/>
                <w:szCs w:val="21"/>
              </w:rPr>
              <w:t>工場内は整理整頓できていたが、生産ラインは、物の流れや、物の管理をスムーズにするにはまだ工夫の余地がある。</w:t>
            </w:r>
          </w:p>
        </w:tc>
      </w:tr>
      <w:tr w:rsidR="00CD59F6" w:rsidRPr="00CD59F6" w14:paraId="405A9FC9" w14:textId="77777777" w:rsidTr="00CC4C93">
        <w:trPr>
          <w:cantSplit/>
          <w:trHeight w:val="1044"/>
          <w:jc w:val="center"/>
        </w:trPr>
        <w:tc>
          <w:tcPr>
            <w:tcW w:w="607" w:type="dxa"/>
            <w:vMerge/>
            <w:textDirection w:val="tbRlV"/>
            <w:vAlign w:val="center"/>
          </w:tcPr>
          <w:p w14:paraId="267CAC64" w14:textId="77777777" w:rsidR="003306EE" w:rsidRPr="00CD59F6" w:rsidRDefault="003306EE" w:rsidP="00B34745">
            <w:pPr>
              <w:ind w:left="113" w:right="113"/>
              <w:jc w:val="center"/>
              <w:rPr>
                <w:rFonts w:ascii="ＭＳ Ｐゴシック" w:eastAsia="ＭＳ Ｐゴシック" w:hAnsi="ＭＳ Ｐゴシック"/>
                <w:b/>
                <w:bCs/>
                <w:spacing w:val="20"/>
                <w:sz w:val="22"/>
                <w:szCs w:val="22"/>
              </w:rPr>
            </w:pPr>
          </w:p>
        </w:tc>
        <w:tc>
          <w:tcPr>
            <w:tcW w:w="1221" w:type="dxa"/>
            <w:tcBorders>
              <w:top w:val="single" w:sz="4" w:space="0" w:color="auto"/>
              <w:bottom w:val="single" w:sz="4" w:space="0" w:color="auto"/>
            </w:tcBorders>
            <w:vAlign w:val="center"/>
          </w:tcPr>
          <w:p w14:paraId="17EE3B04" w14:textId="77777777" w:rsidR="00CC4C93" w:rsidRPr="00CD59F6" w:rsidRDefault="00CC4C93" w:rsidP="00546BF8">
            <w:pPr>
              <w:jc w:val="left"/>
              <w:rPr>
                <w:rFonts w:ascii="ＭＳ ゴシック" w:eastAsia="ＭＳ ゴシック" w:hAnsi="ＭＳ ゴシック"/>
                <w:b/>
                <w:bCs/>
                <w:sz w:val="20"/>
              </w:rPr>
            </w:pPr>
            <w:r w:rsidRPr="00CD59F6">
              <w:rPr>
                <w:rFonts w:ascii="ＭＳ ゴシック" w:eastAsia="ＭＳ ゴシック" w:hAnsi="ＭＳ ゴシック" w:hint="eastAsia"/>
                <w:b/>
                <w:bCs/>
                <w:sz w:val="20"/>
              </w:rPr>
              <w:t>(3)③</w:t>
            </w:r>
          </w:p>
          <w:p w14:paraId="295AD542" w14:textId="77777777" w:rsidR="003306EE" w:rsidRPr="00CD59F6" w:rsidRDefault="00546BF8" w:rsidP="00546BF8">
            <w:pPr>
              <w:jc w:val="left"/>
              <w:rPr>
                <w:rFonts w:ascii="ＭＳ ゴシック" w:eastAsia="ＭＳ ゴシック" w:hAnsi="ＭＳ ゴシック"/>
                <w:b/>
                <w:bCs/>
                <w:sz w:val="20"/>
              </w:rPr>
            </w:pPr>
            <w:r w:rsidRPr="00CD59F6">
              <w:rPr>
                <w:rFonts w:ascii="ＭＳ ゴシック" w:eastAsia="ＭＳ ゴシック" w:hAnsi="ＭＳ ゴシック" w:hint="eastAsia"/>
                <w:b/>
                <w:bCs/>
                <w:sz w:val="20"/>
              </w:rPr>
              <w:t>売上高・　利益計画</w:t>
            </w:r>
          </w:p>
        </w:tc>
        <w:tc>
          <w:tcPr>
            <w:tcW w:w="8626" w:type="dxa"/>
            <w:tcBorders>
              <w:top w:val="single" w:sz="4" w:space="0" w:color="auto"/>
              <w:bottom w:val="single" w:sz="4" w:space="0" w:color="auto"/>
            </w:tcBorders>
          </w:tcPr>
          <w:p w14:paraId="1CB3FF6C" w14:textId="4FCF7328" w:rsidR="003306EE" w:rsidRPr="00AE7396" w:rsidRDefault="00AA56D9" w:rsidP="000B1306">
            <w:pPr>
              <w:rPr>
                <w:rFonts w:asciiTheme="minorEastAsia" w:eastAsiaTheme="minorEastAsia" w:hAnsiTheme="minorEastAsia"/>
                <w:szCs w:val="21"/>
              </w:rPr>
            </w:pPr>
            <w:r w:rsidRPr="00AE7396">
              <w:rPr>
                <w:rFonts w:hint="eastAsia"/>
              </w:rPr>
              <w:t>令和２</w:t>
            </w:r>
            <w:r w:rsidR="00F77078" w:rsidRPr="00AE7396">
              <w:rPr>
                <w:rFonts w:hint="eastAsia"/>
              </w:rPr>
              <w:t>年３月期は、展示会出展</w:t>
            </w:r>
            <w:r w:rsidR="0056577D" w:rsidRPr="00AE7396">
              <w:rPr>
                <w:rFonts w:hint="eastAsia"/>
              </w:rPr>
              <w:t>効果</w:t>
            </w:r>
            <w:r w:rsidR="00F77078" w:rsidRPr="00AE7396">
              <w:rPr>
                <w:rFonts w:hint="eastAsia"/>
              </w:rPr>
              <w:t>によ</w:t>
            </w:r>
            <w:r w:rsidR="0056577D" w:rsidRPr="00AE7396">
              <w:rPr>
                <w:rFonts w:hint="eastAsia"/>
              </w:rPr>
              <w:t>り</w:t>
            </w:r>
            <w:r w:rsidR="00F77078" w:rsidRPr="00AE7396">
              <w:rPr>
                <w:rFonts w:hint="eastAsia"/>
              </w:rPr>
              <w:t>売上高は増加した。</w:t>
            </w:r>
            <w:r w:rsidRPr="00AE7396">
              <w:rPr>
                <w:rFonts w:hint="eastAsia"/>
              </w:rPr>
              <w:t>令和３</w:t>
            </w:r>
            <w:r w:rsidR="0021010A" w:rsidRPr="00AE7396">
              <w:rPr>
                <w:rFonts w:hint="eastAsia"/>
              </w:rPr>
              <w:t>年３月期</w:t>
            </w:r>
            <w:r w:rsidR="00070C95" w:rsidRPr="00AE7396">
              <w:rPr>
                <w:rFonts w:hint="eastAsia"/>
              </w:rPr>
              <w:t>は</w:t>
            </w:r>
            <w:r w:rsidR="0021010A" w:rsidRPr="00AE7396">
              <w:rPr>
                <w:rFonts w:hint="eastAsia"/>
              </w:rPr>
              <w:t>売上高</w:t>
            </w:r>
            <w:r w:rsidR="00070C95" w:rsidRPr="00AE7396">
              <w:rPr>
                <w:rFonts w:hint="eastAsia"/>
              </w:rPr>
              <w:t>が</w:t>
            </w:r>
            <w:r w:rsidR="0021010A" w:rsidRPr="00AE7396">
              <w:rPr>
                <w:rFonts w:hint="eastAsia"/>
              </w:rPr>
              <w:t>減少するも、</w:t>
            </w:r>
            <w:r w:rsidR="0056577D" w:rsidRPr="00AE7396">
              <w:rPr>
                <w:rFonts w:hint="eastAsia"/>
              </w:rPr>
              <w:t>経費節減も奏功し、直近２期連続で</w:t>
            </w:r>
            <w:r w:rsidR="00F77078" w:rsidRPr="00AE7396">
              <w:rPr>
                <w:rFonts w:hint="eastAsia"/>
              </w:rPr>
              <w:t>経常利益は黒字を確保している。</w:t>
            </w:r>
            <w:r w:rsidR="0056577D" w:rsidRPr="00AE7396">
              <w:rPr>
                <w:rFonts w:hint="eastAsia"/>
              </w:rPr>
              <w:t>当社は、今後３年間の</w:t>
            </w:r>
            <w:r w:rsidR="00F77078" w:rsidRPr="00AE7396">
              <w:rPr>
                <w:rFonts w:hint="eastAsia"/>
              </w:rPr>
              <w:t>売上高</w:t>
            </w:r>
            <w:r w:rsidR="0056577D" w:rsidRPr="00AE7396">
              <w:rPr>
                <w:rFonts w:hint="eastAsia"/>
              </w:rPr>
              <w:t>・</w:t>
            </w:r>
            <w:r w:rsidR="00F77078" w:rsidRPr="00AE7396">
              <w:rPr>
                <w:rFonts w:hint="eastAsia"/>
              </w:rPr>
              <w:t>利益</w:t>
            </w:r>
            <w:r w:rsidR="0056577D" w:rsidRPr="00AE7396">
              <w:rPr>
                <w:rFonts w:hint="eastAsia"/>
              </w:rPr>
              <w:t>計画を立てている</w:t>
            </w:r>
            <w:r w:rsidR="00F77078" w:rsidRPr="00AE7396">
              <w:rPr>
                <w:rFonts w:hint="eastAsia"/>
              </w:rPr>
              <w:t>。</w:t>
            </w:r>
            <w:r w:rsidR="00275B06" w:rsidRPr="00AE7396">
              <w:rPr>
                <w:rFonts w:asciiTheme="minorEastAsia" w:eastAsiaTheme="minorEastAsia" w:hAnsiTheme="minorEastAsia" w:hint="eastAsia"/>
                <w:szCs w:val="21"/>
              </w:rPr>
              <w:t>有望</w:t>
            </w:r>
            <w:r w:rsidR="000B1306" w:rsidRPr="00AE7396">
              <w:rPr>
                <w:rFonts w:asciiTheme="minorEastAsia" w:eastAsiaTheme="minorEastAsia" w:hAnsiTheme="minorEastAsia" w:hint="eastAsia"/>
                <w:szCs w:val="21"/>
              </w:rPr>
              <w:t>な</w:t>
            </w:r>
            <w:r w:rsidR="00275B06" w:rsidRPr="00AE7396">
              <w:rPr>
                <w:rFonts w:asciiTheme="minorEastAsia" w:eastAsiaTheme="minorEastAsia" w:hAnsiTheme="minorEastAsia" w:hint="eastAsia"/>
                <w:szCs w:val="21"/>
              </w:rPr>
              <w:t>案件</w:t>
            </w:r>
            <w:r w:rsidR="00F77078" w:rsidRPr="00AE7396">
              <w:rPr>
                <w:rFonts w:asciiTheme="minorEastAsia" w:eastAsiaTheme="minorEastAsia" w:hAnsiTheme="minorEastAsia" w:hint="eastAsia"/>
                <w:szCs w:val="21"/>
              </w:rPr>
              <w:t>もあり、</w:t>
            </w:r>
            <w:r w:rsidR="00275B06" w:rsidRPr="00AE7396">
              <w:rPr>
                <w:rFonts w:asciiTheme="minorEastAsia" w:eastAsiaTheme="minorEastAsia" w:hAnsiTheme="minorEastAsia" w:hint="eastAsia"/>
                <w:szCs w:val="21"/>
              </w:rPr>
              <w:t>受注に結びつけば、計画達成は可能と思料する。</w:t>
            </w:r>
          </w:p>
        </w:tc>
      </w:tr>
      <w:tr w:rsidR="00CD59F6" w:rsidRPr="00CD59F6" w14:paraId="5C58C3D4" w14:textId="77777777" w:rsidTr="00CC4C93">
        <w:trPr>
          <w:cantSplit/>
          <w:trHeight w:val="1044"/>
          <w:jc w:val="center"/>
        </w:trPr>
        <w:tc>
          <w:tcPr>
            <w:tcW w:w="607" w:type="dxa"/>
            <w:vMerge/>
            <w:textDirection w:val="tbRlV"/>
            <w:vAlign w:val="center"/>
          </w:tcPr>
          <w:p w14:paraId="6FB0BBC8" w14:textId="77777777" w:rsidR="003306EE" w:rsidRPr="00CD59F6" w:rsidRDefault="003306EE" w:rsidP="00B34745">
            <w:pPr>
              <w:ind w:left="113" w:right="113"/>
              <w:jc w:val="center"/>
              <w:rPr>
                <w:rFonts w:ascii="ＭＳ Ｐゴシック" w:eastAsia="ＭＳ Ｐゴシック" w:hAnsi="ＭＳ Ｐゴシック"/>
                <w:b/>
                <w:bCs/>
                <w:spacing w:val="20"/>
                <w:sz w:val="22"/>
                <w:szCs w:val="22"/>
              </w:rPr>
            </w:pPr>
          </w:p>
        </w:tc>
        <w:tc>
          <w:tcPr>
            <w:tcW w:w="1221" w:type="dxa"/>
            <w:tcBorders>
              <w:top w:val="single" w:sz="4" w:space="0" w:color="auto"/>
              <w:bottom w:val="single" w:sz="4" w:space="0" w:color="auto"/>
            </w:tcBorders>
            <w:vAlign w:val="center"/>
          </w:tcPr>
          <w:p w14:paraId="6A20D8B9" w14:textId="77777777" w:rsidR="00CC4C93" w:rsidRPr="00CD59F6" w:rsidRDefault="00CC4C93" w:rsidP="00546BF8">
            <w:pPr>
              <w:jc w:val="left"/>
              <w:rPr>
                <w:rFonts w:ascii="ＭＳ ゴシック" w:eastAsia="ＭＳ ゴシック" w:hAnsi="ＭＳ ゴシック"/>
                <w:b/>
                <w:bCs/>
                <w:sz w:val="20"/>
              </w:rPr>
            </w:pPr>
            <w:r w:rsidRPr="00CD59F6">
              <w:rPr>
                <w:rFonts w:ascii="ＭＳ ゴシック" w:eastAsia="ＭＳ ゴシック" w:hAnsi="ＭＳ ゴシック" w:hint="eastAsia"/>
                <w:b/>
                <w:bCs/>
                <w:sz w:val="20"/>
              </w:rPr>
              <w:t>(3)④</w:t>
            </w:r>
          </w:p>
          <w:p w14:paraId="09270ECC" w14:textId="77777777" w:rsidR="003306EE" w:rsidRPr="00CD59F6" w:rsidRDefault="00546BF8" w:rsidP="00546BF8">
            <w:pPr>
              <w:jc w:val="left"/>
              <w:rPr>
                <w:rFonts w:ascii="ＭＳ ゴシック" w:eastAsia="ＭＳ ゴシック" w:hAnsi="ＭＳ ゴシック"/>
                <w:b/>
                <w:bCs/>
                <w:sz w:val="20"/>
              </w:rPr>
            </w:pPr>
            <w:r w:rsidRPr="00CD59F6">
              <w:rPr>
                <w:rFonts w:ascii="ＭＳ ゴシック" w:eastAsia="ＭＳ ゴシック" w:hAnsi="ＭＳ ゴシック" w:hint="eastAsia"/>
                <w:b/>
                <w:bCs/>
                <w:sz w:val="20"/>
              </w:rPr>
              <w:t>資金計画・資金調達力</w:t>
            </w:r>
          </w:p>
        </w:tc>
        <w:tc>
          <w:tcPr>
            <w:tcW w:w="8626" w:type="dxa"/>
            <w:tcBorders>
              <w:top w:val="single" w:sz="4" w:space="0" w:color="auto"/>
              <w:bottom w:val="single" w:sz="4" w:space="0" w:color="auto"/>
            </w:tcBorders>
          </w:tcPr>
          <w:p w14:paraId="3A6F5691" w14:textId="0381E9EC" w:rsidR="003306EE" w:rsidRPr="00AE7396" w:rsidRDefault="00C27A1C" w:rsidP="00CC55A8">
            <w:pPr>
              <w:rPr>
                <w:rFonts w:asciiTheme="minorEastAsia" w:eastAsiaTheme="minorEastAsia" w:hAnsiTheme="minorEastAsia"/>
                <w:szCs w:val="21"/>
              </w:rPr>
            </w:pPr>
            <w:r w:rsidRPr="00AE7396">
              <w:rPr>
                <w:rFonts w:hint="eastAsia"/>
              </w:rPr>
              <w:t>資金需要はあるが、資金計画は具体化されていない。開発費も不足気味である。ただし、画像検査用半導体レーザー光源が立ち上がるので利益は増加すると考えている。</w:t>
            </w:r>
            <w:r w:rsidR="00CC55A8" w:rsidRPr="00AE7396">
              <w:rPr>
                <w:rFonts w:hint="eastAsia"/>
              </w:rPr>
              <w:t>令和</w:t>
            </w:r>
            <w:r w:rsidR="002B5D58" w:rsidRPr="00AE7396">
              <w:rPr>
                <w:rFonts w:hint="eastAsia"/>
              </w:rPr>
              <w:t>５</w:t>
            </w:r>
            <w:r w:rsidR="00CC55A8" w:rsidRPr="00AE7396">
              <w:rPr>
                <w:rFonts w:hint="eastAsia"/>
              </w:rPr>
              <w:t>年</w:t>
            </w:r>
            <w:r w:rsidRPr="00AE7396">
              <w:rPr>
                <w:rFonts w:hint="eastAsia"/>
              </w:rPr>
              <w:t>３月期までには債務超過が解消し、累積損失が消えると</w:t>
            </w:r>
            <w:r w:rsidR="00070C95" w:rsidRPr="00AE7396">
              <w:rPr>
                <w:rFonts w:hint="eastAsia"/>
              </w:rPr>
              <w:t>当社は</w:t>
            </w:r>
            <w:r w:rsidRPr="00AE7396">
              <w:rPr>
                <w:rFonts w:hint="eastAsia"/>
              </w:rPr>
              <w:t>見込んでいる。</w:t>
            </w:r>
            <w:r w:rsidRPr="00AE7396">
              <w:rPr>
                <w:rFonts w:hint="eastAsia"/>
              </w:rPr>
              <w:tab/>
            </w:r>
          </w:p>
        </w:tc>
      </w:tr>
      <w:tr w:rsidR="00CD59F6" w:rsidRPr="00CD59F6" w14:paraId="419C8F8C" w14:textId="77777777" w:rsidTr="00CC4C93">
        <w:trPr>
          <w:cantSplit/>
          <w:trHeight w:val="1044"/>
          <w:jc w:val="center"/>
        </w:trPr>
        <w:tc>
          <w:tcPr>
            <w:tcW w:w="607" w:type="dxa"/>
            <w:vMerge/>
            <w:textDirection w:val="tbRlV"/>
            <w:vAlign w:val="center"/>
          </w:tcPr>
          <w:p w14:paraId="545D7CF9" w14:textId="77777777" w:rsidR="003306EE" w:rsidRPr="00CD59F6" w:rsidRDefault="003306EE" w:rsidP="00B34745">
            <w:pPr>
              <w:ind w:left="113" w:right="113"/>
              <w:jc w:val="center"/>
              <w:rPr>
                <w:rFonts w:ascii="ＭＳ Ｐゴシック" w:eastAsia="ＭＳ Ｐゴシック" w:hAnsi="ＭＳ Ｐゴシック"/>
                <w:b/>
                <w:bCs/>
                <w:spacing w:val="20"/>
                <w:sz w:val="22"/>
                <w:szCs w:val="22"/>
              </w:rPr>
            </w:pPr>
          </w:p>
        </w:tc>
        <w:tc>
          <w:tcPr>
            <w:tcW w:w="1221" w:type="dxa"/>
            <w:tcBorders>
              <w:top w:val="single" w:sz="4" w:space="0" w:color="auto"/>
              <w:bottom w:val="single" w:sz="4" w:space="0" w:color="auto"/>
            </w:tcBorders>
            <w:vAlign w:val="center"/>
          </w:tcPr>
          <w:p w14:paraId="219037F2" w14:textId="77777777" w:rsidR="00CC4C93" w:rsidRPr="00CD59F6" w:rsidRDefault="00CC4C93" w:rsidP="00546BF8">
            <w:pPr>
              <w:jc w:val="left"/>
              <w:rPr>
                <w:rFonts w:ascii="ＭＳ ゴシック" w:eastAsia="ＭＳ ゴシック" w:hAnsi="ＭＳ ゴシック"/>
                <w:b/>
                <w:bCs/>
                <w:sz w:val="20"/>
              </w:rPr>
            </w:pPr>
            <w:r w:rsidRPr="00CD59F6">
              <w:rPr>
                <w:rFonts w:ascii="ＭＳ ゴシック" w:eastAsia="ＭＳ ゴシック" w:hAnsi="ＭＳ ゴシック" w:hint="eastAsia"/>
                <w:b/>
                <w:bCs/>
                <w:sz w:val="20"/>
              </w:rPr>
              <w:t>(4)①</w:t>
            </w:r>
          </w:p>
          <w:p w14:paraId="34BF1070" w14:textId="77777777" w:rsidR="003306EE" w:rsidRPr="00CD59F6" w:rsidRDefault="00546BF8" w:rsidP="00546BF8">
            <w:pPr>
              <w:jc w:val="left"/>
              <w:rPr>
                <w:rFonts w:ascii="ＭＳ ゴシック" w:eastAsia="ＭＳ ゴシック" w:hAnsi="ＭＳ ゴシック"/>
                <w:b/>
                <w:bCs/>
                <w:sz w:val="20"/>
              </w:rPr>
            </w:pPr>
            <w:r w:rsidRPr="00CD59F6">
              <w:rPr>
                <w:rFonts w:ascii="ＭＳ ゴシック" w:eastAsia="ＭＳ ゴシック" w:hAnsi="ＭＳ ゴシック" w:hint="eastAsia"/>
                <w:b/>
                <w:bCs/>
                <w:sz w:val="20"/>
              </w:rPr>
              <w:t>事業遂行能力</w:t>
            </w:r>
          </w:p>
        </w:tc>
        <w:tc>
          <w:tcPr>
            <w:tcW w:w="8626" w:type="dxa"/>
            <w:tcBorders>
              <w:top w:val="single" w:sz="4" w:space="0" w:color="auto"/>
              <w:bottom w:val="single" w:sz="4" w:space="0" w:color="auto"/>
            </w:tcBorders>
          </w:tcPr>
          <w:p w14:paraId="20E66424" w14:textId="77777777" w:rsidR="003306EE" w:rsidRPr="00AE7396" w:rsidRDefault="00275B06" w:rsidP="00275B06">
            <w:pPr>
              <w:rPr>
                <w:rFonts w:asciiTheme="minorEastAsia" w:eastAsiaTheme="minorEastAsia" w:hAnsiTheme="minorEastAsia"/>
                <w:szCs w:val="21"/>
              </w:rPr>
            </w:pPr>
            <w:r w:rsidRPr="00AE7396">
              <w:rPr>
                <w:rFonts w:asciiTheme="minorEastAsia" w:eastAsiaTheme="minorEastAsia" w:hAnsiTheme="minorEastAsia" w:hint="eastAsia"/>
                <w:szCs w:val="21"/>
              </w:rPr>
              <w:t>広島 太郎氏は税理士事務所に勤務しており、当社はその事務所のクライアントであった。広島氏は税理士事務所をやめて当社の社長になり、技術は全然わからなかったが、独学で学んだ。財務・経理と技術の両方がわかるのが同氏の強みである。</w:t>
            </w:r>
            <w:r w:rsidRPr="00AE7396">
              <w:rPr>
                <w:rFonts w:asciiTheme="minorEastAsia" w:eastAsiaTheme="minorEastAsia" w:hAnsiTheme="minorEastAsia" w:hint="eastAsia"/>
                <w:szCs w:val="21"/>
              </w:rPr>
              <w:tab/>
            </w:r>
          </w:p>
        </w:tc>
      </w:tr>
      <w:tr w:rsidR="00CD59F6" w:rsidRPr="00CD59F6" w14:paraId="63F4C9EC" w14:textId="77777777" w:rsidTr="00CC4C93">
        <w:trPr>
          <w:cantSplit/>
          <w:trHeight w:val="1044"/>
          <w:jc w:val="center"/>
        </w:trPr>
        <w:tc>
          <w:tcPr>
            <w:tcW w:w="607" w:type="dxa"/>
            <w:vMerge/>
            <w:textDirection w:val="tbRlV"/>
            <w:vAlign w:val="center"/>
          </w:tcPr>
          <w:p w14:paraId="2E3BB8DD" w14:textId="77777777" w:rsidR="003306EE" w:rsidRPr="00CD59F6" w:rsidRDefault="003306EE" w:rsidP="00B34745">
            <w:pPr>
              <w:ind w:left="113" w:right="113"/>
              <w:jc w:val="center"/>
              <w:rPr>
                <w:rFonts w:ascii="ＭＳ Ｐゴシック" w:eastAsia="ＭＳ Ｐゴシック" w:hAnsi="ＭＳ Ｐゴシック"/>
                <w:b/>
                <w:bCs/>
                <w:spacing w:val="20"/>
                <w:sz w:val="22"/>
                <w:szCs w:val="22"/>
              </w:rPr>
            </w:pPr>
          </w:p>
        </w:tc>
        <w:tc>
          <w:tcPr>
            <w:tcW w:w="1221" w:type="dxa"/>
            <w:tcBorders>
              <w:top w:val="single" w:sz="4" w:space="0" w:color="auto"/>
            </w:tcBorders>
            <w:vAlign w:val="center"/>
          </w:tcPr>
          <w:p w14:paraId="442FC94E" w14:textId="77777777" w:rsidR="00CC4C93" w:rsidRPr="00CD59F6" w:rsidRDefault="00CC4C93" w:rsidP="00546BF8">
            <w:pPr>
              <w:jc w:val="left"/>
              <w:rPr>
                <w:rFonts w:ascii="ＭＳ ゴシック" w:eastAsia="ＭＳ ゴシック" w:hAnsi="ＭＳ ゴシック"/>
                <w:b/>
                <w:bCs/>
                <w:sz w:val="20"/>
              </w:rPr>
            </w:pPr>
            <w:r w:rsidRPr="00CD59F6">
              <w:rPr>
                <w:rFonts w:ascii="ＭＳ ゴシック" w:eastAsia="ＭＳ ゴシック" w:hAnsi="ＭＳ ゴシック" w:hint="eastAsia"/>
                <w:b/>
                <w:bCs/>
                <w:sz w:val="20"/>
              </w:rPr>
              <w:t>(4)②</w:t>
            </w:r>
          </w:p>
          <w:p w14:paraId="784A9910" w14:textId="77777777" w:rsidR="003306EE" w:rsidRPr="00CD59F6" w:rsidRDefault="00546BF8" w:rsidP="00546BF8">
            <w:pPr>
              <w:jc w:val="left"/>
              <w:rPr>
                <w:rFonts w:ascii="ＭＳ ゴシック" w:eastAsia="ＭＳ ゴシック" w:hAnsi="ＭＳ ゴシック"/>
                <w:b/>
                <w:bCs/>
                <w:sz w:val="20"/>
              </w:rPr>
            </w:pPr>
            <w:r w:rsidRPr="00CD59F6">
              <w:rPr>
                <w:rFonts w:ascii="ＭＳ ゴシック" w:eastAsia="ＭＳ ゴシック" w:hAnsi="ＭＳ ゴシック" w:hint="eastAsia"/>
                <w:b/>
                <w:bCs/>
                <w:sz w:val="20"/>
              </w:rPr>
              <w:t>人材・組織体制</w:t>
            </w:r>
          </w:p>
        </w:tc>
        <w:tc>
          <w:tcPr>
            <w:tcW w:w="8626" w:type="dxa"/>
            <w:tcBorders>
              <w:top w:val="single" w:sz="4" w:space="0" w:color="auto"/>
            </w:tcBorders>
          </w:tcPr>
          <w:p w14:paraId="60DEF1F2" w14:textId="77777777" w:rsidR="003306EE" w:rsidRPr="00CD59F6" w:rsidRDefault="0021010A" w:rsidP="00DA68AC">
            <w:pPr>
              <w:rPr>
                <w:rFonts w:asciiTheme="minorEastAsia" w:eastAsiaTheme="minorEastAsia" w:hAnsiTheme="minorEastAsia"/>
                <w:szCs w:val="21"/>
              </w:rPr>
            </w:pPr>
            <w:r w:rsidRPr="00CD59F6">
              <w:rPr>
                <w:rFonts w:asciiTheme="minorEastAsia" w:eastAsiaTheme="minorEastAsia" w:hAnsiTheme="minorEastAsia" w:hint="eastAsia"/>
                <w:szCs w:val="21"/>
              </w:rPr>
              <w:t>現在</w:t>
            </w:r>
            <w:r w:rsidR="00275B06" w:rsidRPr="00CD59F6">
              <w:rPr>
                <w:rFonts w:asciiTheme="minorEastAsia" w:eastAsiaTheme="minorEastAsia" w:hAnsiTheme="minorEastAsia" w:hint="eastAsia"/>
                <w:szCs w:val="21"/>
              </w:rPr>
              <w:t>は、役員２名、総務２名、営業３名、製造６名、開発２名</w:t>
            </w:r>
            <w:r w:rsidRPr="00CD59F6">
              <w:rPr>
                <w:rFonts w:asciiTheme="minorEastAsia" w:eastAsiaTheme="minorEastAsia" w:hAnsiTheme="minorEastAsia" w:hint="eastAsia"/>
                <w:szCs w:val="21"/>
              </w:rPr>
              <w:t>の１５名体制</w:t>
            </w:r>
            <w:r w:rsidR="00275B06" w:rsidRPr="00CD59F6">
              <w:rPr>
                <w:rFonts w:asciiTheme="minorEastAsia" w:eastAsiaTheme="minorEastAsia" w:hAnsiTheme="minorEastAsia" w:hint="eastAsia"/>
                <w:szCs w:val="21"/>
              </w:rPr>
              <w:t>である。従業員の平均年齢は３８歳である。定着率も高い。社内では、営業、</w:t>
            </w:r>
            <w:r w:rsidR="00DA68AC" w:rsidRPr="00CD59F6">
              <w:rPr>
                <w:rFonts w:asciiTheme="minorEastAsia" w:eastAsiaTheme="minorEastAsia" w:hAnsiTheme="minorEastAsia" w:hint="eastAsia"/>
                <w:szCs w:val="21"/>
              </w:rPr>
              <w:t>製造、開発</w:t>
            </w:r>
            <w:r w:rsidR="00275B06" w:rsidRPr="00CD59F6">
              <w:rPr>
                <w:rFonts w:asciiTheme="minorEastAsia" w:eastAsiaTheme="minorEastAsia" w:hAnsiTheme="minorEastAsia" w:hint="eastAsia"/>
                <w:szCs w:val="21"/>
              </w:rPr>
              <w:t>に関して、それぞれ定期的な会議を開催して従業員の意見と知恵を集めて業務の改善等を進めている。</w:t>
            </w:r>
          </w:p>
        </w:tc>
      </w:tr>
      <w:tr w:rsidR="00CD59F6" w:rsidRPr="00CD59F6" w14:paraId="50ACBE40" w14:textId="77777777" w:rsidTr="0021010A">
        <w:trPr>
          <w:cantSplit/>
          <w:trHeight w:val="3370"/>
          <w:jc w:val="center"/>
        </w:trPr>
        <w:tc>
          <w:tcPr>
            <w:tcW w:w="607" w:type="dxa"/>
            <w:tcBorders>
              <w:bottom w:val="single" w:sz="18" w:space="0" w:color="auto"/>
            </w:tcBorders>
            <w:textDirection w:val="tbRlV"/>
            <w:vAlign w:val="center"/>
          </w:tcPr>
          <w:p w14:paraId="40F349FC" w14:textId="77777777" w:rsidR="003306EE" w:rsidRPr="00CD59F6" w:rsidRDefault="00370404" w:rsidP="00F151B1">
            <w:pPr>
              <w:ind w:left="113" w:right="113"/>
              <w:jc w:val="center"/>
              <w:rPr>
                <w:rFonts w:ascii="ＭＳ Ｐゴシック" w:eastAsia="ＭＳ Ｐゴシック" w:hAnsi="ＭＳ Ｐゴシック"/>
                <w:b/>
                <w:bCs/>
                <w:spacing w:val="20"/>
                <w:sz w:val="22"/>
                <w:szCs w:val="22"/>
              </w:rPr>
            </w:pPr>
            <w:r w:rsidRPr="00CD59F6">
              <w:rPr>
                <w:rFonts w:ascii="ＭＳ Ｐゴシック" w:eastAsia="ＭＳ Ｐゴシック" w:hAnsi="ＭＳ Ｐゴシック" w:hint="eastAsia"/>
                <w:b/>
                <w:bCs/>
                <w:spacing w:val="20"/>
                <w:sz w:val="22"/>
                <w:szCs w:val="22"/>
              </w:rPr>
              <w:t>主な課題と問題点</w:t>
            </w:r>
          </w:p>
        </w:tc>
        <w:tc>
          <w:tcPr>
            <w:tcW w:w="9847" w:type="dxa"/>
            <w:gridSpan w:val="2"/>
            <w:tcBorders>
              <w:bottom w:val="single" w:sz="18" w:space="0" w:color="auto"/>
            </w:tcBorders>
          </w:tcPr>
          <w:p w14:paraId="506A2DED" w14:textId="77777777" w:rsidR="00734D5C" w:rsidRPr="00CD59F6" w:rsidRDefault="000E2AC4" w:rsidP="006870F1">
            <w:pPr>
              <w:ind w:left="210" w:hangingChars="100" w:hanging="210"/>
              <w:rPr>
                <w:rFonts w:asciiTheme="minorEastAsia" w:eastAsiaTheme="minorEastAsia" w:hAnsiTheme="minorEastAsia"/>
              </w:rPr>
            </w:pPr>
            <w:r w:rsidRPr="00CD59F6">
              <w:rPr>
                <w:rFonts w:asciiTheme="minorEastAsia" w:eastAsiaTheme="minorEastAsia" w:hAnsiTheme="minorEastAsia" w:hint="eastAsia"/>
              </w:rPr>
              <w:t>＜</w:t>
            </w:r>
            <w:r w:rsidR="00734D5C" w:rsidRPr="00CD59F6">
              <w:rPr>
                <w:rFonts w:asciiTheme="minorEastAsia" w:eastAsiaTheme="minorEastAsia" w:hAnsiTheme="minorEastAsia" w:hint="eastAsia"/>
              </w:rPr>
              <w:t>製品開発に関して</w:t>
            </w:r>
            <w:r w:rsidRPr="00CD59F6">
              <w:rPr>
                <w:rFonts w:asciiTheme="minorEastAsia" w:eastAsiaTheme="minorEastAsia" w:hAnsiTheme="minorEastAsia" w:hint="eastAsia"/>
              </w:rPr>
              <w:t>＞</w:t>
            </w:r>
          </w:p>
          <w:p w14:paraId="1470ADB9" w14:textId="77777777" w:rsidR="00734D5C" w:rsidRPr="00CD59F6" w:rsidRDefault="000E2AC4" w:rsidP="000E2AC4">
            <w:pPr>
              <w:ind w:left="210" w:hangingChars="100" w:hanging="210"/>
              <w:rPr>
                <w:rFonts w:asciiTheme="minorEastAsia" w:eastAsiaTheme="minorEastAsia" w:hAnsiTheme="minorEastAsia"/>
              </w:rPr>
            </w:pPr>
            <w:r w:rsidRPr="00CD59F6">
              <w:rPr>
                <w:rFonts w:asciiTheme="minorEastAsia" w:eastAsiaTheme="minorEastAsia" w:hAnsiTheme="minorEastAsia" w:hint="eastAsia"/>
              </w:rPr>
              <w:t>・</w:t>
            </w:r>
            <w:r w:rsidR="00734D5C" w:rsidRPr="00CD59F6">
              <w:rPr>
                <w:rFonts w:asciiTheme="minorEastAsia" w:eastAsiaTheme="minorEastAsia" w:hAnsiTheme="minorEastAsia" w:hint="eastAsia"/>
              </w:rPr>
              <w:t>産業用レーザー光源の市場規模は小さい。事業安定化のためには、製品の対象市場や応用範囲を広げ、売上高の増加を図るととともに、特定分野の需要変動が事業に大きく影響しないようにすべきである。新規市場や需要を積極的に探索し、保有技術を応用した製品開発を進める必要がある。</w:t>
            </w:r>
          </w:p>
          <w:p w14:paraId="41C556C4" w14:textId="77777777" w:rsidR="003306EE" w:rsidRPr="00CD59F6" w:rsidRDefault="003306EE" w:rsidP="006870F1">
            <w:pPr>
              <w:ind w:left="210" w:hangingChars="100" w:hanging="210"/>
              <w:rPr>
                <w:rFonts w:asciiTheme="minorEastAsia" w:eastAsiaTheme="minorEastAsia" w:hAnsiTheme="minorEastAsia"/>
              </w:rPr>
            </w:pPr>
          </w:p>
          <w:p w14:paraId="4A9E7EC2" w14:textId="77777777" w:rsidR="006870F1" w:rsidRPr="00CD59F6" w:rsidRDefault="006870F1" w:rsidP="006870F1">
            <w:pPr>
              <w:ind w:left="210" w:hangingChars="100" w:hanging="210"/>
              <w:rPr>
                <w:rFonts w:asciiTheme="minorEastAsia" w:eastAsiaTheme="minorEastAsia" w:hAnsiTheme="minorEastAsia"/>
              </w:rPr>
            </w:pPr>
            <w:r w:rsidRPr="00CD59F6">
              <w:rPr>
                <w:rFonts w:asciiTheme="minorEastAsia" w:eastAsiaTheme="minorEastAsia" w:hAnsiTheme="minorEastAsia" w:hint="eastAsia"/>
              </w:rPr>
              <w:t>＜事業計画に関して＞</w:t>
            </w:r>
          </w:p>
          <w:p w14:paraId="3D71C559" w14:textId="77777777" w:rsidR="006870F1" w:rsidRPr="00CD59F6" w:rsidRDefault="006870F1" w:rsidP="0058022C">
            <w:pPr>
              <w:ind w:left="210" w:hangingChars="100" w:hanging="210"/>
              <w:rPr>
                <w:rFonts w:ascii="ＭＳ ゴシック" w:eastAsia="ＭＳ ゴシック" w:hAnsi="ＭＳ ゴシック"/>
                <w:b/>
                <w:bCs/>
                <w:sz w:val="20"/>
              </w:rPr>
            </w:pPr>
            <w:r w:rsidRPr="00CD59F6">
              <w:rPr>
                <w:rFonts w:asciiTheme="minorEastAsia" w:eastAsiaTheme="minorEastAsia" w:hAnsiTheme="minorEastAsia" w:hint="eastAsia"/>
              </w:rPr>
              <w:t>・具体的案件や顧客の動向に基づいた短期の計画と、長期目標をベースとした長期の計画を持つべきである。また、両計画の間に整合性を持たせることも必要である。</w:t>
            </w:r>
          </w:p>
        </w:tc>
      </w:tr>
    </w:tbl>
    <w:p w14:paraId="0E0B6BB4" w14:textId="77777777" w:rsidR="00101B02" w:rsidRPr="00CD59F6" w:rsidRDefault="00101B02" w:rsidP="00963759">
      <w:pPr>
        <w:rPr>
          <w:rFonts w:ascii="ＭＳ ゴシック" w:eastAsia="ＭＳ ゴシック" w:hAnsi="ＭＳ ゴシック"/>
          <w:sz w:val="24"/>
          <w:szCs w:val="21"/>
        </w:rPr>
        <w:sectPr w:rsidR="00101B02" w:rsidRPr="00CD59F6" w:rsidSect="00A21043">
          <w:footerReference w:type="even" r:id="rId14"/>
          <w:footerReference w:type="default" r:id="rId15"/>
          <w:footerReference w:type="first" r:id="rId16"/>
          <w:pgSz w:w="23814" w:h="16840" w:orient="landscape" w:code="8"/>
          <w:pgMar w:top="1134" w:right="851" w:bottom="851" w:left="851" w:header="567" w:footer="567" w:gutter="0"/>
          <w:cols w:num="2" w:space="425"/>
          <w:docGrid w:type="lines" w:linePitch="304" w:charSpace="-3426"/>
        </w:sectPr>
      </w:pPr>
      <w:r w:rsidRPr="00CD59F6">
        <w:rPr>
          <w:rFonts w:ascii="ＭＳ ゴシック" w:eastAsia="ＭＳ ゴシック" w:hAnsi="ＭＳ ゴシック" w:hint="eastAsia"/>
          <w:sz w:val="24"/>
          <w:szCs w:val="21"/>
        </w:rPr>
        <w:t xml:space="preserve">　</w:t>
      </w:r>
    </w:p>
    <w:p w14:paraId="672F92AF" w14:textId="77777777" w:rsidR="002A11B0" w:rsidRPr="00CD59F6" w:rsidRDefault="00E645BA" w:rsidP="00D6353B">
      <w:pPr>
        <w:pStyle w:val="ae"/>
        <w:pBdr>
          <w:bottom w:val="single" w:sz="4" w:space="2" w:color="auto"/>
        </w:pBdr>
        <w:rPr>
          <w:sz w:val="32"/>
        </w:rPr>
      </w:pPr>
      <w:r w:rsidRPr="00CD59F6">
        <w:rPr>
          <w:rFonts w:hint="eastAsia"/>
          <w:sz w:val="32"/>
        </w:rPr>
        <w:lastRenderedPageBreak/>
        <w:t>２</w:t>
      </w:r>
      <w:r w:rsidR="002A11B0" w:rsidRPr="00CD59F6">
        <w:rPr>
          <w:rFonts w:hint="eastAsia"/>
          <w:sz w:val="32"/>
        </w:rPr>
        <w:t>．評価対象企業の概要</w:t>
      </w:r>
    </w:p>
    <w:p w14:paraId="271B298E" w14:textId="77777777" w:rsidR="00D6353B" w:rsidRPr="00CD59F6" w:rsidRDefault="00D6353B" w:rsidP="00E103C8">
      <w:pPr>
        <w:spacing w:line="260" w:lineRule="exact"/>
        <w:rPr>
          <w:rFonts w:ascii="HGS創英角ｺﾞｼｯｸUB" w:eastAsia="HGS創英角ｺﾞｼｯｸUB" w:hAnsi="ＭＳ ゴシック"/>
          <w:sz w:val="28"/>
          <w:szCs w:val="28"/>
        </w:rPr>
      </w:pPr>
    </w:p>
    <w:tbl>
      <w:tblPr>
        <w:tblW w:w="908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4"/>
        <w:gridCol w:w="480"/>
        <w:gridCol w:w="1256"/>
        <w:gridCol w:w="1736"/>
        <w:gridCol w:w="283"/>
        <w:gridCol w:w="1453"/>
        <w:gridCol w:w="2122"/>
      </w:tblGrid>
      <w:tr w:rsidR="00CD59F6" w:rsidRPr="00CD59F6" w14:paraId="7A554203" w14:textId="77777777" w:rsidTr="00CC51AB">
        <w:trPr>
          <w:trHeight w:hRule="exact" w:val="454"/>
        </w:trPr>
        <w:tc>
          <w:tcPr>
            <w:tcW w:w="1754" w:type="dxa"/>
            <w:tcBorders>
              <w:top w:val="single" w:sz="12" w:space="0" w:color="auto"/>
              <w:left w:val="single" w:sz="12" w:space="0" w:color="auto"/>
              <w:bottom w:val="single" w:sz="8" w:space="0" w:color="auto"/>
              <w:right w:val="single" w:sz="4" w:space="0" w:color="auto"/>
            </w:tcBorders>
            <w:vAlign w:val="center"/>
          </w:tcPr>
          <w:p w14:paraId="5815E83A" w14:textId="77777777" w:rsidR="002A11B0" w:rsidRPr="00CD59F6" w:rsidRDefault="002A11B0" w:rsidP="00B34745">
            <w:pPr>
              <w:spacing w:line="360" w:lineRule="exact"/>
              <w:jc w:val="center"/>
              <w:rPr>
                <w:rFonts w:ascii="ＭＳ ゴシック" w:eastAsia="ＭＳ ゴシック" w:hAnsi="ＭＳ ゴシック"/>
                <w:szCs w:val="21"/>
              </w:rPr>
            </w:pPr>
            <w:r w:rsidRPr="00CD59F6">
              <w:rPr>
                <w:rFonts w:ascii="ＭＳ ゴシック" w:eastAsia="ＭＳ ゴシック" w:hAnsi="ＭＳ ゴシック" w:hint="eastAsia"/>
                <w:szCs w:val="21"/>
              </w:rPr>
              <w:t>項　　目</w:t>
            </w:r>
          </w:p>
        </w:tc>
        <w:tc>
          <w:tcPr>
            <w:tcW w:w="5208" w:type="dxa"/>
            <w:gridSpan w:val="5"/>
            <w:tcBorders>
              <w:top w:val="single" w:sz="12" w:space="0" w:color="auto"/>
              <w:left w:val="single" w:sz="4" w:space="0" w:color="auto"/>
              <w:bottom w:val="single" w:sz="8" w:space="0" w:color="auto"/>
              <w:right w:val="single" w:sz="4" w:space="0" w:color="auto"/>
            </w:tcBorders>
            <w:vAlign w:val="center"/>
          </w:tcPr>
          <w:p w14:paraId="5B7AE963" w14:textId="77777777" w:rsidR="002A11B0" w:rsidRPr="00CD59F6" w:rsidRDefault="002A11B0" w:rsidP="00B34745">
            <w:pPr>
              <w:spacing w:line="360" w:lineRule="exact"/>
              <w:jc w:val="center"/>
              <w:rPr>
                <w:rFonts w:ascii="ＭＳ Ｐゴシック" w:eastAsia="ＭＳ Ｐゴシック" w:hAnsi="ＭＳ Ｐゴシック"/>
                <w:szCs w:val="21"/>
              </w:rPr>
            </w:pPr>
            <w:r w:rsidRPr="00CD59F6">
              <w:rPr>
                <w:rFonts w:ascii="ＭＳ Ｐゴシック" w:eastAsia="ＭＳ Ｐゴシック" w:hAnsi="ＭＳ Ｐゴシック" w:hint="eastAsia"/>
                <w:szCs w:val="21"/>
              </w:rPr>
              <w:t>概　　　　　　　　　要</w:t>
            </w:r>
          </w:p>
        </w:tc>
        <w:tc>
          <w:tcPr>
            <w:tcW w:w="2122" w:type="dxa"/>
            <w:tcBorders>
              <w:top w:val="single" w:sz="12" w:space="0" w:color="auto"/>
              <w:left w:val="single" w:sz="4" w:space="0" w:color="auto"/>
              <w:bottom w:val="single" w:sz="8" w:space="0" w:color="auto"/>
              <w:right w:val="single" w:sz="12" w:space="0" w:color="auto"/>
            </w:tcBorders>
            <w:vAlign w:val="center"/>
          </w:tcPr>
          <w:p w14:paraId="15585F86" w14:textId="77777777" w:rsidR="002A11B0" w:rsidRPr="00CD59F6" w:rsidRDefault="002A11B0" w:rsidP="00B34745">
            <w:pPr>
              <w:spacing w:line="360" w:lineRule="exact"/>
              <w:jc w:val="center"/>
              <w:rPr>
                <w:rFonts w:ascii="ＭＳ Ｐゴシック" w:eastAsia="ＭＳ Ｐゴシック" w:hAnsi="ＭＳ Ｐゴシック"/>
                <w:szCs w:val="21"/>
              </w:rPr>
            </w:pPr>
            <w:r w:rsidRPr="00CD59F6">
              <w:rPr>
                <w:rFonts w:ascii="ＭＳ Ｐゴシック" w:eastAsia="ＭＳ Ｐゴシック" w:hAnsi="ＭＳ Ｐゴシック" w:hint="eastAsia"/>
                <w:szCs w:val="21"/>
              </w:rPr>
              <w:t>備　　考</w:t>
            </w:r>
          </w:p>
        </w:tc>
      </w:tr>
      <w:tr w:rsidR="00CD59F6" w:rsidRPr="00CD59F6" w14:paraId="618D1F56" w14:textId="77777777" w:rsidTr="00E103C8">
        <w:trPr>
          <w:trHeight w:val="420"/>
        </w:trPr>
        <w:tc>
          <w:tcPr>
            <w:tcW w:w="1754" w:type="dxa"/>
            <w:tcBorders>
              <w:top w:val="single" w:sz="8" w:space="0" w:color="auto"/>
              <w:left w:val="single" w:sz="12" w:space="0" w:color="auto"/>
              <w:bottom w:val="single" w:sz="4" w:space="0" w:color="auto"/>
              <w:right w:val="single" w:sz="4" w:space="0" w:color="auto"/>
            </w:tcBorders>
            <w:vAlign w:val="center"/>
          </w:tcPr>
          <w:p w14:paraId="33D25EFB" w14:textId="77777777" w:rsidR="002A11B0" w:rsidRPr="00CD59F6" w:rsidRDefault="002A11B0" w:rsidP="00B34745">
            <w:pPr>
              <w:spacing w:line="320" w:lineRule="exact"/>
              <w:jc w:val="center"/>
              <w:rPr>
                <w:rFonts w:ascii="ＭＳ ゴシック" w:eastAsia="ＭＳ ゴシック" w:hAnsi="ＭＳ ゴシック"/>
                <w:szCs w:val="21"/>
              </w:rPr>
            </w:pPr>
            <w:r w:rsidRPr="00CD59F6">
              <w:rPr>
                <w:rFonts w:ascii="ＭＳ ゴシック" w:eastAsia="ＭＳ ゴシック" w:hAnsi="ＭＳ ゴシック" w:hint="eastAsia"/>
                <w:szCs w:val="21"/>
              </w:rPr>
              <w:t>企 業 名</w:t>
            </w:r>
          </w:p>
        </w:tc>
        <w:tc>
          <w:tcPr>
            <w:tcW w:w="5208" w:type="dxa"/>
            <w:gridSpan w:val="5"/>
            <w:tcBorders>
              <w:top w:val="single" w:sz="8" w:space="0" w:color="auto"/>
              <w:left w:val="single" w:sz="4" w:space="0" w:color="auto"/>
              <w:bottom w:val="single" w:sz="4" w:space="0" w:color="auto"/>
              <w:right w:val="single" w:sz="4" w:space="0" w:color="auto"/>
            </w:tcBorders>
            <w:vAlign w:val="center"/>
          </w:tcPr>
          <w:p w14:paraId="2892A09F" w14:textId="77777777" w:rsidR="002A11B0" w:rsidRPr="00CD59F6" w:rsidRDefault="00B34745" w:rsidP="00B34745">
            <w:pPr>
              <w:spacing w:line="320" w:lineRule="exact"/>
              <w:rPr>
                <w:rFonts w:ascii="ＭＳ 明朝" w:hAnsi="ＭＳ 明朝"/>
                <w:szCs w:val="21"/>
              </w:rPr>
            </w:pPr>
            <w:r w:rsidRPr="00CD59F6">
              <w:rPr>
                <w:rFonts w:ascii="ＭＳ 明朝" w:hAnsi="ＭＳ 明朝" w:hint="eastAsia"/>
                <w:szCs w:val="21"/>
              </w:rPr>
              <w:t>プレシジョンレーザー</w:t>
            </w:r>
            <w:r w:rsidR="00EF6B5A" w:rsidRPr="00CD59F6">
              <w:rPr>
                <w:rFonts w:ascii="ＭＳ 明朝" w:hAnsi="ＭＳ 明朝" w:hint="eastAsia"/>
                <w:szCs w:val="21"/>
              </w:rPr>
              <w:t>株式会社</w:t>
            </w:r>
          </w:p>
        </w:tc>
        <w:tc>
          <w:tcPr>
            <w:tcW w:w="2122" w:type="dxa"/>
            <w:tcBorders>
              <w:top w:val="single" w:sz="8" w:space="0" w:color="auto"/>
              <w:left w:val="single" w:sz="4" w:space="0" w:color="auto"/>
              <w:bottom w:val="single" w:sz="4" w:space="0" w:color="auto"/>
              <w:right w:val="single" w:sz="12" w:space="0" w:color="auto"/>
            </w:tcBorders>
            <w:vAlign w:val="center"/>
          </w:tcPr>
          <w:p w14:paraId="1C28BAA5" w14:textId="77777777" w:rsidR="002A11B0" w:rsidRPr="00CD59F6" w:rsidRDefault="002A11B0" w:rsidP="00B34745">
            <w:pPr>
              <w:spacing w:line="320" w:lineRule="exact"/>
              <w:rPr>
                <w:rFonts w:ascii="ＭＳ 明朝" w:hAnsi="ＭＳ 明朝"/>
                <w:sz w:val="24"/>
              </w:rPr>
            </w:pPr>
          </w:p>
        </w:tc>
      </w:tr>
      <w:tr w:rsidR="00CD59F6" w:rsidRPr="00CD59F6" w14:paraId="31BE251E" w14:textId="77777777" w:rsidTr="00E103C8">
        <w:trPr>
          <w:trHeight w:val="420"/>
        </w:trPr>
        <w:tc>
          <w:tcPr>
            <w:tcW w:w="1754" w:type="dxa"/>
            <w:tcBorders>
              <w:top w:val="single" w:sz="4" w:space="0" w:color="auto"/>
              <w:left w:val="single" w:sz="12" w:space="0" w:color="auto"/>
              <w:bottom w:val="single" w:sz="4" w:space="0" w:color="auto"/>
              <w:right w:val="single" w:sz="4" w:space="0" w:color="auto"/>
            </w:tcBorders>
            <w:vAlign w:val="center"/>
          </w:tcPr>
          <w:p w14:paraId="7DF80672" w14:textId="77777777" w:rsidR="002A11B0" w:rsidRPr="00CD59F6" w:rsidRDefault="002A11B0" w:rsidP="00B34745">
            <w:pPr>
              <w:spacing w:line="320" w:lineRule="exact"/>
              <w:jc w:val="center"/>
              <w:rPr>
                <w:rFonts w:ascii="ＭＳ ゴシック" w:eastAsia="ＭＳ ゴシック" w:hAnsi="ＭＳ ゴシック"/>
                <w:szCs w:val="21"/>
              </w:rPr>
            </w:pPr>
            <w:r w:rsidRPr="00CD59F6">
              <w:rPr>
                <w:rFonts w:ascii="ＭＳ ゴシック" w:eastAsia="ＭＳ ゴシック" w:hAnsi="ＭＳ ゴシック" w:hint="eastAsia"/>
                <w:szCs w:val="21"/>
              </w:rPr>
              <w:t>代 表 者</w:t>
            </w:r>
          </w:p>
        </w:tc>
        <w:tc>
          <w:tcPr>
            <w:tcW w:w="5208" w:type="dxa"/>
            <w:gridSpan w:val="5"/>
            <w:tcBorders>
              <w:top w:val="single" w:sz="4" w:space="0" w:color="auto"/>
              <w:left w:val="single" w:sz="4" w:space="0" w:color="auto"/>
              <w:bottom w:val="single" w:sz="4" w:space="0" w:color="auto"/>
              <w:right w:val="single" w:sz="4" w:space="0" w:color="auto"/>
            </w:tcBorders>
            <w:vAlign w:val="center"/>
          </w:tcPr>
          <w:p w14:paraId="2F1C4C4F" w14:textId="77777777" w:rsidR="002A11B0" w:rsidRPr="00CD59F6" w:rsidRDefault="00B34745" w:rsidP="00EF6B5A">
            <w:pPr>
              <w:spacing w:line="320" w:lineRule="exact"/>
              <w:rPr>
                <w:rFonts w:ascii="ＭＳ Ｐゴシック" w:eastAsia="ＭＳ Ｐゴシック" w:hAnsi="ＭＳ Ｐゴシック"/>
                <w:szCs w:val="21"/>
              </w:rPr>
            </w:pPr>
            <w:r w:rsidRPr="00CD59F6">
              <w:rPr>
                <w:rFonts w:ascii="ＭＳ 明朝" w:hAnsi="ＭＳ 明朝" w:hint="eastAsia"/>
                <w:szCs w:val="21"/>
              </w:rPr>
              <w:t xml:space="preserve">広島　太郎 </w:t>
            </w:r>
            <w:r w:rsidR="002A11B0" w:rsidRPr="00CD59F6">
              <w:rPr>
                <w:rFonts w:ascii="ＭＳ 明朝" w:hAnsi="ＭＳ 明朝" w:hint="eastAsia"/>
                <w:szCs w:val="21"/>
              </w:rPr>
              <w:t>(</w:t>
            </w:r>
            <w:r w:rsidRPr="00CD59F6">
              <w:rPr>
                <w:rFonts w:ascii="ＭＳ 明朝" w:hAnsi="ＭＳ 明朝" w:hint="eastAsia"/>
                <w:szCs w:val="21"/>
              </w:rPr>
              <w:t>ひろしま　たろう</w:t>
            </w:r>
            <w:r w:rsidR="002A11B0" w:rsidRPr="00CD59F6">
              <w:rPr>
                <w:rFonts w:ascii="ＭＳ 明朝" w:hAnsi="ＭＳ 明朝" w:hint="eastAsia"/>
                <w:szCs w:val="21"/>
              </w:rPr>
              <w:t>、年齢</w:t>
            </w:r>
            <w:r w:rsidR="00EF6B5A" w:rsidRPr="00CD59F6">
              <w:rPr>
                <w:rFonts w:ascii="ＭＳ 明朝" w:hAnsi="ＭＳ 明朝" w:hint="eastAsia"/>
                <w:szCs w:val="21"/>
              </w:rPr>
              <w:t>５０</w:t>
            </w:r>
            <w:r w:rsidR="002A11B0" w:rsidRPr="00CD59F6">
              <w:rPr>
                <w:rFonts w:ascii="ＭＳ 明朝" w:hAnsi="ＭＳ 明朝" w:hint="eastAsia"/>
                <w:szCs w:val="21"/>
              </w:rPr>
              <w:t>歳)</w:t>
            </w:r>
          </w:p>
        </w:tc>
        <w:tc>
          <w:tcPr>
            <w:tcW w:w="2122" w:type="dxa"/>
            <w:tcBorders>
              <w:top w:val="single" w:sz="4" w:space="0" w:color="auto"/>
              <w:left w:val="single" w:sz="4" w:space="0" w:color="auto"/>
              <w:bottom w:val="single" w:sz="4" w:space="0" w:color="auto"/>
              <w:right w:val="single" w:sz="12" w:space="0" w:color="auto"/>
            </w:tcBorders>
            <w:vAlign w:val="center"/>
          </w:tcPr>
          <w:p w14:paraId="6BA84724" w14:textId="77777777" w:rsidR="002A11B0" w:rsidRPr="00CD59F6" w:rsidRDefault="002A11B0" w:rsidP="00B34745">
            <w:pPr>
              <w:spacing w:line="320" w:lineRule="exact"/>
              <w:rPr>
                <w:rFonts w:ascii="ＭＳ 明朝" w:hAnsi="ＭＳ 明朝"/>
                <w:sz w:val="24"/>
              </w:rPr>
            </w:pPr>
          </w:p>
        </w:tc>
      </w:tr>
      <w:tr w:rsidR="00CD59F6" w:rsidRPr="00CD59F6" w14:paraId="5A01F7E7" w14:textId="77777777" w:rsidTr="00E103C8">
        <w:trPr>
          <w:trHeight w:val="420"/>
        </w:trPr>
        <w:tc>
          <w:tcPr>
            <w:tcW w:w="1754" w:type="dxa"/>
            <w:tcBorders>
              <w:top w:val="single" w:sz="4" w:space="0" w:color="auto"/>
              <w:left w:val="single" w:sz="12" w:space="0" w:color="auto"/>
              <w:bottom w:val="single" w:sz="4" w:space="0" w:color="auto"/>
              <w:right w:val="single" w:sz="4" w:space="0" w:color="auto"/>
            </w:tcBorders>
            <w:vAlign w:val="center"/>
          </w:tcPr>
          <w:p w14:paraId="66A2BF3F" w14:textId="77777777" w:rsidR="002A11B0" w:rsidRPr="00CD59F6" w:rsidRDefault="002A11B0" w:rsidP="00B34745">
            <w:pPr>
              <w:spacing w:line="320" w:lineRule="exact"/>
              <w:jc w:val="center"/>
              <w:rPr>
                <w:rFonts w:ascii="ＭＳ ゴシック" w:eastAsia="ＭＳ ゴシック" w:hAnsi="ＭＳ ゴシック"/>
                <w:szCs w:val="21"/>
              </w:rPr>
            </w:pPr>
            <w:r w:rsidRPr="00CD59F6">
              <w:rPr>
                <w:rFonts w:ascii="ＭＳ ゴシック" w:eastAsia="ＭＳ ゴシック" w:hAnsi="ＭＳ ゴシック" w:hint="eastAsia"/>
                <w:szCs w:val="21"/>
              </w:rPr>
              <w:t>所 在 地</w:t>
            </w:r>
          </w:p>
        </w:tc>
        <w:tc>
          <w:tcPr>
            <w:tcW w:w="5208" w:type="dxa"/>
            <w:gridSpan w:val="5"/>
            <w:tcBorders>
              <w:top w:val="single" w:sz="4" w:space="0" w:color="auto"/>
              <w:left w:val="single" w:sz="4" w:space="0" w:color="auto"/>
              <w:bottom w:val="single" w:sz="4" w:space="0" w:color="auto"/>
              <w:right w:val="single" w:sz="4" w:space="0" w:color="auto"/>
            </w:tcBorders>
            <w:vAlign w:val="center"/>
          </w:tcPr>
          <w:p w14:paraId="0C8FBB71" w14:textId="77777777" w:rsidR="002A11B0" w:rsidRPr="00CD59F6" w:rsidRDefault="00B34745" w:rsidP="00B34745">
            <w:pPr>
              <w:spacing w:line="320" w:lineRule="exact"/>
              <w:rPr>
                <w:rFonts w:ascii="ＭＳ 明朝" w:hAnsi="ＭＳ 明朝"/>
                <w:szCs w:val="21"/>
              </w:rPr>
            </w:pPr>
            <w:r w:rsidRPr="00CD59F6">
              <w:rPr>
                <w:rFonts w:ascii="ＭＳ 明朝" w:hAnsi="ＭＳ 明朝" w:hint="eastAsia"/>
                <w:szCs w:val="21"/>
              </w:rPr>
              <w:t>広島市中区千田町３－７－４７</w:t>
            </w:r>
          </w:p>
        </w:tc>
        <w:tc>
          <w:tcPr>
            <w:tcW w:w="2122" w:type="dxa"/>
            <w:tcBorders>
              <w:top w:val="single" w:sz="4" w:space="0" w:color="auto"/>
              <w:left w:val="single" w:sz="4" w:space="0" w:color="auto"/>
              <w:bottom w:val="single" w:sz="4" w:space="0" w:color="auto"/>
              <w:right w:val="single" w:sz="12" w:space="0" w:color="auto"/>
            </w:tcBorders>
            <w:vAlign w:val="center"/>
          </w:tcPr>
          <w:p w14:paraId="01169294" w14:textId="77777777" w:rsidR="002A11B0" w:rsidRPr="00CD59F6" w:rsidRDefault="002A11B0" w:rsidP="00B34745">
            <w:pPr>
              <w:spacing w:line="320" w:lineRule="exact"/>
              <w:rPr>
                <w:rFonts w:ascii="ＭＳ 明朝" w:hAnsi="ＭＳ 明朝"/>
                <w:sz w:val="24"/>
              </w:rPr>
            </w:pPr>
          </w:p>
        </w:tc>
      </w:tr>
      <w:tr w:rsidR="00CD59F6" w:rsidRPr="00CD59F6" w14:paraId="008EC51A" w14:textId="77777777" w:rsidTr="00E103C8">
        <w:trPr>
          <w:trHeight w:val="420"/>
        </w:trPr>
        <w:tc>
          <w:tcPr>
            <w:tcW w:w="1754" w:type="dxa"/>
            <w:tcBorders>
              <w:top w:val="single" w:sz="4" w:space="0" w:color="auto"/>
              <w:left w:val="single" w:sz="12" w:space="0" w:color="auto"/>
              <w:bottom w:val="single" w:sz="4" w:space="0" w:color="auto"/>
              <w:right w:val="single" w:sz="4" w:space="0" w:color="auto"/>
            </w:tcBorders>
            <w:vAlign w:val="center"/>
          </w:tcPr>
          <w:p w14:paraId="18904558" w14:textId="77777777" w:rsidR="002A11B0" w:rsidRPr="00CD59F6" w:rsidRDefault="002A11B0" w:rsidP="00B34745">
            <w:pPr>
              <w:spacing w:line="320" w:lineRule="exact"/>
              <w:jc w:val="center"/>
              <w:rPr>
                <w:rFonts w:ascii="ＭＳ ゴシック" w:eastAsia="ＭＳ ゴシック" w:hAnsi="ＭＳ ゴシック"/>
                <w:szCs w:val="21"/>
              </w:rPr>
            </w:pPr>
            <w:r w:rsidRPr="00CD59F6">
              <w:rPr>
                <w:rFonts w:ascii="ＭＳ ゴシック" w:eastAsia="ＭＳ ゴシック" w:hAnsi="ＭＳ ゴシック" w:hint="eastAsia"/>
                <w:szCs w:val="21"/>
              </w:rPr>
              <w:t>設    立</w:t>
            </w:r>
          </w:p>
        </w:tc>
        <w:tc>
          <w:tcPr>
            <w:tcW w:w="5208" w:type="dxa"/>
            <w:gridSpan w:val="5"/>
            <w:tcBorders>
              <w:top w:val="single" w:sz="4" w:space="0" w:color="auto"/>
              <w:left w:val="single" w:sz="4" w:space="0" w:color="auto"/>
              <w:bottom w:val="single" w:sz="4" w:space="0" w:color="auto"/>
              <w:right w:val="single" w:sz="4" w:space="0" w:color="auto"/>
            </w:tcBorders>
            <w:vAlign w:val="center"/>
          </w:tcPr>
          <w:p w14:paraId="71C0F989" w14:textId="77777777" w:rsidR="002A11B0" w:rsidRPr="00CD59F6" w:rsidRDefault="002A11B0" w:rsidP="00EF6B5A">
            <w:pPr>
              <w:spacing w:line="320" w:lineRule="exact"/>
              <w:rPr>
                <w:rFonts w:ascii="ＭＳ 明朝" w:hAnsi="ＭＳ 明朝"/>
                <w:szCs w:val="21"/>
              </w:rPr>
            </w:pPr>
            <w:r w:rsidRPr="00CD59F6">
              <w:rPr>
                <w:rFonts w:ascii="ＭＳ 明朝" w:hAnsi="ＭＳ 明朝" w:hint="eastAsia"/>
                <w:szCs w:val="21"/>
              </w:rPr>
              <w:t>平成</w:t>
            </w:r>
            <w:r w:rsidR="00B34745" w:rsidRPr="00CD59F6">
              <w:rPr>
                <w:rFonts w:ascii="ＭＳ 明朝" w:hAnsi="ＭＳ 明朝" w:hint="eastAsia"/>
                <w:szCs w:val="21"/>
              </w:rPr>
              <w:t>８</w:t>
            </w:r>
            <w:r w:rsidRPr="00CD59F6">
              <w:rPr>
                <w:rFonts w:ascii="ＭＳ 明朝" w:hAnsi="ＭＳ 明朝" w:hint="eastAsia"/>
                <w:szCs w:val="21"/>
                <w:lang w:eastAsia="zh-TW"/>
              </w:rPr>
              <w:t>年</w:t>
            </w:r>
            <w:r w:rsidR="00B34745" w:rsidRPr="00CD59F6">
              <w:rPr>
                <w:rFonts w:ascii="ＭＳ 明朝" w:hAnsi="ＭＳ 明朝" w:hint="eastAsia"/>
                <w:szCs w:val="21"/>
              </w:rPr>
              <w:t>４</w:t>
            </w:r>
            <w:r w:rsidRPr="00CD59F6">
              <w:rPr>
                <w:rFonts w:ascii="ＭＳ 明朝" w:hAnsi="ＭＳ 明朝" w:hint="eastAsia"/>
                <w:szCs w:val="21"/>
                <w:lang w:eastAsia="zh-TW"/>
              </w:rPr>
              <w:t>月</w:t>
            </w:r>
            <w:r w:rsidR="00B34745" w:rsidRPr="00CD59F6">
              <w:rPr>
                <w:rFonts w:ascii="ＭＳ 明朝" w:hAnsi="ＭＳ 明朝" w:hint="eastAsia"/>
                <w:szCs w:val="21"/>
              </w:rPr>
              <w:t>１</w:t>
            </w:r>
            <w:r w:rsidRPr="00CD59F6">
              <w:rPr>
                <w:rFonts w:ascii="ＭＳ 明朝" w:hAnsi="ＭＳ 明朝" w:hint="eastAsia"/>
                <w:szCs w:val="21"/>
                <w:lang w:eastAsia="zh-TW"/>
              </w:rPr>
              <w:t>日</w:t>
            </w:r>
            <w:r w:rsidRPr="00CD59F6">
              <w:rPr>
                <w:rFonts w:ascii="ＭＳ 明朝" w:hAnsi="ＭＳ 明朝" w:hint="eastAsia"/>
                <w:szCs w:val="21"/>
              </w:rPr>
              <w:t xml:space="preserve">　</w:t>
            </w:r>
            <w:r w:rsidRPr="00CD59F6">
              <w:rPr>
                <w:rFonts w:ascii="ＭＳ 明朝" w:hAnsi="ＭＳ 明朝" w:hint="eastAsia"/>
                <w:szCs w:val="21"/>
                <w:lang w:eastAsia="zh-TW"/>
              </w:rPr>
              <w:t>（創業</w:t>
            </w:r>
            <w:r w:rsidRPr="00CD59F6">
              <w:rPr>
                <w:rFonts w:ascii="ＭＳ 明朝" w:hAnsi="ＭＳ 明朝" w:hint="eastAsia"/>
                <w:szCs w:val="21"/>
              </w:rPr>
              <w:t xml:space="preserve">　</w:t>
            </w:r>
            <w:r w:rsidR="00EF6B5A" w:rsidRPr="00CD59F6">
              <w:rPr>
                <w:rFonts w:ascii="ＭＳ 明朝" w:hAnsi="ＭＳ 明朝" w:hint="eastAsia"/>
                <w:szCs w:val="21"/>
              </w:rPr>
              <w:t>平成</w:t>
            </w:r>
            <w:r w:rsidR="00B34745" w:rsidRPr="00CD59F6">
              <w:rPr>
                <w:rFonts w:ascii="ＭＳ 明朝" w:hAnsi="ＭＳ 明朝" w:hint="eastAsia"/>
                <w:szCs w:val="21"/>
              </w:rPr>
              <w:t>５</w:t>
            </w:r>
            <w:r w:rsidRPr="00CD59F6">
              <w:rPr>
                <w:rFonts w:ascii="ＭＳ 明朝" w:hAnsi="ＭＳ 明朝" w:hint="eastAsia"/>
                <w:szCs w:val="21"/>
                <w:lang w:eastAsia="zh-TW"/>
              </w:rPr>
              <w:t>年</w:t>
            </w:r>
            <w:r w:rsidR="00EF6B5A" w:rsidRPr="00CD59F6">
              <w:rPr>
                <w:rFonts w:ascii="ＭＳ 明朝" w:hAnsi="ＭＳ 明朝" w:hint="eastAsia"/>
                <w:szCs w:val="21"/>
              </w:rPr>
              <w:t>４</w:t>
            </w:r>
            <w:r w:rsidRPr="00CD59F6">
              <w:rPr>
                <w:rFonts w:ascii="ＭＳ 明朝" w:hAnsi="ＭＳ 明朝" w:hint="eastAsia"/>
                <w:szCs w:val="21"/>
                <w:lang w:eastAsia="zh-TW"/>
              </w:rPr>
              <w:t>月）</w:t>
            </w:r>
          </w:p>
        </w:tc>
        <w:tc>
          <w:tcPr>
            <w:tcW w:w="2122" w:type="dxa"/>
            <w:tcBorders>
              <w:top w:val="single" w:sz="4" w:space="0" w:color="auto"/>
              <w:left w:val="single" w:sz="4" w:space="0" w:color="auto"/>
              <w:bottom w:val="single" w:sz="4" w:space="0" w:color="auto"/>
              <w:right w:val="single" w:sz="12" w:space="0" w:color="auto"/>
            </w:tcBorders>
            <w:vAlign w:val="center"/>
          </w:tcPr>
          <w:p w14:paraId="1332024B" w14:textId="77777777" w:rsidR="002A11B0" w:rsidRPr="00CD59F6" w:rsidRDefault="002A11B0" w:rsidP="00B34745">
            <w:pPr>
              <w:spacing w:line="320" w:lineRule="exact"/>
              <w:rPr>
                <w:rFonts w:ascii="ＭＳ 明朝" w:hAnsi="ＭＳ 明朝"/>
                <w:sz w:val="24"/>
              </w:rPr>
            </w:pPr>
          </w:p>
        </w:tc>
      </w:tr>
      <w:tr w:rsidR="00CD59F6" w:rsidRPr="00CD59F6" w14:paraId="25FF68A7" w14:textId="77777777" w:rsidTr="00E103C8">
        <w:trPr>
          <w:trHeight w:val="420"/>
        </w:trPr>
        <w:tc>
          <w:tcPr>
            <w:tcW w:w="1754" w:type="dxa"/>
            <w:tcBorders>
              <w:top w:val="single" w:sz="4" w:space="0" w:color="auto"/>
              <w:left w:val="single" w:sz="12" w:space="0" w:color="auto"/>
              <w:bottom w:val="single" w:sz="4" w:space="0" w:color="auto"/>
              <w:right w:val="single" w:sz="4" w:space="0" w:color="auto"/>
            </w:tcBorders>
            <w:vAlign w:val="center"/>
          </w:tcPr>
          <w:p w14:paraId="002C1F5C" w14:textId="77777777" w:rsidR="002A11B0" w:rsidRPr="00CD59F6" w:rsidRDefault="002A11B0" w:rsidP="00B34745">
            <w:pPr>
              <w:spacing w:line="320" w:lineRule="exact"/>
              <w:jc w:val="center"/>
              <w:rPr>
                <w:rFonts w:ascii="ＭＳ ゴシック" w:eastAsia="ＭＳ ゴシック" w:hAnsi="ＭＳ ゴシック"/>
                <w:szCs w:val="21"/>
              </w:rPr>
            </w:pPr>
            <w:r w:rsidRPr="00CD59F6">
              <w:rPr>
                <w:rFonts w:ascii="ＭＳ ゴシック" w:eastAsia="ＭＳ ゴシック" w:hAnsi="ＭＳ ゴシック" w:hint="eastAsia"/>
                <w:szCs w:val="21"/>
              </w:rPr>
              <w:t>資 本 金</w:t>
            </w:r>
          </w:p>
        </w:tc>
        <w:tc>
          <w:tcPr>
            <w:tcW w:w="5208" w:type="dxa"/>
            <w:gridSpan w:val="5"/>
            <w:tcBorders>
              <w:top w:val="single" w:sz="4" w:space="0" w:color="auto"/>
              <w:left w:val="single" w:sz="4" w:space="0" w:color="auto"/>
              <w:bottom w:val="single" w:sz="4" w:space="0" w:color="auto"/>
              <w:right w:val="single" w:sz="4" w:space="0" w:color="auto"/>
            </w:tcBorders>
            <w:vAlign w:val="center"/>
          </w:tcPr>
          <w:p w14:paraId="37BBC6A5" w14:textId="77777777" w:rsidR="002A11B0" w:rsidRPr="00CD59F6" w:rsidRDefault="00B34745" w:rsidP="00B34745">
            <w:pPr>
              <w:spacing w:line="320" w:lineRule="exact"/>
              <w:rPr>
                <w:rFonts w:ascii="ＭＳ 明朝" w:hAnsi="ＭＳ 明朝"/>
                <w:szCs w:val="21"/>
              </w:rPr>
            </w:pPr>
            <w:r w:rsidRPr="00CD59F6">
              <w:rPr>
                <w:rFonts w:ascii="ＭＳ 明朝" w:hAnsi="ＭＳ 明朝" w:hint="eastAsia"/>
                <w:szCs w:val="21"/>
              </w:rPr>
              <w:t>１,</w:t>
            </w:r>
            <w:r w:rsidR="00EF6B5A" w:rsidRPr="00CD59F6">
              <w:rPr>
                <w:rFonts w:ascii="ＭＳ 明朝" w:hAnsi="ＭＳ 明朝" w:hint="eastAsia"/>
                <w:szCs w:val="21"/>
              </w:rPr>
              <w:t>０</w:t>
            </w:r>
            <w:r w:rsidRPr="00CD59F6">
              <w:rPr>
                <w:rFonts w:ascii="ＭＳ 明朝" w:hAnsi="ＭＳ 明朝" w:hint="eastAsia"/>
                <w:szCs w:val="21"/>
              </w:rPr>
              <w:t>００</w:t>
            </w:r>
            <w:r w:rsidR="00A419C0" w:rsidRPr="00CD59F6">
              <w:rPr>
                <w:rFonts w:ascii="ＭＳ 明朝" w:hAnsi="ＭＳ 明朝" w:hint="eastAsia"/>
                <w:szCs w:val="21"/>
              </w:rPr>
              <w:t>万</w:t>
            </w:r>
            <w:r w:rsidR="002A11B0" w:rsidRPr="00CD59F6">
              <w:rPr>
                <w:rFonts w:ascii="ＭＳ 明朝" w:hAnsi="ＭＳ 明朝" w:hint="eastAsia"/>
                <w:szCs w:val="21"/>
              </w:rPr>
              <w:t>円</w:t>
            </w:r>
          </w:p>
        </w:tc>
        <w:tc>
          <w:tcPr>
            <w:tcW w:w="2122" w:type="dxa"/>
            <w:tcBorders>
              <w:top w:val="single" w:sz="4" w:space="0" w:color="auto"/>
              <w:left w:val="single" w:sz="4" w:space="0" w:color="auto"/>
              <w:bottom w:val="single" w:sz="4" w:space="0" w:color="auto"/>
              <w:right w:val="single" w:sz="12" w:space="0" w:color="auto"/>
            </w:tcBorders>
            <w:vAlign w:val="center"/>
          </w:tcPr>
          <w:p w14:paraId="39C06C16" w14:textId="77777777" w:rsidR="002A11B0" w:rsidRPr="00CD59F6" w:rsidRDefault="002A11B0" w:rsidP="00B34745">
            <w:pPr>
              <w:spacing w:line="320" w:lineRule="exact"/>
              <w:rPr>
                <w:rFonts w:ascii="ＭＳ 明朝" w:hAnsi="ＭＳ 明朝"/>
                <w:sz w:val="24"/>
              </w:rPr>
            </w:pPr>
          </w:p>
        </w:tc>
      </w:tr>
      <w:tr w:rsidR="00CD59F6" w:rsidRPr="00CD59F6" w14:paraId="5E7C6F2B" w14:textId="77777777" w:rsidTr="00E103C8">
        <w:trPr>
          <w:trHeight w:val="420"/>
        </w:trPr>
        <w:tc>
          <w:tcPr>
            <w:tcW w:w="1754" w:type="dxa"/>
            <w:tcBorders>
              <w:top w:val="single" w:sz="4" w:space="0" w:color="auto"/>
              <w:left w:val="single" w:sz="12" w:space="0" w:color="auto"/>
              <w:bottom w:val="single" w:sz="4" w:space="0" w:color="auto"/>
              <w:right w:val="single" w:sz="4" w:space="0" w:color="auto"/>
            </w:tcBorders>
            <w:vAlign w:val="center"/>
          </w:tcPr>
          <w:p w14:paraId="525E8E48" w14:textId="77777777" w:rsidR="002A11B0" w:rsidRPr="00CD59F6" w:rsidRDefault="002A11B0" w:rsidP="00B34745">
            <w:pPr>
              <w:spacing w:line="320" w:lineRule="exact"/>
              <w:jc w:val="center"/>
              <w:rPr>
                <w:rFonts w:ascii="ＭＳ ゴシック" w:eastAsia="ＭＳ ゴシック" w:hAnsi="ＭＳ ゴシック"/>
                <w:szCs w:val="21"/>
              </w:rPr>
            </w:pPr>
            <w:r w:rsidRPr="00CD59F6">
              <w:rPr>
                <w:rFonts w:ascii="ＭＳ ゴシック" w:eastAsia="ＭＳ ゴシック" w:hAnsi="ＭＳ ゴシック" w:hint="eastAsia"/>
                <w:szCs w:val="21"/>
              </w:rPr>
              <w:t>従事者数</w:t>
            </w:r>
          </w:p>
        </w:tc>
        <w:tc>
          <w:tcPr>
            <w:tcW w:w="5208" w:type="dxa"/>
            <w:gridSpan w:val="5"/>
            <w:tcBorders>
              <w:top w:val="single" w:sz="4" w:space="0" w:color="auto"/>
              <w:left w:val="single" w:sz="4" w:space="0" w:color="auto"/>
              <w:bottom w:val="single" w:sz="4" w:space="0" w:color="auto"/>
              <w:right w:val="single" w:sz="4" w:space="0" w:color="auto"/>
            </w:tcBorders>
            <w:vAlign w:val="center"/>
          </w:tcPr>
          <w:p w14:paraId="1085422A" w14:textId="77777777" w:rsidR="002A11B0" w:rsidRPr="00CD59F6" w:rsidRDefault="00F13DB3" w:rsidP="00EF6B5A">
            <w:pPr>
              <w:spacing w:line="320" w:lineRule="exact"/>
              <w:rPr>
                <w:rFonts w:ascii="ＭＳ 明朝" w:hAnsi="ＭＳ 明朝"/>
                <w:szCs w:val="21"/>
              </w:rPr>
            </w:pPr>
            <w:r w:rsidRPr="00CD59F6">
              <w:rPr>
                <w:rFonts w:ascii="ＭＳ 明朝" w:hAnsi="ＭＳ 明朝" w:hint="eastAsia"/>
                <w:szCs w:val="21"/>
              </w:rPr>
              <w:t>１５</w:t>
            </w:r>
            <w:r w:rsidR="002A11B0" w:rsidRPr="00CD59F6">
              <w:rPr>
                <w:rFonts w:ascii="ＭＳ 明朝" w:hAnsi="ＭＳ 明朝" w:hint="eastAsia"/>
                <w:szCs w:val="21"/>
              </w:rPr>
              <w:t>名（うち常用</w:t>
            </w:r>
            <w:r w:rsidR="00B34745" w:rsidRPr="00CD59F6">
              <w:rPr>
                <w:rFonts w:ascii="ＭＳ 明朝" w:hAnsi="ＭＳ 明朝" w:hint="eastAsia"/>
                <w:szCs w:val="21"/>
              </w:rPr>
              <w:t>１</w:t>
            </w:r>
            <w:r w:rsidR="00870901" w:rsidRPr="00CD59F6">
              <w:rPr>
                <w:rFonts w:ascii="ＭＳ 明朝" w:hAnsi="ＭＳ 明朝" w:hint="eastAsia"/>
                <w:szCs w:val="21"/>
              </w:rPr>
              <w:t>３</w:t>
            </w:r>
            <w:r w:rsidR="002A11B0" w:rsidRPr="00CD59F6">
              <w:rPr>
                <w:rFonts w:ascii="ＭＳ 明朝" w:hAnsi="ＭＳ 明朝" w:hint="eastAsia"/>
                <w:szCs w:val="21"/>
              </w:rPr>
              <w:t>名　パート・アルバイト</w:t>
            </w:r>
            <w:r w:rsidR="00EF6B5A" w:rsidRPr="00CD59F6">
              <w:rPr>
                <w:rFonts w:ascii="ＭＳ 明朝" w:hAnsi="ＭＳ 明朝" w:hint="eastAsia"/>
                <w:szCs w:val="21"/>
              </w:rPr>
              <w:t>２</w:t>
            </w:r>
            <w:r w:rsidR="002A11B0" w:rsidRPr="00CD59F6">
              <w:rPr>
                <w:rFonts w:ascii="ＭＳ 明朝" w:hAnsi="ＭＳ 明朝" w:hint="eastAsia"/>
                <w:szCs w:val="21"/>
              </w:rPr>
              <w:t>名）</w:t>
            </w:r>
          </w:p>
        </w:tc>
        <w:tc>
          <w:tcPr>
            <w:tcW w:w="2122" w:type="dxa"/>
            <w:tcBorders>
              <w:top w:val="single" w:sz="4" w:space="0" w:color="auto"/>
              <w:left w:val="single" w:sz="4" w:space="0" w:color="auto"/>
              <w:bottom w:val="single" w:sz="4" w:space="0" w:color="auto"/>
              <w:right w:val="single" w:sz="12" w:space="0" w:color="auto"/>
            </w:tcBorders>
            <w:vAlign w:val="center"/>
          </w:tcPr>
          <w:p w14:paraId="63480F36" w14:textId="77777777" w:rsidR="002A11B0" w:rsidRPr="00CD59F6" w:rsidRDefault="002A11B0" w:rsidP="00B34745">
            <w:pPr>
              <w:spacing w:line="320" w:lineRule="exact"/>
              <w:rPr>
                <w:rFonts w:ascii="ＭＳ 明朝" w:hAnsi="ＭＳ 明朝"/>
                <w:sz w:val="24"/>
              </w:rPr>
            </w:pPr>
          </w:p>
        </w:tc>
      </w:tr>
      <w:tr w:rsidR="00CD59F6" w:rsidRPr="00CD59F6" w14:paraId="4545B2FC" w14:textId="77777777" w:rsidTr="00E103C8">
        <w:trPr>
          <w:trHeight w:val="420"/>
        </w:trPr>
        <w:tc>
          <w:tcPr>
            <w:tcW w:w="1754" w:type="dxa"/>
            <w:tcBorders>
              <w:top w:val="single" w:sz="4" w:space="0" w:color="auto"/>
              <w:left w:val="single" w:sz="12" w:space="0" w:color="auto"/>
              <w:right w:val="single" w:sz="4" w:space="0" w:color="auto"/>
            </w:tcBorders>
            <w:vAlign w:val="center"/>
          </w:tcPr>
          <w:p w14:paraId="66C1BBAE" w14:textId="77777777" w:rsidR="002A11B0" w:rsidRPr="00CD59F6" w:rsidRDefault="002A11B0" w:rsidP="00B34745">
            <w:pPr>
              <w:spacing w:line="320" w:lineRule="exact"/>
              <w:jc w:val="center"/>
              <w:rPr>
                <w:rFonts w:ascii="ＭＳ ゴシック" w:eastAsia="ＭＳ ゴシック" w:hAnsi="ＭＳ ゴシック"/>
                <w:szCs w:val="21"/>
              </w:rPr>
            </w:pPr>
            <w:r w:rsidRPr="00CD59F6">
              <w:rPr>
                <w:rFonts w:ascii="ＭＳ ゴシック" w:eastAsia="ＭＳ ゴシック" w:hAnsi="ＭＳ ゴシック" w:hint="eastAsia"/>
                <w:szCs w:val="21"/>
              </w:rPr>
              <w:t>Ｔ Ｅ Ｌ</w:t>
            </w:r>
          </w:p>
        </w:tc>
        <w:tc>
          <w:tcPr>
            <w:tcW w:w="5208" w:type="dxa"/>
            <w:gridSpan w:val="5"/>
            <w:tcBorders>
              <w:top w:val="single" w:sz="4" w:space="0" w:color="auto"/>
              <w:left w:val="single" w:sz="4" w:space="0" w:color="auto"/>
              <w:bottom w:val="single" w:sz="4" w:space="0" w:color="auto"/>
              <w:right w:val="single" w:sz="4" w:space="0" w:color="auto"/>
            </w:tcBorders>
            <w:vAlign w:val="center"/>
          </w:tcPr>
          <w:p w14:paraId="3149F41A" w14:textId="77777777" w:rsidR="002A11B0" w:rsidRPr="00CD59F6" w:rsidRDefault="00B34745" w:rsidP="00B34745">
            <w:pPr>
              <w:spacing w:line="320" w:lineRule="exact"/>
              <w:rPr>
                <w:rFonts w:ascii="ＭＳ 明朝" w:hAnsi="ＭＳ 明朝"/>
                <w:szCs w:val="21"/>
              </w:rPr>
            </w:pPr>
            <w:r w:rsidRPr="00CD59F6">
              <w:rPr>
                <w:rFonts w:ascii="ＭＳ 明朝" w:hAnsi="ＭＳ 明朝" w:hint="eastAsia"/>
                <w:szCs w:val="21"/>
              </w:rPr>
              <w:t>０８２－２４０－７７××</w:t>
            </w:r>
          </w:p>
        </w:tc>
        <w:tc>
          <w:tcPr>
            <w:tcW w:w="2122" w:type="dxa"/>
            <w:tcBorders>
              <w:top w:val="single" w:sz="4" w:space="0" w:color="auto"/>
              <w:left w:val="single" w:sz="4" w:space="0" w:color="auto"/>
              <w:right w:val="single" w:sz="12" w:space="0" w:color="auto"/>
            </w:tcBorders>
            <w:vAlign w:val="center"/>
          </w:tcPr>
          <w:p w14:paraId="7D2666E1" w14:textId="77777777" w:rsidR="002A11B0" w:rsidRPr="00CD59F6" w:rsidRDefault="002A11B0" w:rsidP="00B34745">
            <w:pPr>
              <w:spacing w:line="320" w:lineRule="exact"/>
              <w:rPr>
                <w:rFonts w:ascii="ＭＳ 明朝" w:hAnsi="ＭＳ 明朝"/>
                <w:szCs w:val="21"/>
              </w:rPr>
            </w:pPr>
          </w:p>
        </w:tc>
      </w:tr>
      <w:tr w:rsidR="00CD59F6" w:rsidRPr="00CD59F6" w14:paraId="0932A781" w14:textId="77777777" w:rsidTr="00E103C8">
        <w:trPr>
          <w:trHeight w:val="420"/>
        </w:trPr>
        <w:tc>
          <w:tcPr>
            <w:tcW w:w="1754" w:type="dxa"/>
            <w:tcBorders>
              <w:top w:val="single" w:sz="4" w:space="0" w:color="auto"/>
              <w:left w:val="single" w:sz="12" w:space="0" w:color="auto"/>
              <w:right w:val="single" w:sz="4" w:space="0" w:color="auto"/>
            </w:tcBorders>
            <w:vAlign w:val="center"/>
          </w:tcPr>
          <w:p w14:paraId="1DF04118" w14:textId="77777777" w:rsidR="002A11B0" w:rsidRPr="00CD59F6" w:rsidRDefault="002A11B0" w:rsidP="00B34745">
            <w:pPr>
              <w:spacing w:line="320" w:lineRule="exact"/>
              <w:jc w:val="center"/>
              <w:rPr>
                <w:rFonts w:ascii="ＭＳ ゴシック" w:eastAsia="ＭＳ ゴシック" w:hAnsi="ＭＳ ゴシック"/>
                <w:szCs w:val="21"/>
              </w:rPr>
            </w:pPr>
            <w:r w:rsidRPr="00CD59F6">
              <w:rPr>
                <w:rFonts w:ascii="ＭＳ ゴシック" w:eastAsia="ＭＳ ゴシック" w:hAnsi="ＭＳ ゴシック" w:hint="eastAsia"/>
                <w:szCs w:val="21"/>
              </w:rPr>
              <w:t>Ｆ Ａ Ｘ</w:t>
            </w:r>
          </w:p>
        </w:tc>
        <w:tc>
          <w:tcPr>
            <w:tcW w:w="5208" w:type="dxa"/>
            <w:gridSpan w:val="5"/>
            <w:tcBorders>
              <w:top w:val="single" w:sz="4" w:space="0" w:color="auto"/>
              <w:left w:val="single" w:sz="4" w:space="0" w:color="auto"/>
              <w:bottom w:val="single" w:sz="4" w:space="0" w:color="auto"/>
              <w:right w:val="single" w:sz="4" w:space="0" w:color="auto"/>
            </w:tcBorders>
            <w:vAlign w:val="center"/>
          </w:tcPr>
          <w:p w14:paraId="24FDFD81" w14:textId="77777777" w:rsidR="002A11B0" w:rsidRPr="00CD59F6" w:rsidRDefault="00B34745" w:rsidP="00B34745">
            <w:pPr>
              <w:spacing w:line="320" w:lineRule="exact"/>
              <w:rPr>
                <w:rFonts w:ascii="ＭＳ 明朝" w:hAnsi="ＭＳ 明朝"/>
                <w:szCs w:val="21"/>
              </w:rPr>
            </w:pPr>
            <w:r w:rsidRPr="00CD59F6">
              <w:rPr>
                <w:rFonts w:ascii="ＭＳ 明朝" w:hAnsi="ＭＳ 明朝" w:hint="eastAsia"/>
                <w:szCs w:val="21"/>
              </w:rPr>
              <w:t>０８２－２４２－７７××</w:t>
            </w:r>
          </w:p>
        </w:tc>
        <w:tc>
          <w:tcPr>
            <w:tcW w:w="2122" w:type="dxa"/>
            <w:tcBorders>
              <w:top w:val="single" w:sz="4" w:space="0" w:color="auto"/>
              <w:left w:val="single" w:sz="4" w:space="0" w:color="auto"/>
              <w:right w:val="single" w:sz="12" w:space="0" w:color="auto"/>
            </w:tcBorders>
            <w:vAlign w:val="center"/>
          </w:tcPr>
          <w:p w14:paraId="3EF2F1CA" w14:textId="77777777" w:rsidR="002A11B0" w:rsidRPr="00CD59F6" w:rsidRDefault="002A11B0" w:rsidP="00B34745">
            <w:pPr>
              <w:spacing w:line="320" w:lineRule="exact"/>
              <w:rPr>
                <w:rFonts w:ascii="ＭＳ 明朝" w:hAnsi="ＭＳ 明朝"/>
                <w:szCs w:val="21"/>
              </w:rPr>
            </w:pPr>
          </w:p>
        </w:tc>
      </w:tr>
      <w:tr w:rsidR="00CD59F6" w:rsidRPr="00CD59F6" w14:paraId="600E97CD" w14:textId="77777777" w:rsidTr="00E103C8">
        <w:trPr>
          <w:trHeight w:val="420"/>
        </w:trPr>
        <w:tc>
          <w:tcPr>
            <w:tcW w:w="1754" w:type="dxa"/>
            <w:tcBorders>
              <w:top w:val="single" w:sz="4" w:space="0" w:color="auto"/>
              <w:left w:val="single" w:sz="12" w:space="0" w:color="auto"/>
              <w:right w:val="single" w:sz="4" w:space="0" w:color="auto"/>
            </w:tcBorders>
            <w:vAlign w:val="center"/>
          </w:tcPr>
          <w:p w14:paraId="7750C086" w14:textId="77777777" w:rsidR="002A11B0" w:rsidRPr="00CD59F6" w:rsidRDefault="002A11B0" w:rsidP="00B34745">
            <w:pPr>
              <w:spacing w:line="320" w:lineRule="exact"/>
              <w:jc w:val="center"/>
              <w:rPr>
                <w:rFonts w:ascii="ＭＳ ゴシック" w:eastAsia="ＭＳ ゴシック" w:hAnsi="ＭＳ ゴシック"/>
                <w:szCs w:val="21"/>
              </w:rPr>
            </w:pPr>
            <w:r w:rsidRPr="00CD59F6">
              <w:rPr>
                <w:rFonts w:ascii="ＭＳ ゴシック" w:eastAsia="ＭＳ ゴシック" w:hAnsi="ＭＳ ゴシック" w:hint="eastAsia"/>
                <w:szCs w:val="21"/>
              </w:rPr>
              <w:t>Ｕ Ｒ Ｌ</w:t>
            </w:r>
          </w:p>
        </w:tc>
        <w:tc>
          <w:tcPr>
            <w:tcW w:w="5208" w:type="dxa"/>
            <w:gridSpan w:val="5"/>
            <w:tcBorders>
              <w:top w:val="single" w:sz="4" w:space="0" w:color="auto"/>
              <w:left w:val="single" w:sz="4" w:space="0" w:color="auto"/>
              <w:bottom w:val="single" w:sz="4" w:space="0" w:color="auto"/>
              <w:right w:val="single" w:sz="4" w:space="0" w:color="auto"/>
            </w:tcBorders>
            <w:vAlign w:val="center"/>
          </w:tcPr>
          <w:p w14:paraId="6FF6CB83" w14:textId="77777777" w:rsidR="002A11B0" w:rsidRPr="00AE7396" w:rsidRDefault="00B34745" w:rsidP="00B34745">
            <w:pPr>
              <w:spacing w:line="320" w:lineRule="exact"/>
              <w:rPr>
                <w:rFonts w:asciiTheme="minorEastAsia" w:eastAsiaTheme="minorEastAsia" w:hAnsiTheme="minorEastAsia"/>
                <w:szCs w:val="21"/>
              </w:rPr>
            </w:pPr>
            <w:r w:rsidRPr="00AE7396">
              <w:rPr>
                <w:rFonts w:asciiTheme="minorEastAsia" w:eastAsiaTheme="minorEastAsia" w:hAnsiTheme="minorEastAsia"/>
                <w:szCs w:val="21"/>
              </w:rPr>
              <w:t>https://www.hiwave.or.jp/</w:t>
            </w:r>
          </w:p>
        </w:tc>
        <w:tc>
          <w:tcPr>
            <w:tcW w:w="2122" w:type="dxa"/>
            <w:tcBorders>
              <w:top w:val="single" w:sz="4" w:space="0" w:color="auto"/>
              <w:left w:val="single" w:sz="4" w:space="0" w:color="auto"/>
              <w:right w:val="single" w:sz="12" w:space="0" w:color="auto"/>
            </w:tcBorders>
            <w:vAlign w:val="center"/>
          </w:tcPr>
          <w:p w14:paraId="69EA6416" w14:textId="77777777" w:rsidR="002A11B0" w:rsidRPr="00CD59F6" w:rsidRDefault="002A11B0" w:rsidP="00B34745">
            <w:pPr>
              <w:spacing w:line="320" w:lineRule="exact"/>
              <w:rPr>
                <w:rFonts w:ascii="ＭＳ 明朝" w:hAnsi="ＭＳ 明朝"/>
                <w:szCs w:val="21"/>
              </w:rPr>
            </w:pPr>
          </w:p>
        </w:tc>
      </w:tr>
      <w:tr w:rsidR="00CD59F6" w:rsidRPr="00CD59F6" w14:paraId="5D37EBDC" w14:textId="77777777" w:rsidTr="00E103C8">
        <w:trPr>
          <w:trHeight w:val="413"/>
        </w:trPr>
        <w:tc>
          <w:tcPr>
            <w:tcW w:w="1754" w:type="dxa"/>
            <w:vMerge w:val="restart"/>
            <w:tcBorders>
              <w:top w:val="single" w:sz="4" w:space="0" w:color="auto"/>
              <w:left w:val="single" w:sz="12" w:space="0" w:color="auto"/>
              <w:right w:val="single" w:sz="4" w:space="0" w:color="auto"/>
            </w:tcBorders>
            <w:vAlign w:val="center"/>
          </w:tcPr>
          <w:p w14:paraId="2AE27E52" w14:textId="77777777" w:rsidR="002A11B0" w:rsidRPr="00CD59F6" w:rsidRDefault="002A11B0" w:rsidP="00B34745">
            <w:pPr>
              <w:spacing w:line="320" w:lineRule="exact"/>
              <w:jc w:val="center"/>
              <w:rPr>
                <w:rFonts w:ascii="ＭＳ ゴシック" w:eastAsia="ＭＳ ゴシック" w:hAnsi="ＭＳ ゴシック"/>
                <w:szCs w:val="21"/>
              </w:rPr>
            </w:pPr>
            <w:r w:rsidRPr="00CD59F6">
              <w:rPr>
                <w:rFonts w:ascii="ＭＳ ゴシック" w:eastAsia="ＭＳ ゴシック" w:hAnsi="ＭＳ ゴシック" w:hint="eastAsia"/>
                <w:szCs w:val="21"/>
              </w:rPr>
              <w:t>決　　算</w:t>
            </w:r>
          </w:p>
          <w:p w14:paraId="4E14EA60" w14:textId="77777777" w:rsidR="002A11B0" w:rsidRPr="00CD59F6" w:rsidRDefault="002A11B0" w:rsidP="00B34745">
            <w:pPr>
              <w:spacing w:line="320" w:lineRule="exact"/>
              <w:jc w:val="center"/>
              <w:rPr>
                <w:rFonts w:ascii="ＭＳ ゴシック" w:eastAsia="ＭＳ ゴシック" w:hAnsi="ＭＳ ゴシック"/>
                <w:szCs w:val="21"/>
              </w:rPr>
            </w:pPr>
            <w:r w:rsidRPr="00CD59F6">
              <w:rPr>
                <w:rFonts w:ascii="ＭＳ ゴシック" w:eastAsia="ＭＳ ゴシック" w:hAnsi="ＭＳ ゴシック" w:hint="eastAsia"/>
                <w:szCs w:val="21"/>
              </w:rPr>
              <w:t>(直近３期)</w:t>
            </w:r>
          </w:p>
        </w:tc>
        <w:tc>
          <w:tcPr>
            <w:tcW w:w="1736" w:type="dxa"/>
            <w:gridSpan w:val="2"/>
            <w:tcBorders>
              <w:top w:val="single" w:sz="4" w:space="0" w:color="auto"/>
              <w:left w:val="single" w:sz="4" w:space="0" w:color="auto"/>
              <w:bottom w:val="single" w:sz="4" w:space="0" w:color="auto"/>
              <w:right w:val="single" w:sz="4" w:space="0" w:color="auto"/>
            </w:tcBorders>
            <w:vAlign w:val="center"/>
          </w:tcPr>
          <w:p w14:paraId="137055DF" w14:textId="77777777" w:rsidR="002A11B0" w:rsidRPr="00AE7396" w:rsidRDefault="002A11B0" w:rsidP="00B34745">
            <w:pPr>
              <w:spacing w:line="320" w:lineRule="exact"/>
              <w:jc w:val="center"/>
              <w:rPr>
                <w:rFonts w:ascii="ＭＳ Ｐゴシック" w:eastAsia="ＭＳ Ｐゴシック" w:hAnsi="ＭＳ Ｐゴシック"/>
                <w:szCs w:val="21"/>
              </w:rPr>
            </w:pPr>
            <w:r w:rsidRPr="00AE7396">
              <w:rPr>
                <w:rFonts w:ascii="ＭＳ Ｐゴシック" w:eastAsia="ＭＳ Ｐゴシック" w:hAnsi="ＭＳ Ｐゴシック" w:hint="eastAsia"/>
                <w:szCs w:val="21"/>
              </w:rPr>
              <w:t>決 算 期</w:t>
            </w:r>
          </w:p>
        </w:tc>
        <w:tc>
          <w:tcPr>
            <w:tcW w:w="1736" w:type="dxa"/>
            <w:tcBorders>
              <w:top w:val="single" w:sz="4" w:space="0" w:color="auto"/>
              <w:left w:val="single" w:sz="4" w:space="0" w:color="auto"/>
              <w:bottom w:val="single" w:sz="4" w:space="0" w:color="auto"/>
              <w:right w:val="single" w:sz="4" w:space="0" w:color="auto"/>
            </w:tcBorders>
            <w:vAlign w:val="center"/>
          </w:tcPr>
          <w:p w14:paraId="579AFC31" w14:textId="77777777" w:rsidR="002A11B0" w:rsidRPr="00AE7396" w:rsidRDefault="002A11B0" w:rsidP="00B34745">
            <w:pPr>
              <w:spacing w:line="320" w:lineRule="exact"/>
              <w:jc w:val="center"/>
              <w:rPr>
                <w:rFonts w:ascii="ＭＳ Ｐゴシック" w:eastAsia="ＭＳ Ｐゴシック" w:hAnsi="ＭＳ Ｐゴシック"/>
                <w:szCs w:val="21"/>
              </w:rPr>
            </w:pPr>
            <w:r w:rsidRPr="00AE7396">
              <w:rPr>
                <w:rFonts w:ascii="ＭＳ Ｐゴシック" w:eastAsia="ＭＳ Ｐゴシック" w:hAnsi="ＭＳ Ｐゴシック" w:hint="eastAsia"/>
                <w:szCs w:val="21"/>
              </w:rPr>
              <w:t>売　上　高</w:t>
            </w:r>
          </w:p>
        </w:tc>
        <w:tc>
          <w:tcPr>
            <w:tcW w:w="1736" w:type="dxa"/>
            <w:gridSpan w:val="2"/>
            <w:tcBorders>
              <w:top w:val="single" w:sz="4" w:space="0" w:color="auto"/>
              <w:left w:val="single" w:sz="4" w:space="0" w:color="auto"/>
              <w:bottom w:val="single" w:sz="4" w:space="0" w:color="auto"/>
              <w:right w:val="single" w:sz="4" w:space="0" w:color="auto"/>
            </w:tcBorders>
            <w:vAlign w:val="center"/>
          </w:tcPr>
          <w:p w14:paraId="6FC9B5C5" w14:textId="77777777" w:rsidR="002A11B0" w:rsidRPr="00AE7396" w:rsidRDefault="002A11B0" w:rsidP="00B34745">
            <w:pPr>
              <w:spacing w:line="320" w:lineRule="exact"/>
              <w:jc w:val="center"/>
              <w:rPr>
                <w:rFonts w:ascii="ＭＳ Ｐゴシック" w:eastAsia="ＭＳ Ｐゴシック" w:hAnsi="ＭＳ Ｐゴシック"/>
                <w:szCs w:val="21"/>
              </w:rPr>
            </w:pPr>
            <w:r w:rsidRPr="00AE7396">
              <w:rPr>
                <w:rFonts w:ascii="ＭＳ Ｐゴシック" w:eastAsia="ＭＳ Ｐゴシック" w:hAnsi="ＭＳ Ｐゴシック" w:hint="eastAsia"/>
                <w:szCs w:val="21"/>
              </w:rPr>
              <w:t>税引後当期利益</w:t>
            </w:r>
          </w:p>
        </w:tc>
        <w:tc>
          <w:tcPr>
            <w:tcW w:w="2122" w:type="dxa"/>
            <w:vMerge w:val="restart"/>
            <w:tcBorders>
              <w:top w:val="single" w:sz="4" w:space="0" w:color="auto"/>
              <w:left w:val="single" w:sz="4" w:space="0" w:color="auto"/>
              <w:right w:val="single" w:sz="12" w:space="0" w:color="auto"/>
            </w:tcBorders>
          </w:tcPr>
          <w:p w14:paraId="284F3BD5" w14:textId="77777777" w:rsidR="002A11B0" w:rsidRPr="00CD59F6" w:rsidRDefault="002A11B0" w:rsidP="00B34745">
            <w:pPr>
              <w:spacing w:line="240" w:lineRule="exact"/>
              <w:rPr>
                <w:rFonts w:ascii="ＭＳ Ｐゴシック" w:eastAsia="ＭＳ Ｐゴシック" w:hAnsi="ＭＳ Ｐゴシック"/>
                <w:sz w:val="20"/>
              </w:rPr>
            </w:pPr>
            <w:r w:rsidRPr="00CD59F6">
              <w:rPr>
                <w:rFonts w:ascii="ＭＳ Ｐゴシック" w:eastAsia="ＭＳ Ｐゴシック" w:hAnsi="ＭＳ Ｐゴシック" w:hint="eastAsia"/>
                <w:sz w:val="20"/>
              </w:rPr>
              <w:t>単位：千円</w:t>
            </w:r>
          </w:p>
          <w:p w14:paraId="02B71833" w14:textId="77777777" w:rsidR="002A11B0" w:rsidRPr="00CD59F6" w:rsidRDefault="002A11B0" w:rsidP="00B34745">
            <w:pPr>
              <w:spacing w:line="240" w:lineRule="exact"/>
              <w:rPr>
                <w:rFonts w:ascii="ＭＳ Ｐゴシック" w:eastAsia="ＭＳ Ｐゴシック" w:hAnsi="ＭＳ Ｐゴシック"/>
                <w:sz w:val="20"/>
              </w:rPr>
            </w:pPr>
            <w:r w:rsidRPr="00CD59F6">
              <w:rPr>
                <w:rFonts w:ascii="ＭＳ Ｐゴシック" w:eastAsia="ＭＳ Ｐゴシック" w:hAnsi="ＭＳ Ｐゴシック" w:hint="eastAsia"/>
                <w:sz w:val="20"/>
              </w:rPr>
              <w:t>最近期を最上段に記す</w:t>
            </w:r>
          </w:p>
          <w:p w14:paraId="45280A62" w14:textId="77777777" w:rsidR="002A11B0" w:rsidRPr="00CD59F6" w:rsidRDefault="002A11B0" w:rsidP="00B34745">
            <w:pPr>
              <w:spacing w:line="320" w:lineRule="exact"/>
              <w:rPr>
                <w:rFonts w:ascii="ＭＳ 明朝" w:hAnsi="ＭＳ 明朝"/>
                <w:sz w:val="20"/>
              </w:rPr>
            </w:pPr>
            <w:r w:rsidRPr="00CD59F6">
              <w:rPr>
                <w:rFonts w:ascii="ＭＳ 明朝" w:hAnsi="ＭＳ 明朝" w:hint="eastAsia"/>
                <w:szCs w:val="21"/>
              </w:rPr>
              <w:t>（</w:t>
            </w:r>
            <w:r w:rsidRPr="00CD59F6">
              <w:rPr>
                <w:rFonts w:ascii="ＭＳ 明朝" w:hAnsi="ＭＳ 明朝" w:hint="eastAsia"/>
                <w:sz w:val="20"/>
              </w:rPr>
              <w:t>決算書数値で確認</w:t>
            </w:r>
          </w:p>
          <w:p w14:paraId="2C2331BD" w14:textId="77777777" w:rsidR="002A11B0" w:rsidRPr="00CD59F6" w:rsidRDefault="002A11B0" w:rsidP="00B34745">
            <w:pPr>
              <w:spacing w:line="320" w:lineRule="exact"/>
              <w:rPr>
                <w:rFonts w:ascii="ＭＳ 明朝" w:hAnsi="ＭＳ 明朝"/>
                <w:szCs w:val="21"/>
              </w:rPr>
            </w:pPr>
            <w:r w:rsidRPr="00CD59F6">
              <w:rPr>
                <w:rFonts w:ascii="ＭＳ 明朝" w:hAnsi="ＭＳ 明朝" w:hint="eastAsia"/>
                <w:sz w:val="20"/>
              </w:rPr>
              <w:t xml:space="preserve">　千円</w:t>
            </w:r>
            <w:r w:rsidR="00E1207D" w:rsidRPr="00CD59F6">
              <w:rPr>
                <w:rFonts w:ascii="ＭＳ 明朝" w:hAnsi="ＭＳ 明朝" w:hint="eastAsia"/>
                <w:sz w:val="20"/>
              </w:rPr>
              <w:t>未満</w:t>
            </w:r>
            <w:r w:rsidRPr="00CD59F6">
              <w:rPr>
                <w:rFonts w:ascii="ＭＳ 明朝" w:hAnsi="ＭＳ 明朝" w:hint="eastAsia"/>
                <w:sz w:val="20"/>
              </w:rPr>
              <w:t>切り捨て）</w:t>
            </w:r>
          </w:p>
        </w:tc>
      </w:tr>
      <w:tr w:rsidR="00CD59F6" w:rsidRPr="00CD59F6" w14:paraId="5FC1C9A2" w14:textId="77777777" w:rsidTr="00E103C8">
        <w:trPr>
          <w:trHeight w:val="413"/>
        </w:trPr>
        <w:tc>
          <w:tcPr>
            <w:tcW w:w="1754" w:type="dxa"/>
            <w:vMerge/>
            <w:tcBorders>
              <w:left w:val="single" w:sz="12" w:space="0" w:color="auto"/>
              <w:right w:val="single" w:sz="4" w:space="0" w:color="auto"/>
            </w:tcBorders>
            <w:vAlign w:val="center"/>
          </w:tcPr>
          <w:p w14:paraId="45604CB6" w14:textId="77777777" w:rsidR="002A11B0" w:rsidRPr="00CD59F6" w:rsidRDefault="002A11B0" w:rsidP="00B34745">
            <w:pPr>
              <w:spacing w:line="320" w:lineRule="exact"/>
              <w:jc w:val="center"/>
              <w:rPr>
                <w:rFonts w:ascii="ＭＳ ゴシック" w:eastAsia="ＭＳ ゴシック" w:hAnsi="ＭＳ ゴシック"/>
                <w:szCs w:val="21"/>
              </w:rPr>
            </w:pPr>
          </w:p>
        </w:tc>
        <w:tc>
          <w:tcPr>
            <w:tcW w:w="1736" w:type="dxa"/>
            <w:gridSpan w:val="2"/>
            <w:tcBorders>
              <w:top w:val="single" w:sz="4" w:space="0" w:color="auto"/>
              <w:left w:val="single" w:sz="4" w:space="0" w:color="auto"/>
              <w:bottom w:val="single" w:sz="4" w:space="0" w:color="auto"/>
              <w:right w:val="single" w:sz="4" w:space="0" w:color="auto"/>
            </w:tcBorders>
            <w:vAlign w:val="center"/>
          </w:tcPr>
          <w:p w14:paraId="1A6BAA47" w14:textId="4479DB27" w:rsidR="002A11B0" w:rsidRPr="00AE7396" w:rsidRDefault="002B5D58" w:rsidP="00CC55A8">
            <w:pPr>
              <w:spacing w:line="320" w:lineRule="exact"/>
              <w:jc w:val="center"/>
              <w:rPr>
                <w:rFonts w:asciiTheme="minorEastAsia" w:eastAsiaTheme="minorEastAsia" w:hAnsiTheme="minorEastAsia"/>
                <w:szCs w:val="21"/>
              </w:rPr>
            </w:pPr>
            <w:r w:rsidRPr="00AE7396">
              <w:rPr>
                <w:rFonts w:asciiTheme="minorEastAsia" w:eastAsiaTheme="minorEastAsia" w:hAnsiTheme="minorEastAsia" w:hint="eastAsia"/>
                <w:szCs w:val="21"/>
              </w:rPr>
              <w:t>令和３</w:t>
            </w:r>
            <w:r w:rsidR="002A11B0" w:rsidRPr="00AE7396">
              <w:rPr>
                <w:rFonts w:asciiTheme="minorEastAsia" w:eastAsiaTheme="minorEastAsia" w:hAnsiTheme="minorEastAsia" w:hint="eastAsia"/>
                <w:szCs w:val="21"/>
              </w:rPr>
              <w:t>年</w:t>
            </w:r>
            <w:r w:rsidRPr="00AE7396">
              <w:rPr>
                <w:rFonts w:asciiTheme="minorEastAsia" w:eastAsiaTheme="minorEastAsia" w:hAnsiTheme="minorEastAsia" w:hint="eastAsia"/>
                <w:szCs w:val="21"/>
              </w:rPr>
              <w:t xml:space="preserve">　</w:t>
            </w:r>
            <w:r w:rsidR="00B34745" w:rsidRPr="00AE7396">
              <w:rPr>
                <w:rFonts w:asciiTheme="minorEastAsia" w:eastAsiaTheme="minorEastAsia" w:hAnsiTheme="minorEastAsia" w:hint="eastAsia"/>
                <w:szCs w:val="21"/>
              </w:rPr>
              <w:t>３</w:t>
            </w:r>
            <w:r w:rsidR="002A11B0" w:rsidRPr="00AE7396">
              <w:rPr>
                <w:rFonts w:asciiTheme="minorEastAsia" w:eastAsiaTheme="minorEastAsia" w:hAnsiTheme="minorEastAsia" w:hint="eastAsia"/>
                <w:szCs w:val="21"/>
              </w:rPr>
              <w:t>月</w:t>
            </w:r>
          </w:p>
        </w:tc>
        <w:tc>
          <w:tcPr>
            <w:tcW w:w="1736" w:type="dxa"/>
            <w:tcBorders>
              <w:top w:val="single" w:sz="4" w:space="0" w:color="auto"/>
              <w:left w:val="single" w:sz="4" w:space="0" w:color="auto"/>
              <w:bottom w:val="single" w:sz="4" w:space="0" w:color="auto"/>
              <w:right w:val="single" w:sz="4" w:space="0" w:color="auto"/>
            </w:tcBorders>
            <w:vAlign w:val="center"/>
          </w:tcPr>
          <w:p w14:paraId="2F701633" w14:textId="77777777" w:rsidR="002A11B0" w:rsidRPr="00AE7396" w:rsidRDefault="00375AC4" w:rsidP="00B34745">
            <w:pPr>
              <w:spacing w:line="320" w:lineRule="exact"/>
              <w:jc w:val="right"/>
              <w:rPr>
                <w:rFonts w:ascii="ＭＳ 明朝" w:hAnsi="ＭＳ 明朝"/>
                <w:szCs w:val="21"/>
              </w:rPr>
            </w:pPr>
            <w:r w:rsidRPr="00AE7396">
              <w:rPr>
                <w:rFonts w:ascii="ＭＳ 明朝" w:hAnsi="ＭＳ 明朝" w:hint="eastAsia"/>
                <w:szCs w:val="21"/>
              </w:rPr>
              <w:t>１８</w:t>
            </w:r>
            <w:r w:rsidR="00B34745" w:rsidRPr="00AE7396">
              <w:rPr>
                <w:rFonts w:ascii="ＭＳ 明朝" w:hAnsi="ＭＳ 明朝" w:hint="eastAsia"/>
                <w:szCs w:val="21"/>
              </w:rPr>
              <w:t>０,０００</w:t>
            </w:r>
          </w:p>
        </w:tc>
        <w:tc>
          <w:tcPr>
            <w:tcW w:w="1736" w:type="dxa"/>
            <w:gridSpan w:val="2"/>
            <w:tcBorders>
              <w:top w:val="single" w:sz="4" w:space="0" w:color="auto"/>
              <w:left w:val="single" w:sz="4" w:space="0" w:color="auto"/>
              <w:bottom w:val="single" w:sz="4" w:space="0" w:color="auto"/>
              <w:right w:val="single" w:sz="4" w:space="0" w:color="auto"/>
            </w:tcBorders>
            <w:vAlign w:val="center"/>
          </w:tcPr>
          <w:p w14:paraId="7A10630A" w14:textId="77777777" w:rsidR="002A11B0" w:rsidRPr="00AE7396" w:rsidRDefault="00375AC4" w:rsidP="00B34745">
            <w:pPr>
              <w:spacing w:line="320" w:lineRule="exact"/>
              <w:jc w:val="right"/>
              <w:rPr>
                <w:rFonts w:ascii="ＭＳ 明朝" w:hAnsi="ＭＳ 明朝"/>
                <w:szCs w:val="21"/>
              </w:rPr>
            </w:pPr>
            <w:r w:rsidRPr="00AE7396">
              <w:rPr>
                <w:rFonts w:ascii="ＭＳ 明朝" w:hAnsi="ＭＳ 明朝" w:hint="eastAsia"/>
                <w:szCs w:val="21"/>
              </w:rPr>
              <w:t>１</w:t>
            </w:r>
            <w:r w:rsidR="00B34745" w:rsidRPr="00AE7396">
              <w:rPr>
                <w:rFonts w:ascii="ＭＳ 明朝" w:hAnsi="ＭＳ 明朝" w:hint="eastAsia"/>
                <w:szCs w:val="21"/>
              </w:rPr>
              <w:t>,０００</w:t>
            </w:r>
          </w:p>
        </w:tc>
        <w:tc>
          <w:tcPr>
            <w:tcW w:w="2122" w:type="dxa"/>
            <w:vMerge/>
            <w:tcBorders>
              <w:left w:val="single" w:sz="4" w:space="0" w:color="auto"/>
              <w:right w:val="single" w:sz="12" w:space="0" w:color="auto"/>
            </w:tcBorders>
            <w:vAlign w:val="center"/>
          </w:tcPr>
          <w:p w14:paraId="61B45F88" w14:textId="77777777" w:rsidR="002A11B0" w:rsidRPr="00CD59F6" w:rsidRDefault="002A11B0" w:rsidP="00B34745">
            <w:pPr>
              <w:spacing w:line="320" w:lineRule="exact"/>
              <w:jc w:val="center"/>
              <w:rPr>
                <w:rFonts w:ascii="ＭＳ Ｐゴシック" w:eastAsia="ＭＳ Ｐゴシック" w:hAnsi="ＭＳ Ｐゴシック"/>
                <w:sz w:val="24"/>
              </w:rPr>
            </w:pPr>
          </w:p>
        </w:tc>
      </w:tr>
      <w:tr w:rsidR="00CD59F6" w:rsidRPr="00CD59F6" w14:paraId="0F5EE407" w14:textId="77777777" w:rsidTr="00E103C8">
        <w:trPr>
          <w:trHeight w:val="413"/>
        </w:trPr>
        <w:tc>
          <w:tcPr>
            <w:tcW w:w="1754" w:type="dxa"/>
            <w:vMerge/>
            <w:tcBorders>
              <w:left w:val="single" w:sz="12" w:space="0" w:color="auto"/>
              <w:right w:val="single" w:sz="4" w:space="0" w:color="auto"/>
            </w:tcBorders>
            <w:vAlign w:val="center"/>
          </w:tcPr>
          <w:p w14:paraId="286134E7" w14:textId="77777777" w:rsidR="002A11B0" w:rsidRPr="00CD59F6" w:rsidRDefault="002A11B0" w:rsidP="00B34745">
            <w:pPr>
              <w:spacing w:line="320" w:lineRule="exact"/>
              <w:jc w:val="center"/>
              <w:rPr>
                <w:rFonts w:ascii="ＭＳ ゴシック" w:eastAsia="ＭＳ ゴシック" w:hAnsi="ＭＳ ゴシック"/>
                <w:szCs w:val="21"/>
              </w:rPr>
            </w:pPr>
          </w:p>
        </w:tc>
        <w:tc>
          <w:tcPr>
            <w:tcW w:w="1736" w:type="dxa"/>
            <w:gridSpan w:val="2"/>
            <w:tcBorders>
              <w:top w:val="single" w:sz="4" w:space="0" w:color="auto"/>
              <w:left w:val="single" w:sz="4" w:space="0" w:color="auto"/>
              <w:bottom w:val="single" w:sz="4" w:space="0" w:color="auto"/>
              <w:right w:val="single" w:sz="4" w:space="0" w:color="auto"/>
            </w:tcBorders>
            <w:vAlign w:val="center"/>
          </w:tcPr>
          <w:p w14:paraId="34374EB8" w14:textId="350CBB4A" w:rsidR="002A11B0" w:rsidRPr="00AE7396" w:rsidRDefault="002B5D58" w:rsidP="00B34745">
            <w:pPr>
              <w:spacing w:line="320" w:lineRule="exact"/>
              <w:jc w:val="center"/>
              <w:rPr>
                <w:rFonts w:asciiTheme="minorEastAsia" w:eastAsiaTheme="minorEastAsia" w:hAnsiTheme="minorEastAsia"/>
                <w:szCs w:val="21"/>
              </w:rPr>
            </w:pPr>
            <w:r w:rsidRPr="00AE7396">
              <w:rPr>
                <w:rFonts w:asciiTheme="minorEastAsia" w:eastAsiaTheme="minorEastAsia" w:hAnsiTheme="minorEastAsia" w:hint="eastAsia"/>
                <w:szCs w:val="21"/>
              </w:rPr>
              <w:t>令和２</w:t>
            </w:r>
            <w:r w:rsidR="002A11B0" w:rsidRPr="00AE7396">
              <w:rPr>
                <w:rFonts w:asciiTheme="minorEastAsia" w:eastAsiaTheme="minorEastAsia" w:hAnsiTheme="minorEastAsia" w:hint="eastAsia"/>
                <w:szCs w:val="21"/>
              </w:rPr>
              <w:t>年</w:t>
            </w:r>
            <w:r w:rsidRPr="00AE7396">
              <w:rPr>
                <w:rFonts w:asciiTheme="minorEastAsia" w:eastAsiaTheme="minorEastAsia" w:hAnsiTheme="minorEastAsia" w:hint="eastAsia"/>
                <w:szCs w:val="21"/>
              </w:rPr>
              <w:t xml:space="preserve">　</w:t>
            </w:r>
            <w:r w:rsidR="00B34745" w:rsidRPr="00AE7396">
              <w:rPr>
                <w:rFonts w:asciiTheme="minorEastAsia" w:eastAsiaTheme="minorEastAsia" w:hAnsiTheme="minorEastAsia" w:hint="eastAsia"/>
                <w:szCs w:val="21"/>
              </w:rPr>
              <w:t>３</w:t>
            </w:r>
            <w:r w:rsidR="002A11B0" w:rsidRPr="00AE7396">
              <w:rPr>
                <w:rFonts w:asciiTheme="minorEastAsia" w:eastAsiaTheme="minorEastAsia" w:hAnsiTheme="minorEastAsia" w:hint="eastAsia"/>
                <w:szCs w:val="21"/>
              </w:rPr>
              <w:t>月</w:t>
            </w:r>
          </w:p>
        </w:tc>
        <w:tc>
          <w:tcPr>
            <w:tcW w:w="1736" w:type="dxa"/>
            <w:tcBorders>
              <w:top w:val="single" w:sz="4" w:space="0" w:color="auto"/>
              <w:left w:val="single" w:sz="4" w:space="0" w:color="auto"/>
              <w:bottom w:val="single" w:sz="4" w:space="0" w:color="auto"/>
              <w:right w:val="single" w:sz="4" w:space="0" w:color="auto"/>
            </w:tcBorders>
            <w:vAlign w:val="center"/>
          </w:tcPr>
          <w:p w14:paraId="48D3C9A7" w14:textId="77777777" w:rsidR="002A11B0" w:rsidRPr="00AE7396" w:rsidRDefault="00375AC4" w:rsidP="00B34745">
            <w:pPr>
              <w:spacing w:line="320" w:lineRule="exact"/>
              <w:jc w:val="right"/>
              <w:rPr>
                <w:rFonts w:ascii="ＭＳ 明朝" w:hAnsi="ＭＳ 明朝"/>
                <w:szCs w:val="21"/>
              </w:rPr>
            </w:pPr>
            <w:r w:rsidRPr="00AE7396">
              <w:rPr>
                <w:rFonts w:ascii="ＭＳ 明朝" w:hAnsi="ＭＳ 明朝" w:hint="eastAsia"/>
                <w:szCs w:val="21"/>
              </w:rPr>
              <w:t>２２</w:t>
            </w:r>
            <w:r w:rsidR="00B34745" w:rsidRPr="00AE7396">
              <w:rPr>
                <w:rFonts w:ascii="ＭＳ 明朝" w:hAnsi="ＭＳ 明朝" w:hint="eastAsia"/>
                <w:szCs w:val="21"/>
              </w:rPr>
              <w:t>０,０００</w:t>
            </w:r>
          </w:p>
        </w:tc>
        <w:tc>
          <w:tcPr>
            <w:tcW w:w="1736" w:type="dxa"/>
            <w:gridSpan w:val="2"/>
            <w:tcBorders>
              <w:top w:val="single" w:sz="4" w:space="0" w:color="auto"/>
              <w:left w:val="single" w:sz="4" w:space="0" w:color="auto"/>
              <w:bottom w:val="single" w:sz="4" w:space="0" w:color="auto"/>
              <w:right w:val="single" w:sz="4" w:space="0" w:color="auto"/>
            </w:tcBorders>
            <w:vAlign w:val="center"/>
          </w:tcPr>
          <w:p w14:paraId="7FEBD937" w14:textId="77777777" w:rsidR="002A11B0" w:rsidRPr="00AE7396" w:rsidRDefault="00375AC4" w:rsidP="00B34745">
            <w:pPr>
              <w:wordWrap w:val="0"/>
              <w:spacing w:line="320" w:lineRule="exact"/>
              <w:jc w:val="right"/>
              <w:rPr>
                <w:rFonts w:ascii="ＭＳ 明朝" w:hAnsi="ＭＳ 明朝"/>
                <w:szCs w:val="21"/>
              </w:rPr>
            </w:pPr>
            <w:r w:rsidRPr="00AE7396">
              <w:rPr>
                <w:rFonts w:ascii="ＭＳ 明朝" w:hAnsi="ＭＳ 明朝" w:hint="eastAsia"/>
                <w:szCs w:val="21"/>
              </w:rPr>
              <w:t>５</w:t>
            </w:r>
            <w:r w:rsidR="00B34745" w:rsidRPr="00AE7396">
              <w:rPr>
                <w:rFonts w:ascii="ＭＳ 明朝" w:hAnsi="ＭＳ 明朝" w:hint="eastAsia"/>
                <w:szCs w:val="21"/>
              </w:rPr>
              <w:t>,０００</w:t>
            </w:r>
          </w:p>
        </w:tc>
        <w:tc>
          <w:tcPr>
            <w:tcW w:w="2122" w:type="dxa"/>
            <w:vMerge/>
            <w:tcBorders>
              <w:left w:val="single" w:sz="4" w:space="0" w:color="auto"/>
              <w:right w:val="single" w:sz="12" w:space="0" w:color="auto"/>
            </w:tcBorders>
            <w:vAlign w:val="center"/>
          </w:tcPr>
          <w:p w14:paraId="15F9131C" w14:textId="77777777" w:rsidR="002A11B0" w:rsidRPr="00CD59F6" w:rsidRDefault="002A11B0" w:rsidP="00B34745">
            <w:pPr>
              <w:spacing w:line="320" w:lineRule="exact"/>
              <w:jc w:val="center"/>
              <w:rPr>
                <w:rFonts w:ascii="ＭＳ Ｐゴシック" w:eastAsia="ＭＳ Ｐゴシック" w:hAnsi="ＭＳ Ｐゴシック"/>
                <w:sz w:val="24"/>
              </w:rPr>
            </w:pPr>
          </w:p>
        </w:tc>
      </w:tr>
      <w:tr w:rsidR="00CD59F6" w:rsidRPr="00CD59F6" w14:paraId="4DE414A6" w14:textId="77777777" w:rsidTr="00E103C8">
        <w:trPr>
          <w:trHeight w:val="413"/>
        </w:trPr>
        <w:tc>
          <w:tcPr>
            <w:tcW w:w="1754" w:type="dxa"/>
            <w:vMerge/>
            <w:tcBorders>
              <w:left w:val="single" w:sz="12" w:space="0" w:color="auto"/>
              <w:bottom w:val="single" w:sz="4" w:space="0" w:color="auto"/>
              <w:right w:val="single" w:sz="4" w:space="0" w:color="auto"/>
            </w:tcBorders>
            <w:vAlign w:val="center"/>
          </w:tcPr>
          <w:p w14:paraId="465EA5A0" w14:textId="77777777" w:rsidR="002A11B0" w:rsidRPr="00CD59F6" w:rsidRDefault="002A11B0" w:rsidP="00B34745">
            <w:pPr>
              <w:spacing w:line="320" w:lineRule="exact"/>
              <w:jc w:val="center"/>
              <w:rPr>
                <w:rFonts w:ascii="ＭＳ ゴシック" w:eastAsia="ＭＳ ゴシック" w:hAnsi="ＭＳ ゴシック"/>
                <w:szCs w:val="21"/>
              </w:rPr>
            </w:pPr>
          </w:p>
        </w:tc>
        <w:tc>
          <w:tcPr>
            <w:tcW w:w="1736" w:type="dxa"/>
            <w:gridSpan w:val="2"/>
            <w:tcBorders>
              <w:top w:val="single" w:sz="4" w:space="0" w:color="auto"/>
              <w:left w:val="single" w:sz="4" w:space="0" w:color="auto"/>
              <w:bottom w:val="single" w:sz="4" w:space="0" w:color="auto"/>
              <w:right w:val="single" w:sz="4" w:space="0" w:color="auto"/>
            </w:tcBorders>
            <w:vAlign w:val="center"/>
          </w:tcPr>
          <w:p w14:paraId="3804D719" w14:textId="0F6208FE" w:rsidR="002A11B0" w:rsidRPr="00AE7396" w:rsidRDefault="002A11B0" w:rsidP="00B34745">
            <w:pPr>
              <w:spacing w:line="320" w:lineRule="exact"/>
              <w:jc w:val="center"/>
              <w:rPr>
                <w:rFonts w:asciiTheme="minorEastAsia" w:eastAsiaTheme="minorEastAsia" w:hAnsiTheme="minorEastAsia"/>
                <w:szCs w:val="21"/>
              </w:rPr>
            </w:pPr>
            <w:r w:rsidRPr="00AE7396">
              <w:rPr>
                <w:rFonts w:asciiTheme="minorEastAsia" w:eastAsiaTheme="minorEastAsia" w:hAnsiTheme="minorEastAsia" w:hint="eastAsia"/>
                <w:szCs w:val="21"/>
              </w:rPr>
              <w:t>平成</w:t>
            </w:r>
            <w:r w:rsidR="002B5D58" w:rsidRPr="00AE7396">
              <w:rPr>
                <w:rFonts w:asciiTheme="minorEastAsia" w:eastAsiaTheme="minorEastAsia" w:hAnsiTheme="minorEastAsia" w:hint="eastAsia"/>
                <w:szCs w:val="21"/>
              </w:rPr>
              <w:t>３１</w:t>
            </w:r>
            <w:r w:rsidRPr="00AE7396">
              <w:rPr>
                <w:rFonts w:asciiTheme="minorEastAsia" w:eastAsiaTheme="minorEastAsia" w:hAnsiTheme="minorEastAsia" w:hint="eastAsia"/>
                <w:szCs w:val="21"/>
              </w:rPr>
              <w:t>年</w:t>
            </w:r>
            <w:r w:rsidR="00B34745" w:rsidRPr="00AE7396">
              <w:rPr>
                <w:rFonts w:asciiTheme="minorEastAsia" w:eastAsiaTheme="minorEastAsia" w:hAnsiTheme="minorEastAsia" w:hint="eastAsia"/>
                <w:szCs w:val="21"/>
              </w:rPr>
              <w:t>３</w:t>
            </w:r>
            <w:r w:rsidRPr="00AE7396">
              <w:rPr>
                <w:rFonts w:asciiTheme="minorEastAsia" w:eastAsiaTheme="minorEastAsia" w:hAnsiTheme="minorEastAsia" w:hint="eastAsia"/>
                <w:szCs w:val="21"/>
              </w:rPr>
              <w:t>月</w:t>
            </w:r>
          </w:p>
        </w:tc>
        <w:tc>
          <w:tcPr>
            <w:tcW w:w="1736" w:type="dxa"/>
            <w:tcBorders>
              <w:top w:val="single" w:sz="4" w:space="0" w:color="auto"/>
              <w:left w:val="single" w:sz="4" w:space="0" w:color="auto"/>
              <w:bottom w:val="single" w:sz="4" w:space="0" w:color="auto"/>
              <w:right w:val="single" w:sz="4" w:space="0" w:color="auto"/>
            </w:tcBorders>
            <w:vAlign w:val="center"/>
          </w:tcPr>
          <w:p w14:paraId="2CBCAA1B" w14:textId="77777777" w:rsidR="002A11B0" w:rsidRPr="00AE7396" w:rsidRDefault="00B34745" w:rsidP="00B34745">
            <w:pPr>
              <w:spacing w:line="320" w:lineRule="exact"/>
              <w:jc w:val="right"/>
              <w:rPr>
                <w:rFonts w:ascii="ＭＳ 明朝" w:hAnsi="ＭＳ 明朝"/>
                <w:szCs w:val="21"/>
              </w:rPr>
            </w:pPr>
            <w:r w:rsidRPr="00AE7396">
              <w:rPr>
                <w:rFonts w:ascii="ＭＳ 明朝" w:hAnsi="ＭＳ 明朝" w:hint="eastAsia"/>
                <w:szCs w:val="21"/>
              </w:rPr>
              <w:t>１５０,０００</w:t>
            </w:r>
          </w:p>
        </w:tc>
        <w:tc>
          <w:tcPr>
            <w:tcW w:w="1736" w:type="dxa"/>
            <w:gridSpan w:val="2"/>
            <w:tcBorders>
              <w:top w:val="single" w:sz="4" w:space="0" w:color="auto"/>
              <w:left w:val="single" w:sz="4" w:space="0" w:color="auto"/>
              <w:bottom w:val="single" w:sz="4" w:space="0" w:color="auto"/>
              <w:right w:val="single" w:sz="4" w:space="0" w:color="auto"/>
            </w:tcBorders>
            <w:vAlign w:val="center"/>
          </w:tcPr>
          <w:p w14:paraId="5CD6A759" w14:textId="77777777" w:rsidR="002A11B0" w:rsidRPr="00AE7396" w:rsidRDefault="00EF6B5A" w:rsidP="00375AC4">
            <w:pPr>
              <w:wordWrap w:val="0"/>
              <w:spacing w:line="320" w:lineRule="exact"/>
              <w:jc w:val="right"/>
              <w:rPr>
                <w:rFonts w:ascii="ＭＳ 明朝" w:hAnsi="ＭＳ 明朝"/>
                <w:szCs w:val="21"/>
              </w:rPr>
            </w:pPr>
            <w:r w:rsidRPr="00AE7396">
              <w:rPr>
                <w:rFonts w:ascii="ＭＳ 明朝" w:hAnsi="ＭＳ 明朝" w:hint="eastAsia"/>
                <w:szCs w:val="21"/>
              </w:rPr>
              <w:t>△</w:t>
            </w:r>
            <w:r w:rsidR="00375AC4" w:rsidRPr="00AE7396">
              <w:rPr>
                <w:rFonts w:ascii="ＭＳ 明朝" w:hAnsi="ＭＳ 明朝" w:hint="eastAsia"/>
                <w:szCs w:val="21"/>
              </w:rPr>
              <w:t>１０</w:t>
            </w:r>
            <w:r w:rsidR="00B34745" w:rsidRPr="00AE7396">
              <w:rPr>
                <w:rFonts w:ascii="ＭＳ 明朝" w:hAnsi="ＭＳ 明朝" w:hint="eastAsia"/>
                <w:szCs w:val="21"/>
              </w:rPr>
              <w:t>,０００</w:t>
            </w:r>
          </w:p>
        </w:tc>
        <w:tc>
          <w:tcPr>
            <w:tcW w:w="2122" w:type="dxa"/>
            <w:vMerge/>
            <w:tcBorders>
              <w:left w:val="single" w:sz="4" w:space="0" w:color="auto"/>
              <w:bottom w:val="single" w:sz="4" w:space="0" w:color="auto"/>
              <w:right w:val="single" w:sz="12" w:space="0" w:color="auto"/>
            </w:tcBorders>
            <w:vAlign w:val="center"/>
          </w:tcPr>
          <w:p w14:paraId="31DEDD7F" w14:textId="77777777" w:rsidR="002A11B0" w:rsidRPr="00CD59F6" w:rsidRDefault="002A11B0" w:rsidP="00B34745">
            <w:pPr>
              <w:spacing w:line="320" w:lineRule="exact"/>
              <w:jc w:val="center"/>
              <w:rPr>
                <w:rFonts w:ascii="ＭＳ Ｐゴシック" w:eastAsia="ＭＳ Ｐゴシック" w:hAnsi="ＭＳ Ｐゴシック"/>
                <w:sz w:val="24"/>
              </w:rPr>
            </w:pPr>
          </w:p>
        </w:tc>
      </w:tr>
      <w:tr w:rsidR="00CD59F6" w:rsidRPr="00CD59F6" w14:paraId="19EB46D7" w14:textId="77777777" w:rsidTr="00E103C8">
        <w:trPr>
          <w:trHeight w:val="423"/>
        </w:trPr>
        <w:tc>
          <w:tcPr>
            <w:tcW w:w="1754" w:type="dxa"/>
            <w:tcBorders>
              <w:top w:val="single" w:sz="4" w:space="0" w:color="auto"/>
              <w:left w:val="single" w:sz="12" w:space="0" w:color="auto"/>
              <w:bottom w:val="single" w:sz="4" w:space="0" w:color="auto"/>
              <w:right w:val="single" w:sz="4" w:space="0" w:color="auto"/>
            </w:tcBorders>
            <w:vAlign w:val="center"/>
          </w:tcPr>
          <w:p w14:paraId="41F8F108" w14:textId="77777777" w:rsidR="002A11B0" w:rsidRPr="00CD59F6" w:rsidRDefault="002A11B0" w:rsidP="00B34745">
            <w:pPr>
              <w:spacing w:line="320" w:lineRule="exact"/>
              <w:jc w:val="center"/>
              <w:rPr>
                <w:rFonts w:ascii="ＭＳ ゴシック" w:eastAsia="ＭＳ ゴシック" w:hAnsi="ＭＳ ゴシック"/>
                <w:szCs w:val="21"/>
              </w:rPr>
            </w:pPr>
            <w:r w:rsidRPr="00CD59F6">
              <w:rPr>
                <w:rFonts w:ascii="ＭＳ ゴシック" w:eastAsia="ＭＳ ゴシック" w:hAnsi="ＭＳ ゴシック" w:hint="eastAsia"/>
                <w:szCs w:val="21"/>
              </w:rPr>
              <w:t>主要株主(％)</w:t>
            </w:r>
          </w:p>
        </w:tc>
        <w:tc>
          <w:tcPr>
            <w:tcW w:w="5208" w:type="dxa"/>
            <w:gridSpan w:val="5"/>
            <w:tcBorders>
              <w:top w:val="single" w:sz="4" w:space="0" w:color="auto"/>
              <w:left w:val="single" w:sz="4" w:space="0" w:color="auto"/>
              <w:bottom w:val="single" w:sz="4" w:space="0" w:color="auto"/>
              <w:right w:val="single" w:sz="4" w:space="0" w:color="auto"/>
            </w:tcBorders>
            <w:vAlign w:val="center"/>
          </w:tcPr>
          <w:p w14:paraId="064399C0" w14:textId="77777777" w:rsidR="002A11B0" w:rsidRPr="00AE7396" w:rsidRDefault="00B34745" w:rsidP="00B34745">
            <w:pPr>
              <w:spacing w:line="320" w:lineRule="exact"/>
              <w:rPr>
                <w:rFonts w:ascii="ＭＳ 明朝" w:hAnsi="ＭＳ 明朝"/>
                <w:szCs w:val="21"/>
              </w:rPr>
            </w:pPr>
            <w:r w:rsidRPr="00AE7396">
              <w:rPr>
                <w:rFonts w:ascii="ＭＳ 明朝" w:hAnsi="ＭＳ 明朝" w:hint="eastAsia"/>
                <w:szCs w:val="21"/>
              </w:rPr>
              <w:t>広島 太郎</w:t>
            </w:r>
            <w:r w:rsidR="002A11B0" w:rsidRPr="00AE7396">
              <w:rPr>
                <w:rFonts w:ascii="ＭＳ 明朝" w:hAnsi="ＭＳ 明朝" w:hint="eastAsia"/>
                <w:szCs w:val="21"/>
              </w:rPr>
              <w:t>（</w:t>
            </w:r>
            <w:r w:rsidRPr="00AE7396">
              <w:rPr>
                <w:rFonts w:ascii="ＭＳ 明朝" w:hAnsi="ＭＳ 明朝" w:hint="eastAsia"/>
                <w:szCs w:val="21"/>
              </w:rPr>
              <w:t>代表、６０</w:t>
            </w:r>
            <w:r w:rsidR="002A11B0" w:rsidRPr="00AE7396">
              <w:rPr>
                <w:rFonts w:ascii="ＭＳ 明朝" w:hAnsi="ＭＳ 明朝" w:hint="eastAsia"/>
                <w:szCs w:val="21"/>
              </w:rPr>
              <w:t>％）</w:t>
            </w:r>
            <w:r w:rsidRPr="00AE7396">
              <w:rPr>
                <w:rFonts w:ascii="ＭＳ 明朝" w:hAnsi="ＭＳ 明朝" w:hint="eastAsia"/>
                <w:szCs w:val="21"/>
              </w:rPr>
              <w:t>、広島 花子（代表の妻</w:t>
            </w:r>
            <w:r w:rsidR="003B6C5A" w:rsidRPr="00AE7396">
              <w:rPr>
                <w:rFonts w:ascii="ＭＳ 明朝" w:hAnsi="ＭＳ 明朝" w:hint="eastAsia"/>
                <w:szCs w:val="21"/>
              </w:rPr>
              <w:t>、４０％</w:t>
            </w:r>
            <w:r w:rsidRPr="00AE7396">
              <w:rPr>
                <w:rFonts w:ascii="ＭＳ 明朝" w:hAnsi="ＭＳ 明朝" w:hint="eastAsia"/>
                <w:szCs w:val="21"/>
              </w:rPr>
              <w:t>）</w:t>
            </w:r>
          </w:p>
        </w:tc>
        <w:tc>
          <w:tcPr>
            <w:tcW w:w="2122" w:type="dxa"/>
            <w:tcBorders>
              <w:top w:val="single" w:sz="4" w:space="0" w:color="auto"/>
              <w:left w:val="single" w:sz="4" w:space="0" w:color="auto"/>
              <w:bottom w:val="single" w:sz="4" w:space="0" w:color="auto"/>
              <w:right w:val="single" w:sz="12" w:space="0" w:color="auto"/>
            </w:tcBorders>
            <w:vAlign w:val="center"/>
          </w:tcPr>
          <w:p w14:paraId="6A6E060E" w14:textId="77777777" w:rsidR="002A11B0" w:rsidRPr="00CD59F6" w:rsidRDefault="002A11B0" w:rsidP="00B34745">
            <w:pPr>
              <w:spacing w:line="320" w:lineRule="exact"/>
              <w:rPr>
                <w:rFonts w:ascii="ＭＳ 明朝" w:hAnsi="ＭＳ 明朝"/>
                <w:sz w:val="24"/>
              </w:rPr>
            </w:pPr>
          </w:p>
        </w:tc>
      </w:tr>
      <w:tr w:rsidR="00CD59F6" w:rsidRPr="00CD59F6" w14:paraId="49961BD8" w14:textId="77777777" w:rsidTr="00E103C8">
        <w:trPr>
          <w:trHeight w:val="423"/>
        </w:trPr>
        <w:tc>
          <w:tcPr>
            <w:tcW w:w="1754" w:type="dxa"/>
            <w:tcBorders>
              <w:top w:val="single" w:sz="4" w:space="0" w:color="auto"/>
              <w:left w:val="single" w:sz="12" w:space="0" w:color="auto"/>
              <w:bottom w:val="single" w:sz="4" w:space="0" w:color="auto"/>
              <w:right w:val="single" w:sz="4" w:space="0" w:color="auto"/>
            </w:tcBorders>
            <w:vAlign w:val="center"/>
          </w:tcPr>
          <w:p w14:paraId="72097454" w14:textId="77777777" w:rsidR="002A11B0" w:rsidRPr="00CD59F6" w:rsidRDefault="002A11B0" w:rsidP="00B34745">
            <w:pPr>
              <w:spacing w:line="320" w:lineRule="exact"/>
              <w:jc w:val="center"/>
              <w:rPr>
                <w:rFonts w:ascii="ＭＳ ゴシック" w:eastAsia="ＭＳ ゴシック" w:hAnsi="ＭＳ ゴシック"/>
                <w:szCs w:val="21"/>
              </w:rPr>
            </w:pPr>
            <w:r w:rsidRPr="00CD59F6">
              <w:rPr>
                <w:rFonts w:ascii="ＭＳ ゴシック" w:eastAsia="ＭＳ ゴシック" w:hAnsi="ＭＳ ゴシック" w:hint="eastAsia"/>
                <w:szCs w:val="21"/>
              </w:rPr>
              <w:t>業　　種</w:t>
            </w:r>
          </w:p>
        </w:tc>
        <w:tc>
          <w:tcPr>
            <w:tcW w:w="5208" w:type="dxa"/>
            <w:gridSpan w:val="5"/>
            <w:tcBorders>
              <w:top w:val="single" w:sz="4" w:space="0" w:color="auto"/>
              <w:left w:val="single" w:sz="4" w:space="0" w:color="auto"/>
              <w:bottom w:val="single" w:sz="4" w:space="0" w:color="auto"/>
              <w:right w:val="single" w:sz="4" w:space="0" w:color="auto"/>
            </w:tcBorders>
            <w:vAlign w:val="center"/>
          </w:tcPr>
          <w:p w14:paraId="6FC0ACA1" w14:textId="77777777" w:rsidR="002A11B0" w:rsidRPr="00AE7396" w:rsidRDefault="00EF6B5A" w:rsidP="00B34745">
            <w:pPr>
              <w:spacing w:line="320" w:lineRule="exact"/>
              <w:rPr>
                <w:rFonts w:ascii="ＭＳ 明朝" w:hAnsi="ＭＳ 明朝"/>
                <w:szCs w:val="21"/>
              </w:rPr>
            </w:pPr>
            <w:r w:rsidRPr="00AE7396">
              <w:rPr>
                <w:rFonts w:ascii="ＭＳ 明朝" w:hAnsi="ＭＳ 明朝" w:hint="eastAsia"/>
                <w:szCs w:val="21"/>
              </w:rPr>
              <w:t>電子部品・デバイス</w:t>
            </w:r>
            <w:r w:rsidR="00070C95" w:rsidRPr="00AE7396">
              <w:rPr>
                <w:rFonts w:ascii="ＭＳ 明朝" w:hAnsi="ＭＳ 明朝" w:hint="eastAsia"/>
                <w:szCs w:val="21"/>
              </w:rPr>
              <w:t>・電子回路</w:t>
            </w:r>
            <w:r w:rsidRPr="00AE7396">
              <w:rPr>
                <w:rFonts w:ascii="ＭＳ 明朝" w:hAnsi="ＭＳ 明朝" w:hint="eastAsia"/>
                <w:szCs w:val="21"/>
              </w:rPr>
              <w:t>製造業</w:t>
            </w:r>
          </w:p>
        </w:tc>
        <w:tc>
          <w:tcPr>
            <w:tcW w:w="2122" w:type="dxa"/>
            <w:tcBorders>
              <w:top w:val="single" w:sz="4" w:space="0" w:color="auto"/>
              <w:left w:val="single" w:sz="4" w:space="0" w:color="auto"/>
              <w:bottom w:val="single" w:sz="4" w:space="0" w:color="auto"/>
              <w:right w:val="single" w:sz="12" w:space="0" w:color="auto"/>
            </w:tcBorders>
            <w:vAlign w:val="center"/>
          </w:tcPr>
          <w:p w14:paraId="4DAB8EE7" w14:textId="77777777" w:rsidR="002A11B0" w:rsidRPr="00CD59F6" w:rsidRDefault="002A11B0" w:rsidP="00B34745">
            <w:pPr>
              <w:spacing w:line="320" w:lineRule="exact"/>
              <w:rPr>
                <w:rFonts w:ascii="ＭＳ 明朝" w:hAnsi="ＭＳ 明朝"/>
                <w:sz w:val="18"/>
                <w:szCs w:val="18"/>
              </w:rPr>
            </w:pPr>
            <w:r w:rsidRPr="00CD59F6">
              <w:rPr>
                <w:rFonts w:ascii="ＭＳ 明朝" w:hAnsi="ＭＳ 明朝" w:hint="eastAsia"/>
                <w:sz w:val="18"/>
                <w:szCs w:val="18"/>
              </w:rPr>
              <w:t>日本標準産業分類を参照</w:t>
            </w:r>
          </w:p>
        </w:tc>
      </w:tr>
      <w:tr w:rsidR="00CD59F6" w:rsidRPr="00CD59F6" w14:paraId="76564C04" w14:textId="77777777" w:rsidTr="00E103C8">
        <w:trPr>
          <w:trHeight w:val="411"/>
        </w:trPr>
        <w:tc>
          <w:tcPr>
            <w:tcW w:w="1754" w:type="dxa"/>
            <w:vMerge w:val="restart"/>
            <w:tcBorders>
              <w:top w:val="single" w:sz="4" w:space="0" w:color="auto"/>
              <w:left w:val="single" w:sz="12" w:space="0" w:color="auto"/>
              <w:right w:val="single" w:sz="4" w:space="0" w:color="auto"/>
            </w:tcBorders>
            <w:vAlign w:val="center"/>
          </w:tcPr>
          <w:p w14:paraId="1EB704D6" w14:textId="77777777" w:rsidR="00CC51AB" w:rsidRPr="00CD59F6" w:rsidRDefault="00CC51AB" w:rsidP="00CC51AB">
            <w:pPr>
              <w:spacing w:line="320" w:lineRule="exact"/>
              <w:jc w:val="center"/>
              <w:rPr>
                <w:rFonts w:ascii="ＭＳ ゴシック" w:eastAsia="ＭＳ ゴシック" w:hAnsi="ＭＳ ゴシック"/>
                <w:szCs w:val="21"/>
              </w:rPr>
            </w:pPr>
            <w:r w:rsidRPr="00CD59F6">
              <w:rPr>
                <w:rFonts w:ascii="ＭＳ ゴシック" w:eastAsia="ＭＳ ゴシック" w:hAnsi="ＭＳ ゴシック" w:hint="eastAsia"/>
                <w:szCs w:val="21"/>
              </w:rPr>
              <w:t>製品・サービス別売上構成</w:t>
            </w:r>
          </w:p>
        </w:tc>
        <w:tc>
          <w:tcPr>
            <w:tcW w:w="3755" w:type="dxa"/>
            <w:gridSpan w:val="4"/>
            <w:tcBorders>
              <w:top w:val="single" w:sz="4" w:space="0" w:color="auto"/>
              <w:left w:val="single" w:sz="4" w:space="0" w:color="auto"/>
              <w:bottom w:val="single" w:sz="4" w:space="0" w:color="auto"/>
              <w:right w:val="single" w:sz="4" w:space="0" w:color="auto"/>
            </w:tcBorders>
            <w:vAlign w:val="center"/>
          </w:tcPr>
          <w:p w14:paraId="6E4157A3" w14:textId="77777777" w:rsidR="00CC51AB" w:rsidRPr="00CD59F6" w:rsidRDefault="00E103C8" w:rsidP="00E103C8">
            <w:pPr>
              <w:spacing w:line="320" w:lineRule="exact"/>
              <w:jc w:val="center"/>
              <w:rPr>
                <w:rFonts w:ascii="ＭＳ 明朝" w:hAnsi="ＭＳ 明朝"/>
                <w:szCs w:val="21"/>
              </w:rPr>
            </w:pPr>
            <w:r w:rsidRPr="00CD59F6">
              <w:rPr>
                <w:rFonts w:ascii="ＭＳ ゴシック" w:eastAsia="ＭＳ ゴシック" w:hAnsi="ＭＳ ゴシック" w:hint="eastAsia"/>
                <w:szCs w:val="21"/>
              </w:rPr>
              <w:t>製品・サービス</w:t>
            </w:r>
          </w:p>
        </w:tc>
        <w:tc>
          <w:tcPr>
            <w:tcW w:w="1453" w:type="dxa"/>
            <w:tcBorders>
              <w:top w:val="single" w:sz="4" w:space="0" w:color="auto"/>
              <w:left w:val="single" w:sz="4" w:space="0" w:color="auto"/>
              <w:bottom w:val="single" w:sz="4" w:space="0" w:color="auto"/>
              <w:right w:val="single" w:sz="4" w:space="0" w:color="auto"/>
            </w:tcBorders>
            <w:vAlign w:val="center"/>
          </w:tcPr>
          <w:p w14:paraId="5BCBF682" w14:textId="77777777" w:rsidR="00CC51AB" w:rsidRPr="00CD59F6" w:rsidRDefault="00CC51AB" w:rsidP="00E103C8">
            <w:pPr>
              <w:spacing w:line="320" w:lineRule="exact"/>
              <w:jc w:val="right"/>
              <w:rPr>
                <w:rFonts w:ascii="ＭＳ 明朝" w:hAnsi="ＭＳ 明朝"/>
                <w:szCs w:val="21"/>
              </w:rPr>
            </w:pPr>
            <w:r w:rsidRPr="00CD59F6">
              <w:rPr>
                <w:rFonts w:ascii="ＭＳ 明朝" w:hAnsi="ＭＳ 明朝" w:hint="eastAsia"/>
                <w:szCs w:val="21"/>
              </w:rPr>
              <w:t>構成比(％)</w:t>
            </w:r>
          </w:p>
        </w:tc>
        <w:tc>
          <w:tcPr>
            <w:tcW w:w="2122" w:type="dxa"/>
            <w:vMerge w:val="restart"/>
            <w:tcBorders>
              <w:top w:val="single" w:sz="4" w:space="0" w:color="auto"/>
              <w:left w:val="single" w:sz="4" w:space="0" w:color="auto"/>
              <w:right w:val="single" w:sz="12" w:space="0" w:color="auto"/>
            </w:tcBorders>
            <w:vAlign w:val="center"/>
          </w:tcPr>
          <w:p w14:paraId="3ABCC174" w14:textId="77777777" w:rsidR="00CC51AB" w:rsidRPr="00CD59F6" w:rsidRDefault="00CC51AB" w:rsidP="00B34745">
            <w:pPr>
              <w:spacing w:line="320" w:lineRule="exact"/>
              <w:rPr>
                <w:rFonts w:ascii="ＭＳ 明朝" w:hAnsi="ＭＳ 明朝"/>
                <w:sz w:val="18"/>
                <w:szCs w:val="18"/>
              </w:rPr>
            </w:pPr>
          </w:p>
        </w:tc>
      </w:tr>
      <w:tr w:rsidR="00CD59F6" w:rsidRPr="00CD59F6" w14:paraId="206FC2D7" w14:textId="77777777" w:rsidTr="00E103C8">
        <w:trPr>
          <w:trHeight w:val="411"/>
        </w:trPr>
        <w:tc>
          <w:tcPr>
            <w:tcW w:w="1754" w:type="dxa"/>
            <w:vMerge/>
            <w:tcBorders>
              <w:left w:val="single" w:sz="12" w:space="0" w:color="auto"/>
              <w:right w:val="single" w:sz="4" w:space="0" w:color="auto"/>
            </w:tcBorders>
            <w:vAlign w:val="center"/>
          </w:tcPr>
          <w:p w14:paraId="67AF1D3A" w14:textId="77777777" w:rsidR="00CC51AB" w:rsidRPr="00CD59F6" w:rsidRDefault="00CC51AB" w:rsidP="00CC51AB">
            <w:pPr>
              <w:spacing w:line="320" w:lineRule="exact"/>
              <w:jc w:val="center"/>
              <w:rPr>
                <w:rFonts w:ascii="ＭＳ ゴシック" w:eastAsia="ＭＳ ゴシック" w:hAnsi="ＭＳ ゴシック"/>
                <w:szCs w:val="21"/>
              </w:rPr>
            </w:pPr>
          </w:p>
        </w:tc>
        <w:tc>
          <w:tcPr>
            <w:tcW w:w="3755" w:type="dxa"/>
            <w:gridSpan w:val="4"/>
            <w:tcBorders>
              <w:top w:val="single" w:sz="4" w:space="0" w:color="auto"/>
              <w:left w:val="single" w:sz="4" w:space="0" w:color="auto"/>
              <w:bottom w:val="single" w:sz="4" w:space="0" w:color="auto"/>
              <w:right w:val="single" w:sz="4" w:space="0" w:color="auto"/>
            </w:tcBorders>
            <w:vAlign w:val="center"/>
          </w:tcPr>
          <w:p w14:paraId="440129F0" w14:textId="77777777" w:rsidR="00CC51AB" w:rsidRPr="00CD59F6" w:rsidRDefault="00604804" w:rsidP="00604804">
            <w:pPr>
              <w:spacing w:line="320" w:lineRule="exact"/>
              <w:rPr>
                <w:rFonts w:ascii="ＭＳ 明朝" w:hAnsi="ＭＳ 明朝"/>
                <w:szCs w:val="21"/>
              </w:rPr>
            </w:pPr>
            <w:r w:rsidRPr="00CD59F6">
              <w:rPr>
                <w:rFonts w:ascii="ＭＳ 明朝" w:hAnsi="ＭＳ 明朝" w:hint="eastAsia"/>
                <w:szCs w:val="21"/>
              </w:rPr>
              <w:t>外観検査用</w:t>
            </w:r>
            <w:r w:rsidR="00EF6B5A" w:rsidRPr="00CD59F6">
              <w:rPr>
                <w:rFonts w:ascii="ＭＳ 明朝" w:hAnsi="ＭＳ 明朝" w:hint="eastAsia"/>
                <w:szCs w:val="21"/>
              </w:rPr>
              <w:t>半導体レーザー</w:t>
            </w:r>
          </w:p>
        </w:tc>
        <w:tc>
          <w:tcPr>
            <w:tcW w:w="1453" w:type="dxa"/>
            <w:tcBorders>
              <w:top w:val="single" w:sz="4" w:space="0" w:color="auto"/>
              <w:left w:val="single" w:sz="4" w:space="0" w:color="auto"/>
              <w:bottom w:val="single" w:sz="4" w:space="0" w:color="auto"/>
              <w:right w:val="single" w:sz="4" w:space="0" w:color="auto"/>
            </w:tcBorders>
            <w:vAlign w:val="center"/>
          </w:tcPr>
          <w:p w14:paraId="7BB2BD4B" w14:textId="77777777" w:rsidR="00CC51AB" w:rsidRPr="00CD59F6" w:rsidRDefault="00EF6B5A" w:rsidP="00EF6B5A">
            <w:pPr>
              <w:spacing w:line="320" w:lineRule="exact"/>
              <w:jc w:val="right"/>
              <w:rPr>
                <w:rFonts w:ascii="ＭＳ 明朝" w:hAnsi="ＭＳ 明朝"/>
                <w:szCs w:val="21"/>
              </w:rPr>
            </w:pPr>
            <w:r w:rsidRPr="00CD59F6">
              <w:rPr>
                <w:rFonts w:ascii="ＭＳ 明朝" w:hAnsi="ＭＳ 明朝" w:hint="eastAsia"/>
                <w:szCs w:val="21"/>
              </w:rPr>
              <w:t>５０</w:t>
            </w:r>
          </w:p>
        </w:tc>
        <w:tc>
          <w:tcPr>
            <w:tcW w:w="2122" w:type="dxa"/>
            <w:vMerge/>
            <w:tcBorders>
              <w:left w:val="single" w:sz="4" w:space="0" w:color="auto"/>
              <w:right w:val="single" w:sz="12" w:space="0" w:color="auto"/>
            </w:tcBorders>
            <w:vAlign w:val="center"/>
          </w:tcPr>
          <w:p w14:paraId="1314CFAC" w14:textId="77777777" w:rsidR="00CC51AB" w:rsidRPr="00CD59F6" w:rsidRDefault="00CC51AB" w:rsidP="00B34745">
            <w:pPr>
              <w:spacing w:line="320" w:lineRule="exact"/>
              <w:rPr>
                <w:rFonts w:ascii="ＭＳ 明朝" w:hAnsi="ＭＳ 明朝"/>
                <w:sz w:val="18"/>
                <w:szCs w:val="18"/>
              </w:rPr>
            </w:pPr>
          </w:p>
        </w:tc>
      </w:tr>
      <w:tr w:rsidR="00CD59F6" w:rsidRPr="00CD59F6" w14:paraId="6FE27751" w14:textId="77777777" w:rsidTr="00E103C8">
        <w:trPr>
          <w:trHeight w:val="411"/>
        </w:trPr>
        <w:tc>
          <w:tcPr>
            <w:tcW w:w="1754" w:type="dxa"/>
            <w:vMerge/>
            <w:tcBorders>
              <w:left w:val="single" w:sz="12" w:space="0" w:color="auto"/>
              <w:right w:val="single" w:sz="4" w:space="0" w:color="auto"/>
            </w:tcBorders>
            <w:vAlign w:val="center"/>
          </w:tcPr>
          <w:p w14:paraId="7A928546" w14:textId="77777777" w:rsidR="00E103C8" w:rsidRPr="00CD59F6" w:rsidRDefault="00E103C8" w:rsidP="00CC51AB">
            <w:pPr>
              <w:spacing w:line="320" w:lineRule="exact"/>
              <w:jc w:val="center"/>
              <w:rPr>
                <w:rFonts w:ascii="ＭＳ ゴシック" w:eastAsia="ＭＳ ゴシック" w:hAnsi="ＭＳ ゴシック"/>
                <w:szCs w:val="21"/>
              </w:rPr>
            </w:pPr>
          </w:p>
        </w:tc>
        <w:tc>
          <w:tcPr>
            <w:tcW w:w="3755" w:type="dxa"/>
            <w:gridSpan w:val="4"/>
            <w:tcBorders>
              <w:top w:val="single" w:sz="4" w:space="0" w:color="auto"/>
              <w:left w:val="single" w:sz="4" w:space="0" w:color="auto"/>
              <w:bottom w:val="single" w:sz="4" w:space="0" w:color="auto"/>
              <w:right w:val="single" w:sz="4" w:space="0" w:color="auto"/>
            </w:tcBorders>
            <w:vAlign w:val="center"/>
          </w:tcPr>
          <w:p w14:paraId="620FC018" w14:textId="77777777" w:rsidR="00E103C8" w:rsidRPr="00CD59F6" w:rsidRDefault="00604804" w:rsidP="00604804">
            <w:pPr>
              <w:spacing w:line="320" w:lineRule="exact"/>
              <w:rPr>
                <w:rFonts w:ascii="ＭＳ 明朝" w:hAnsi="ＭＳ 明朝"/>
                <w:szCs w:val="21"/>
              </w:rPr>
            </w:pPr>
            <w:r w:rsidRPr="00CD59F6">
              <w:rPr>
                <w:rFonts w:ascii="ＭＳ 明朝" w:hAnsi="ＭＳ 明朝" w:hint="eastAsia"/>
                <w:szCs w:val="21"/>
              </w:rPr>
              <w:t>青紫色半導体レーザー</w:t>
            </w:r>
          </w:p>
        </w:tc>
        <w:tc>
          <w:tcPr>
            <w:tcW w:w="1453" w:type="dxa"/>
            <w:tcBorders>
              <w:top w:val="single" w:sz="4" w:space="0" w:color="auto"/>
              <w:left w:val="single" w:sz="4" w:space="0" w:color="auto"/>
              <w:bottom w:val="single" w:sz="4" w:space="0" w:color="auto"/>
              <w:right w:val="single" w:sz="4" w:space="0" w:color="auto"/>
            </w:tcBorders>
            <w:vAlign w:val="center"/>
          </w:tcPr>
          <w:p w14:paraId="114947B1" w14:textId="77777777" w:rsidR="00E103C8" w:rsidRPr="00CD59F6" w:rsidRDefault="00EF6B5A" w:rsidP="00EF6B5A">
            <w:pPr>
              <w:spacing w:line="320" w:lineRule="exact"/>
              <w:jc w:val="right"/>
              <w:rPr>
                <w:rFonts w:ascii="ＭＳ 明朝" w:hAnsi="ＭＳ 明朝"/>
                <w:szCs w:val="21"/>
              </w:rPr>
            </w:pPr>
            <w:r w:rsidRPr="00CD59F6">
              <w:rPr>
                <w:rFonts w:ascii="ＭＳ 明朝" w:hAnsi="ＭＳ 明朝" w:hint="eastAsia"/>
                <w:szCs w:val="21"/>
              </w:rPr>
              <w:t>３０</w:t>
            </w:r>
          </w:p>
        </w:tc>
        <w:tc>
          <w:tcPr>
            <w:tcW w:w="2122" w:type="dxa"/>
            <w:vMerge/>
            <w:tcBorders>
              <w:left w:val="single" w:sz="4" w:space="0" w:color="auto"/>
              <w:right w:val="single" w:sz="12" w:space="0" w:color="auto"/>
            </w:tcBorders>
            <w:vAlign w:val="center"/>
          </w:tcPr>
          <w:p w14:paraId="43500527" w14:textId="77777777" w:rsidR="00E103C8" w:rsidRPr="00CD59F6" w:rsidRDefault="00E103C8" w:rsidP="00B34745">
            <w:pPr>
              <w:spacing w:line="320" w:lineRule="exact"/>
              <w:rPr>
                <w:rFonts w:ascii="ＭＳ 明朝" w:hAnsi="ＭＳ 明朝"/>
                <w:sz w:val="18"/>
                <w:szCs w:val="18"/>
              </w:rPr>
            </w:pPr>
          </w:p>
        </w:tc>
      </w:tr>
      <w:tr w:rsidR="00CD59F6" w:rsidRPr="00CD59F6" w14:paraId="3FEE5099" w14:textId="77777777" w:rsidTr="00E103C8">
        <w:trPr>
          <w:trHeight w:val="411"/>
        </w:trPr>
        <w:tc>
          <w:tcPr>
            <w:tcW w:w="1754" w:type="dxa"/>
            <w:vMerge/>
            <w:tcBorders>
              <w:left w:val="single" w:sz="12" w:space="0" w:color="auto"/>
              <w:bottom w:val="single" w:sz="4" w:space="0" w:color="auto"/>
              <w:right w:val="single" w:sz="4" w:space="0" w:color="auto"/>
            </w:tcBorders>
            <w:vAlign w:val="center"/>
          </w:tcPr>
          <w:p w14:paraId="5E084992" w14:textId="77777777" w:rsidR="00CC51AB" w:rsidRPr="00CD59F6" w:rsidRDefault="00CC51AB" w:rsidP="00CC51AB">
            <w:pPr>
              <w:spacing w:line="320" w:lineRule="exact"/>
              <w:jc w:val="center"/>
              <w:rPr>
                <w:rFonts w:ascii="ＭＳ ゴシック" w:eastAsia="ＭＳ ゴシック" w:hAnsi="ＭＳ ゴシック"/>
                <w:szCs w:val="21"/>
              </w:rPr>
            </w:pPr>
          </w:p>
        </w:tc>
        <w:tc>
          <w:tcPr>
            <w:tcW w:w="3755" w:type="dxa"/>
            <w:gridSpan w:val="4"/>
            <w:tcBorders>
              <w:top w:val="single" w:sz="4" w:space="0" w:color="auto"/>
              <w:left w:val="single" w:sz="4" w:space="0" w:color="auto"/>
              <w:bottom w:val="single" w:sz="4" w:space="0" w:color="auto"/>
              <w:right w:val="single" w:sz="4" w:space="0" w:color="auto"/>
            </w:tcBorders>
            <w:vAlign w:val="center"/>
          </w:tcPr>
          <w:p w14:paraId="7EFB5CA6" w14:textId="77777777" w:rsidR="00CC51AB" w:rsidRPr="00CD59F6" w:rsidRDefault="00604804" w:rsidP="00B34745">
            <w:pPr>
              <w:spacing w:line="320" w:lineRule="exact"/>
              <w:rPr>
                <w:rFonts w:ascii="ＭＳ 明朝" w:hAnsi="ＭＳ 明朝"/>
                <w:szCs w:val="21"/>
              </w:rPr>
            </w:pPr>
            <w:r w:rsidRPr="00CD59F6">
              <w:rPr>
                <w:rFonts w:ascii="ＭＳ 明朝" w:hAnsi="ＭＳ 明朝" w:hint="eastAsia"/>
                <w:szCs w:val="21"/>
              </w:rPr>
              <w:t>赤色半導体レーザー</w:t>
            </w:r>
          </w:p>
        </w:tc>
        <w:tc>
          <w:tcPr>
            <w:tcW w:w="1453" w:type="dxa"/>
            <w:tcBorders>
              <w:top w:val="single" w:sz="4" w:space="0" w:color="auto"/>
              <w:left w:val="single" w:sz="4" w:space="0" w:color="auto"/>
              <w:bottom w:val="single" w:sz="4" w:space="0" w:color="auto"/>
              <w:right w:val="single" w:sz="4" w:space="0" w:color="auto"/>
            </w:tcBorders>
            <w:vAlign w:val="center"/>
          </w:tcPr>
          <w:p w14:paraId="0C1E3AC1" w14:textId="77777777" w:rsidR="00CC51AB" w:rsidRPr="00CD59F6" w:rsidRDefault="00EF6B5A" w:rsidP="00EF6B5A">
            <w:pPr>
              <w:spacing w:line="320" w:lineRule="exact"/>
              <w:jc w:val="right"/>
              <w:rPr>
                <w:rFonts w:ascii="ＭＳ 明朝" w:hAnsi="ＭＳ 明朝"/>
                <w:szCs w:val="21"/>
              </w:rPr>
            </w:pPr>
            <w:r w:rsidRPr="00CD59F6">
              <w:rPr>
                <w:rFonts w:ascii="ＭＳ 明朝" w:hAnsi="ＭＳ 明朝" w:hint="eastAsia"/>
                <w:szCs w:val="21"/>
              </w:rPr>
              <w:t>２０</w:t>
            </w:r>
          </w:p>
        </w:tc>
        <w:tc>
          <w:tcPr>
            <w:tcW w:w="2122" w:type="dxa"/>
            <w:vMerge/>
            <w:tcBorders>
              <w:left w:val="single" w:sz="4" w:space="0" w:color="auto"/>
              <w:bottom w:val="single" w:sz="4" w:space="0" w:color="auto"/>
              <w:right w:val="single" w:sz="12" w:space="0" w:color="auto"/>
            </w:tcBorders>
            <w:vAlign w:val="center"/>
          </w:tcPr>
          <w:p w14:paraId="7EC0A7B2" w14:textId="77777777" w:rsidR="00CC51AB" w:rsidRPr="00CD59F6" w:rsidRDefault="00CC51AB" w:rsidP="00B34745">
            <w:pPr>
              <w:spacing w:line="320" w:lineRule="exact"/>
              <w:rPr>
                <w:rFonts w:ascii="ＭＳ 明朝" w:hAnsi="ＭＳ 明朝"/>
                <w:sz w:val="18"/>
                <w:szCs w:val="18"/>
              </w:rPr>
            </w:pPr>
          </w:p>
        </w:tc>
      </w:tr>
      <w:tr w:rsidR="00CD59F6" w:rsidRPr="00CD59F6" w14:paraId="4AF0AA57" w14:textId="77777777" w:rsidTr="00CC51AB">
        <w:trPr>
          <w:trHeight w:hRule="exact" w:val="454"/>
        </w:trPr>
        <w:tc>
          <w:tcPr>
            <w:tcW w:w="1754" w:type="dxa"/>
            <w:vMerge w:val="restart"/>
            <w:tcBorders>
              <w:top w:val="single" w:sz="4" w:space="0" w:color="auto"/>
              <w:left w:val="single" w:sz="12" w:space="0" w:color="auto"/>
              <w:right w:val="single" w:sz="4" w:space="0" w:color="auto"/>
            </w:tcBorders>
            <w:vAlign w:val="center"/>
          </w:tcPr>
          <w:p w14:paraId="3496DE04" w14:textId="77777777" w:rsidR="002A11B0" w:rsidRPr="00CD59F6" w:rsidRDefault="002A11B0" w:rsidP="00B34745">
            <w:pPr>
              <w:spacing w:line="320" w:lineRule="exact"/>
              <w:jc w:val="center"/>
              <w:rPr>
                <w:rFonts w:ascii="ＭＳ ゴシック" w:eastAsia="ＭＳ ゴシック" w:hAnsi="ＭＳ ゴシック"/>
                <w:szCs w:val="21"/>
              </w:rPr>
            </w:pPr>
            <w:r w:rsidRPr="00CD59F6">
              <w:rPr>
                <w:rFonts w:ascii="ＭＳ ゴシック" w:eastAsia="ＭＳ ゴシック" w:hAnsi="ＭＳ ゴシック" w:hint="eastAsia"/>
                <w:szCs w:val="21"/>
              </w:rPr>
              <w:t>主要取引先</w:t>
            </w:r>
          </w:p>
        </w:tc>
        <w:tc>
          <w:tcPr>
            <w:tcW w:w="3755" w:type="dxa"/>
            <w:gridSpan w:val="4"/>
            <w:tcBorders>
              <w:top w:val="single" w:sz="4" w:space="0" w:color="auto"/>
              <w:left w:val="single" w:sz="4" w:space="0" w:color="auto"/>
              <w:right w:val="single" w:sz="4" w:space="0" w:color="auto"/>
            </w:tcBorders>
            <w:shd w:val="clear" w:color="auto" w:fill="auto"/>
            <w:vAlign w:val="center"/>
          </w:tcPr>
          <w:p w14:paraId="1AD01087" w14:textId="77777777" w:rsidR="002A11B0" w:rsidRPr="00CD59F6" w:rsidRDefault="002A11B0" w:rsidP="00B34745">
            <w:pPr>
              <w:spacing w:line="320" w:lineRule="exact"/>
              <w:jc w:val="center"/>
              <w:rPr>
                <w:rFonts w:ascii="ＭＳ Ｐゴシック" w:eastAsia="ＭＳ Ｐゴシック" w:hAnsi="ＭＳ Ｐゴシック"/>
                <w:szCs w:val="21"/>
              </w:rPr>
            </w:pPr>
            <w:r w:rsidRPr="00CD59F6">
              <w:rPr>
                <w:rFonts w:ascii="ＭＳ Ｐゴシック" w:eastAsia="ＭＳ Ｐゴシック" w:hAnsi="ＭＳ Ｐゴシック" w:hint="eastAsia"/>
                <w:szCs w:val="21"/>
              </w:rPr>
              <w:t>企 業 名</w:t>
            </w:r>
          </w:p>
        </w:tc>
        <w:tc>
          <w:tcPr>
            <w:tcW w:w="1453" w:type="dxa"/>
            <w:tcBorders>
              <w:top w:val="single" w:sz="4" w:space="0" w:color="auto"/>
              <w:left w:val="single" w:sz="4" w:space="0" w:color="auto"/>
              <w:right w:val="single" w:sz="4" w:space="0" w:color="auto"/>
            </w:tcBorders>
            <w:shd w:val="clear" w:color="auto" w:fill="auto"/>
            <w:vAlign w:val="center"/>
          </w:tcPr>
          <w:p w14:paraId="3B16D30D" w14:textId="77777777" w:rsidR="002A11B0" w:rsidRPr="00CD59F6" w:rsidRDefault="002A11B0" w:rsidP="00E103C8">
            <w:pPr>
              <w:spacing w:line="320" w:lineRule="exact"/>
              <w:jc w:val="center"/>
              <w:rPr>
                <w:rFonts w:ascii="ＭＳ Ｐゴシック" w:eastAsia="ＭＳ Ｐゴシック" w:hAnsi="ＭＳ Ｐゴシック"/>
                <w:szCs w:val="21"/>
              </w:rPr>
            </w:pPr>
            <w:r w:rsidRPr="00CD59F6">
              <w:rPr>
                <w:rFonts w:ascii="ＭＳ Ｐゴシック" w:eastAsia="ＭＳ Ｐゴシック" w:hAnsi="ＭＳ Ｐゴシック" w:hint="eastAsia"/>
                <w:szCs w:val="21"/>
              </w:rPr>
              <w:t>構成比(％)</w:t>
            </w:r>
          </w:p>
        </w:tc>
        <w:tc>
          <w:tcPr>
            <w:tcW w:w="2122" w:type="dxa"/>
            <w:tcBorders>
              <w:top w:val="single" w:sz="4" w:space="0" w:color="auto"/>
              <w:left w:val="single" w:sz="4" w:space="0" w:color="auto"/>
              <w:bottom w:val="single" w:sz="4" w:space="0" w:color="auto"/>
              <w:right w:val="single" w:sz="12" w:space="0" w:color="auto"/>
            </w:tcBorders>
            <w:vAlign w:val="center"/>
          </w:tcPr>
          <w:p w14:paraId="75AB628D" w14:textId="77777777" w:rsidR="002A11B0" w:rsidRPr="00CD59F6" w:rsidRDefault="002A11B0" w:rsidP="00B34745">
            <w:pPr>
              <w:spacing w:line="320" w:lineRule="exact"/>
              <w:rPr>
                <w:rFonts w:ascii="ＭＳ 明朝" w:hAnsi="ＭＳ 明朝"/>
                <w:sz w:val="24"/>
              </w:rPr>
            </w:pPr>
          </w:p>
        </w:tc>
      </w:tr>
      <w:tr w:rsidR="00CD59F6" w:rsidRPr="00CD59F6" w14:paraId="21CC9F12" w14:textId="77777777" w:rsidTr="00CC51AB">
        <w:trPr>
          <w:trHeight w:hRule="exact" w:val="454"/>
        </w:trPr>
        <w:tc>
          <w:tcPr>
            <w:tcW w:w="1754" w:type="dxa"/>
            <w:vMerge/>
            <w:tcBorders>
              <w:left w:val="single" w:sz="12" w:space="0" w:color="auto"/>
              <w:right w:val="single" w:sz="4" w:space="0" w:color="auto"/>
            </w:tcBorders>
            <w:vAlign w:val="center"/>
          </w:tcPr>
          <w:p w14:paraId="0DC3B3D6" w14:textId="77777777" w:rsidR="002A11B0" w:rsidRPr="00CD59F6" w:rsidRDefault="002A11B0" w:rsidP="00B34745">
            <w:pPr>
              <w:spacing w:line="320" w:lineRule="exact"/>
              <w:jc w:val="center"/>
              <w:rPr>
                <w:rFonts w:ascii="ＭＳ ゴシック" w:eastAsia="ＭＳ ゴシック" w:hAnsi="ＭＳ ゴシック"/>
                <w:szCs w:val="21"/>
              </w:rPr>
            </w:pPr>
          </w:p>
        </w:tc>
        <w:tc>
          <w:tcPr>
            <w:tcW w:w="480" w:type="dxa"/>
            <w:vMerge w:val="restart"/>
            <w:tcBorders>
              <w:top w:val="single" w:sz="4" w:space="0" w:color="auto"/>
              <w:left w:val="single" w:sz="4" w:space="0" w:color="auto"/>
              <w:right w:val="single" w:sz="4" w:space="0" w:color="auto"/>
            </w:tcBorders>
            <w:shd w:val="clear" w:color="auto" w:fill="auto"/>
            <w:vAlign w:val="center"/>
          </w:tcPr>
          <w:p w14:paraId="27D6BF42" w14:textId="77777777" w:rsidR="002A11B0" w:rsidRPr="00CD59F6" w:rsidRDefault="002A11B0" w:rsidP="00B34745">
            <w:pPr>
              <w:spacing w:line="320" w:lineRule="exact"/>
              <w:rPr>
                <w:rFonts w:ascii="ＭＳ Ｐゴシック" w:eastAsia="ＭＳ Ｐゴシック" w:hAnsi="ＭＳ Ｐゴシック"/>
                <w:szCs w:val="21"/>
              </w:rPr>
            </w:pPr>
            <w:r w:rsidRPr="00CD59F6">
              <w:rPr>
                <w:rFonts w:ascii="ＭＳ Ｐゴシック" w:eastAsia="ＭＳ Ｐゴシック" w:hAnsi="ＭＳ Ｐゴシック" w:hint="eastAsia"/>
                <w:szCs w:val="21"/>
              </w:rPr>
              <w:t>販</w:t>
            </w:r>
          </w:p>
          <w:p w14:paraId="74740863" w14:textId="77777777" w:rsidR="002A11B0" w:rsidRPr="00CD59F6" w:rsidRDefault="002A11B0" w:rsidP="00B34745">
            <w:pPr>
              <w:spacing w:line="320" w:lineRule="exact"/>
              <w:rPr>
                <w:rFonts w:ascii="ＭＳ Ｐゴシック" w:eastAsia="ＭＳ Ｐゴシック" w:hAnsi="ＭＳ Ｐゴシック"/>
                <w:szCs w:val="21"/>
              </w:rPr>
            </w:pPr>
            <w:r w:rsidRPr="00CD59F6">
              <w:rPr>
                <w:rFonts w:ascii="ＭＳ Ｐゴシック" w:eastAsia="ＭＳ Ｐゴシック" w:hAnsi="ＭＳ Ｐゴシック" w:hint="eastAsia"/>
                <w:szCs w:val="21"/>
              </w:rPr>
              <w:t>売</w:t>
            </w:r>
          </w:p>
          <w:p w14:paraId="2272ADC3" w14:textId="77777777" w:rsidR="002A11B0" w:rsidRPr="00CD59F6" w:rsidRDefault="002A11B0" w:rsidP="00B34745">
            <w:pPr>
              <w:spacing w:line="320" w:lineRule="exact"/>
              <w:rPr>
                <w:rFonts w:ascii="ＭＳ Ｐゴシック" w:eastAsia="ＭＳ Ｐゴシック" w:hAnsi="ＭＳ Ｐゴシック"/>
                <w:szCs w:val="21"/>
              </w:rPr>
            </w:pPr>
            <w:r w:rsidRPr="00CD59F6">
              <w:rPr>
                <w:rFonts w:ascii="ＭＳ Ｐゴシック" w:eastAsia="ＭＳ Ｐゴシック" w:hAnsi="ＭＳ Ｐゴシック" w:hint="eastAsia"/>
                <w:szCs w:val="21"/>
              </w:rPr>
              <w:t>先</w:t>
            </w:r>
          </w:p>
        </w:tc>
        <w:tc>
          <w:tcPr>
            <w:tcW w:w="3275" w:type="dxa"/>
            <w:gridSpan w:val="3"/>
            <w:tcBorders>
              <w:top w:val="single" w:sz="4" w:space="0" w:color="auto"/>
              <w:left w:val="single" w:sz="4" w:space="0" w:color="auto"/>
              <w:right w:val="single" w:sz="4" w:space="0" w:color="auto"/>
            </w:tcBorders>
            <w:shd w:val="clear" w:color="auto" w:fill="auto"/>
            <w:vAlign w:val="center"/>
          </w:tcPr>
          <w:p w14:paraId="2480C59E" w14:textId="77777777" w:rsidR="002A11B0" w:rsidRPr="00CD59F6" w:rsidRDefault="00EF6B5A" w:rsidP="00EF6B5A">
            <w:pPr>
              <w:spacing w:line="320" w:lineRule="exact"/>
              <w:rPr>
                <w:rFonts w:ascii="ＭＳ 明朝" w:hAnsi="ＭＳ 明朝"/>
                <w:szCs w:val="21"/>
              </w:rPr>
            </w:pPr>
            <w:r w:rsidRPr="00CD59F6">
              <w:rPr>
                <w:rFonts w:ascii="ＭＳ 明朝" w:hAnsi="ＭＳ 明朝" w:hint="eastAsia"/>
                <w:szCs w:val="21"/>
              </w:rPr>
              <w:t>㈱海山工業</w:t>
            </w:r>
          </w:p>
        </w:tc>
        <w:tc>
          <w:tcPr>
            <w:tcW w:w="1453" w:type="dxa"/>
            <w:tcBorders>
              <w:top w:val="single" w:sz="4" w:space="0" w:color="auto"/>
              <w:left w:val="single" w:sz="4" w:space="0" w:color="auto"/>
              <w:right w:val="single" w:sz="4" w:space="0" w:color="auto"/>
            </w:tcBorders>
            <w:shd w:val="clear" w:color="auto" w:fill="auto"/>
            <w:vAlign w:val="center"/>
          </w:tcPr>
          <w:p w14:paraId="7B2A0594" w14:textId="77777777" w:rsidR="002A11B0" w:rsidRPr="00CD59F6" w:rsidRDefault="00EF6B5A" w:rsidP="00B34745">
            <w:pPr>
              <w:spacing w:line="320" w:lineRule="exact"/>
              <w:jc w:val="right"/>
              <w:rPr>
                <w:rFonts w:ascii="ＭＳ 明朝" w:hAnsi="ＭＳ 明朝"/>
                <w:szCs w:val="21"/>
              </w:rPr>
            </w:pPr>
            <w:r w:rsidRPr="00CD59F6">
              <w:rPr>
                <w:rFonts w:ascii="ＭＳ 明朝" w:hAnsi="ＭＳ 明朝" w:hint="eastAsia"/>
                <w:szCs w:val="21"/>
              </w:rPr>
              <w:t>３３</w:t>
            </w:r>
          </w:p>
        </w:tc>
        <w:tc>
          <w:tcPr>
            <w:tcW w:w="2122" w:type="dxa"/>
            <w:tcBorders>
              <w:top w:val="single" w:sz="4" w:space="0" w:color="auto"/>
              <w:left w:val="single" w:sz="4" w:space="0" w:color="auto"/>
              <w:bottom w:val="single" w:sz="4" w:space="0" w:color="auto"/>
              <w:right w:val="single" w:sz="12" w:space="0" w:color="auto"/>
            </w:tcBorders>
            <w:vAlign w:val="center"/>
          </w:tcPr>
          <w:p w14:paraId="1624EE09" w14:textId="77777777" w:rsidR="002A11B0" w:rsidRPr="00CD59F6" w:rsidRDefault="00EF6B5A" w:rsidP="00B34745">
            <w:pPr>
              <w:spacing w:line="320" w:lineRule="exact"/>
              <w:rPr>
                <w:rFonts w:ascii="ＭＳ 明朝" w:hAnsi="ＭＳ 明朝"/>
                <w:sz w:val="20"/>
              </w:rPr>
            </w:pPr>
            <w:r w:rsidRPr="00CD59F6">
              <w:rPr>
                <w:rFonts w:ascii="ＭＳ 明朝" w:hAnsi="ＭＳ 明朝" w:hint="eastAsia"/>
                <w:sz w:val="20"/>
              </w:rPr>
              <w:t>生産ライン製品検査用</w:t>
            </w:r>
          </w:p>
        </w:tc>
      </w:tr>
      <w:tr w:rsidR="00CD59F6" w:rsidRPr="00CD59F6" w14:paraId="5D728B10" w14:textId="77777777" w:rsidTr="00CC51AB">
        <w:trPr>
          <w:trHeight w:hRule="exact" w:val="454"/>
        </w:trPr>
        <w:tc>
          <w:tcPr>
            <w:tcW w:w="1754" w:type="dxa"/>
            <w:vMerge/>
            <w:tcBorders>
              <w:left w:val="single" w:sz="12" w:space="0" w:color="auto"/>
              <w:right w:val="single" w:sz="4" w:space="0" w:color="auto"/>
            </w:tcBorders>
            <w:vAlign w:val="center"/>
          </w:tcPr>
          <w:p w14:paraId="41FF3A2C" w14:textId="77777777" w:rsidR="002A11B0" w:rsidRPr="00CD59F6" w:rsidRDefault="002A11B0" w:rsidP="00B34745">
            <w:pPr>
              <w:spacing w:line="320" w:lineRule="exact"/>
              <w:jc w:val="center"/>
              <w:rPr>
                <w:rFonts w:ascii="ＭＳ ゴシック" w:eastAsia="ＭＳ ゴシック" w:hAnsi="ＭＳ ゴシック"/>
                <w:szCs w:val="21"/>
              </w:rPr>
            </w:pPr>
          </w:p>
        </w:tc>
        <w:tc>
          <w:tcPr>
            <w:tcW w:w="480" w:type="dxa"/>
            <w:vMerge/>
            <w:tcBorders>
              <w:left w:val="single" w:sz="4" w:space="0" w:color="auto"/>
              <w:right w:val="single" w:sz="4" w:space="0" w:color="auto"/>
            </w:tcBorders>
            <w:shd w:val="clear" w:color="auto" w:fill="auto"/>
            <w:vAlign w:val="center"/>
          </w:tcPr>
          <w:p w14:paraId="77679282" w14:textId="77777777" w:rsidR="002A11B0" w:rsidRPr="00CD59F6" w:rsidRDefault="002A11B0" w:rsidP="00B34745">
            <w:pPr>
              <w:spacing w:line="320" w:lineRule="exact"/>
              <w:rPr>
                <w:rFonts w:ascii="ＭＳ Ｐゴシック" w:eastAsia="ＭＳ Ｐゴシック" w:hAnsi="ＭＳ Ｐゴシック"/>
                <w:szCs w:val="21"/>
              </w:rPr>
            </w:pPr>
          </w:p>
        </w:tc>
        <w:tc>
          <w:tcPr>
            <w:tcW w:w="3275" w:type="dxa"/>
            <w:gridSpan w:val="3"/>
            <w:tcBorders>
              <w:left w:val="single" w:sz="4" w:space="0" w:color="auto"/>
              <w:right w:val="single" w:sz="4" w:space="0" w:color="auto"/>
            </w:tcBorders>
            <w:shd w:val="clear" w:color="auto" w:fill="auto"/>
            <w:vAlign w:val="center"/>
          </w:tcPr>
          <w:p w14:paraId="5B6C6DFA" w14:textId="77777777" w:rsidR="002A11B0" w:rsidRPr="00CD59F6" w:rsidRDefault="00EF6B5A" w:rsidP="003B6C5A">
            <w:pPr>
              <w:spacing w:line="320" w:lineRule="exact"/>
              <w:rPr>
                <w:rFonts w:ascii="ＭＳ 明朝" w:hAnsi="ＭＳ 明朝"/>
                <w:szCs w:val="21"/>
              </w:rPr>
            </w:pPr>
            <w:r w:rsidRPr="00CD59F6">
              <w:rPr>
                <w:rFonts w:ascii="ＭＳ 明朝" w:hAnsi="ＭＳ 明朝" w:hint="eastAsia"/>
                <w:szCs w:val="21"/>
              </w:rPr>
              <w:t>大型工機㈱</w:t>
            </w:r>
          </w:p>
        </w:tc>
        <w:tc>
          <w:tcPr>
            <w:tcW w:w="1453" w:type="dxa"/>
            <w:tcBorders>
              <w:left w:val="single" w:sz="4" w:space="0" w:color="auto"/>
              <w:right w:val="single" w:sz="4" w:space="0" w:color="auto"/>
            </w:tcBorders>
            <w:shd w:val="clear" w:color="auto" w:fill="auto"/>
            <w:vAlign w:val="center"/>
          </w:tcPr>
          <w:p w14:paraId="69C3E742" w14:textId="77777777" w:rsidR="002A11B0" w:rsidRPr="00CD59F6" w:rsidRDefault="00EF6B5A" w:rsidP="00B34745">
            <w:pPr>
              <w:spacing w:line="320" w:lineRule="exact"/>
              <w:jc w:val="right"/>
              <w:rPr>
                <w:rFonts w:ascii="ＭＳ 明朝" w:hAnsi="ＭＳ 明朝"/>
                <w:szCs w:val="21"/>
              </w:rPr>
            </w:pPr>
            <w:r w:rsidRPr="00CD59F6">
              <w:rPr>
                <w:rFonts w:ascii="ＭＳ 明朝" w:hAnsi="ＭＳ 明朝" w:hint="eastAsia"/>
                <w:szCs w:val="21"/>
              </w:rPr>
              <w:t>１５</w:t>
            </w:r>
          </w:p>
        </w:tc>
        <w:tc>
          <w:tcPr>
            <w:tcW w:w="2122" w:type="dxa"/>
            <w:tcBorders>
              <w:top w:val="single" w:sz="4" w:space="0" w:color="auto"/>
              <w:left w:val="single" w:sz="4" w:space="0" w:color="auto"/>
              <w:bottom w:val="single" w:sz="4" w:space="0" w:color="auto"/>
              <w:right w:val="single" w:sz="12" w:space="0" w:color="auto"/>
            </w:tcBorders>
            <w:vAlign w:val="center"/>
          </w:tcPr>
          <w:p w14:paraId="1B8BCE35" w14:textId="77777777" w:rsidR="002A11B0" w:rsidRPr="00CD59F6" w:rsidRDefault="00EF6B5A" w:rsidP="00B34745">
            <w:pPr>
              <w:spacing w:line="320" w:lineRule="exact"/>
              <w:rPr>
                <w:rFonts w:ascii="ＭＳ 明朝" w:hAnsi="ＭＳ 明朝"/>
                <w:sz w:val="20"/>
              </w:rPr>
            </w:pPr>
            <w:r w:rsidRPr="00CD59F6">
              <w:rPr>
                <w:rFonts w:ascii="ＭＳ 明朝" w:hAnsi="ＭＳ 明朝" w:hint="eastAsia"/>
                <w:sz w:val="20"/>
              </w:rPr>
              <w:t>カーメーカー向け</w:t>
            </w:r>
          </w:p>
        </w:tc>
      </w:tr>
      <w:tr w:rsidR="00CD59F6" w:rsidRPr="00CD59F6" w14:paraId="668B962D" w14:textId="77777777" w:rsidTr="00CC51AB">
        <w:trPr>
          <w:trHeight w:hRule="exact" w:val="454"/>
        </w:trPr>
        <w:tc>
          <w:tcPr>
            <w:tcW w:w="1754" w:type="dxa"/>
            <w:vMerge/>
            <w:tcBorders>
              <w:left w:val="single" w:sz="12" w:space="0" w:color="auto"/>
              <w:right w:val="single" w:sz="4" w:space="0" w:color="auto"/>
            </w:tcBorders>
            <w:vAlign w:val="center"/>
          </w:tcPr>
          <w:p w14:paraId="0E4DCD6A" w14:textId="77777777" w:rsidR="002A11B0" w:rsidRPr="00CD59F6" w:rsidRDefault="002A11B0" w:rsidP="00B34745">
            <w:pPr>
              <w:spacing w:line="320" w:lineRule="exact"/>
              <w:jc w:val="center"/>
              <w:rPr>
                <w:rFonts w:ascii="ＭＳ ゴシック" w:eastAsia="ＭＳ ゴシック" w:hAnsi="ＭＳ ゴシック"/>
                <w:szCs w:val="21"/>
              </w:rPr>
            </w:pPr>
          </w:p>
        </w:tc>
        <w:tc>
          <w:tcPr>
            <w:tcW w:w="480" w:type="dxa"/>
            <w:vMerge/>
            <w:tcBorders>
              <w:left w:val="single" w:sz="4" w:space="0" w:color="auto"/>
              <w:right w:val="single" w:sz="4" w:space="0" w:color="auto"/>
            </w:tcBorders>
            <w:shd w:val="clear" w:color="auto" w:fill="auto"/>
            <w:vAlign w:val="center"/>
          </w:tcPr>
          <w:p w14:paraId="59CE24DD" w14:textId="77777777" w:rsidR="002A11B0" w:rsidRPr="00CD59F6" w:rsidRDefault="002A11B0" w:rsidP="00B34745">
            <w:pPr>
              <w:spacing w:line="320" w:lineRule="exact"/>
              <w:rPr>
                <w:rFonts w:ascii="ＭＳ Ｐゴシック" w:eastAsia="ＭＳ Ｐゴシック" w:hAnsi="ＭＳ Ｐゴシック"/>
                <w:szCs w:val="21"/>
              </w:rPr>
            </w:pPr>
          </w:p>
        </w:tc>
        <w:tc>
          <w:tcPr>
            <w:tcW w:w="3275" w:type="dxa"/>
            <w:gridSpan w:val="3"/>
            <w:tcBorders>
              <w:left w:val="single" w:sz="4" w:space="0" w:color="auto"/>
              <w:right w:val="single" w:sz="4" w:space="0" w:color="auto"/>
            </w:tcBorders>
            <w:shd w:val="clear" w:color="auto" w:fill="auto"/>
            <w:vAlign w:val="center"/>
          </w:tcPr>
          <w:p w14:paraId="54690574" w14:textId="77777777" w:rsidR="002A11B0" w:rsidRPr="00CD59F6" w:rsidRDefault="00EF6B5A" w:rsidP="00B34745">
            <w:pPr>
              <w:spacing w:line="320" w:lineRule="exact"/>
              <w:rPr>
                <w:rFonts w:ascii="ＭＳ 明朝" w:hAnsi="ＭＳ 明朝"/>
                <w:szCs w:val="21"/>
              </w:rPr>
            </w:pPr>
            <w:r w:rsidRPr="00CD59F6">
              <w:rPr>
                <w:rFonts w:ascii="ＭＳ 明朝" w:hAnsi="ＭＳ 明朝" w:hint="eastAsia"/>
                <w:szCs w:val="21"/>
              </w:rPr>
              <w:t>協産電機㈱</w:t>
            </w:r>
          </w:p>
        </w:tc>
        <w:tc>
          <w:tcPr>
            <w:tcW w:w="1453" w:type="dxa"/>
            <w:tcBorders>
              <w:left w:val="single" w:sz="4" w:space="0" w:color="auto"/>
              <w:right w:val="single" w:sz="4" w:space="0" w:color="auto"/>
            </w:tcBorders>
            <w:shd w:val="clear" w:color="auto" w:fill="auto"/>
            <w:vAlign w:val="center"/>
          </w:tcPr>
          <w:p w14:paraId="5C0324CE" w14:textId="77777777" w:rsidR="002A11B0" w:rsidRPr="00CD59F6" w:rsidRDefault="00EF6B5A" w:rsidP="00B34745">
            <w:pPr>
              <w:spacing w:line="320" w:lineRule="exact"/>
              <w:jc w:val="right"/>
              <w:rPr>
                <w:rFonts w:ascii="ＭＳ 明朝" w:hAnsi="ＭＳ 明朝"/>
                <w:szCs w:val="21"/>
              </w:rPr>
            </w:pPr>
            <w:r w:rsidRPr="00CD59F6">
              <w:rPr>
                <w:rFonts w:ascii="ＭＳ 明朝" w:hAnsi="ＭＳ 明朝" w:hint="eastAsia"/>
                <w:szCs w:val="21"/>
              </w:rPr>
              <w:t>３</w:t>
            </w:r>
          </w:p>
        </w:tc>
        <w:tc>
          <w:tcPr>
            <w:tcW w:w="2122" w:type="dxa"/>
            <w:tcBorders>
              <w:top w:val="single" w:sz="4" w:space="0" w:color="auto"/>
              <w:left w:val="single" w:sz="4" w:space="0" w:color="auto"/>
              <w:bottom w:val="single" w:sz="4" w:space="0" w:color="auto"/>
              <w:right w:val="single" w:sz="12" w:space="0" w:color="auto"/>
            </w:tcBorders>
            <w:vAlign w:val="center"/>
          </w:tcPr>
          <w:p w14:paraId="7FA7E1BA" w14:textId="77777777" w:rsidR="002A11B0" w:rsidRPr="00CD59F6" w:rsidRDefault="00EF6B5A" w:rsidP="00B34745">
            <w:pPr>
              <w:spacing w:line="320" w:lineRule="exact"/>
              <w:rPr>
                <w:rFonts w:ascii="ＭＳ 明朝" w:hAnsi="ＭＳ 明朝"/>
                <w:sz w:val="20"/>
              </w:rPr>
            </w:pPr>
            <w:r w:rsidRPr="00CD59F6">
              <w:rPr>
                <w:rFonts w:ascii="ＭＳ 明朝" w:hAnsi="ＭＳ 明朝" w:hint="eastAsia"/>
                <w:sz w:val="20"/>
              </w:rPr>
              <w:t>鉄道保線設備向け</w:t>
            </w:r>
          </w:p>
        </w:tc>
      </w:tr>
      <w:tr w:rsidR="00CD59F6" w:rsidRPr="00CD59F6" w14:paraId="52F86CE5" w14:textId="77777777" w:rsidTr="00CC51AB">
        <w:trPr>
          <w:trHeight w:hRule="exact" w:val="454"/>
        </w:trPr>
        <w:tc>
          <w:tcPr>
            <w:tcW w:w="1754" w:type="dxa"/>
            <w:vMerge/>
            <w:tcBorders>
              <w:left w:val="single" w:sz="12" w:space="0" w:color="auto"/>
              <w:right w:val="single" w:sz="4" w:space="0" w:color="auto"/>
            </w:tcBorders>
            <w:vAlign w:val="center"/>
          </w:tcPr>
          <w:p w14:paraId="140D350F" w14:textId="77777777" w:rsidR="002A11B0" w:rsidRPr="00CD59F6" w:rsidRDefault="002A11B0" w:rsidP="00B34745">
            <w:pPr>
              <w:spacing w:line="320" w:lineRule="exact"/>
              <w:jc w:val="center"/>
              <w:rPr>
                <w:rFonts w:ascii="ＭＳ ゴシック" w:eastAsia="ＭＳ ゴシック" w:hAnsi="ＭＳ ゴシック"/>
                <w:szCs w:val="21"/>
              </w:rPr>
            </w:pPr>
          </w:p>
        </w:tc>
        <w:tc>
          <w:tcPr>
            <w:tcW w:w="480" w:type="dxa"/>
            <w:vMerge w:val="restart"/>
            <w:tcBorders>
              <w:left w:val="single" w:sz="4" w:space="0" w:color="auto"/>
              <w:right w:val="single" w:sz="4" w:space="0" w:color="auto"/>
            </w:tcBorders>
            <w:shd w:val="clear" w:color="auto" w:fill="auto"/>
            <w:vAlign w:val="center"/>
          </w:tcPr>
          <w:p w14:paraId="59B94BD3" w14:textId="77777777" w:rsidR="002A11B0" w:rsidRPr="00CD59F6" w:rsidRDefault="002A11B0" w:rsidP="00B34745">
            <w:pPr>
              <w:spacing w:line="320" w:lineRule="exact"/>
              <w:rPr>
                <w:rFonts w:ascii="ＭＳ Ｐゴシック" w:eastAsia="ＭＳ Ｐゴシック" w:hAnsi="ＭＳ Ｐゴシック"/>
                <w:szCs w:val="21"/>
              </w:rPr>
            </w:pPr>
            <w:r w:rsidRPr="00CD59F6">
              <w:rPr>
                <w:rFonts w:ascii="ＭＳ Ｐゴシック" w:eastAsia="ＭＳ Ｐゴシック" w:hAnsi="ＭＳ Ｐゴシック" w:hint="eastAsia"/>
                <w:szCs w:val="21"/>
              </w:rPr>
              <w:t>仕入先</w:t>
            </w:r>
          </w:p>
        </w:tc>
        <w:tc>
          <w:tcPr>
            <w:tcW w:w="3275" w:type="dxa"/>
            <w:gridSpan w:val="3"/>
            <w:tcBorders>
              <w:left w:val="single" w:sz="4" w:space="0" w:color="auto"/>
              <w:right w:val="single" w:sz="4" w:space="0" w:color="auto"/>
            </w:tcBorders>
            <w:shd w:val="clear" w:color="auto" w:fill="auto"/>
            <w:vAlign w:val="center"/>
          </w:tcPr>
          <w:p w14:paraId="349ED384" w14:textId="77777777" w:rsidR="002A11B0" w:rsidRPr="00CD59F6" w:rsidRDefault="00B36C37" w:rsidP="00B36C37">
            <w:pPr>
              <w:spacing w:line="320" w:lineRule="exact"/>
              <w:rPr>
                <w:rFonts w:ascii="ＭＳ 明朝" w:hAnsi="ＭＳ 明朝"/>
                <w:szCs w:val="21"/>
              </w:rPr>
            </w:pPr>
            <w:r w:rsidRPr="00CD59F6">
              <w:rPr>
                <w:rFonts w:ascii="ＭＳ 明朝" w:hAnsi="ＭＳ 明朝" w:hint="eastAsia"/>
                <w:szCs w:val="21"/>
              </w:rPr>
              <w:t>パシフィック産業㈱</w:t>
            </w:r>
          </w:p>
        </w:tc>
        <w:tc>
          <w:tcPr>
            <w:tcW w:w="1453" w:type="dxa"/>
            <w:tcBorders>
              <w:left w:val="single" w:sz="4" w:space="0" w:color="auto"/>
              <w:bottom w:val="single" w:sz="4" w:space="0" w:color="auto"/>
              <w:right w:val="single" w:sz="4" w:space="0" w:color="auto"/>
            </w:tcBorders>
            <w:shd w:val="clear" w:color="auto" w:fill="auto"/>
            <w:vAlign w:val="center"/>
          </w:tcPr>
          <w:p w14:paraId="4C253E14" w14:textId="77777777" w:rsidR="002A11B0" w:rsidRPr="00CD59F6" w:rsidRDefault="00B36C37" w:rsidP="00B36C37">
            <w:pPr>
              <w:spacing w:line="320" w:lineRule="exact"/>
              <w:jc w:val="right"/>
              <w:rPr>
                <w:rFonts w:ascii="ＭＳ 明朝" w:hAnsi="ＭＳ 明朝"/>
                <w:szCs w:val="21"/>
              </w:rPr>
            </w:pPr>
            <w:r w:rsidRPr="00CD59F6">
              <w:rPr>
                <w:rFonts w:ascii="ＭＳ 明朝" w:hAnsi="ＭＳ 明朝" w:hint="eastAsia"/>
                <w:szCs w:val="21"/>
              </w:rPr>
              <w:t>１７</w:t>
            </w:r>
          </w:p>
        </w:tc>
        <w:tc>
          <w:tcPr>
            <w:tcW w:w="2122" w:type="dxa"/>
            <w:tcBorders>
              <w:top w:val="single" w:sz="4" w:space="0" w:color="auto"/>
              <w:left w:val="single" w:sz="4" w:space="0" w:color="auto"/>
              <w:bottom w:val="single" w:sz="4" w:space="0" w:color="auto"/>
              <w:right w:val="single" w:sz="12" w:space="0" w:color="auto"/>
            </w:tcBorders>
            <w:vAlign w:val="center"/>
          </w:tcPr>
          <w:p w14:paraId="4BCB57E9" w14:textId="77777777" w:rsidR="002A11B0" w:rsidRPr="00CD59F6" w:rsidRDefault="00B36C37" w:rsidP="00B36C37">
            <w:pPr>
              <w:spacing w:line="320" w:lineRule="exact"/>
              <w:rPr>
                <w:rFonts w:ascii="ＭＳ 明朝" w:hAnsi="ＭＳ 明朝"/>
                <w:sz w:val="20"/>
              </w:rPr>
            </w:pPr>
            <w:r w:rsidRPr="00CD59F6">
              <w:rPr>
                <w:rFonts w:ascii="ＭＳ 明朝" w:hAnsi="ＭＳ 明朝" w:hint="eastAsia"/>
                <w:sz w:val="20"/>
              </w:rPr>
              <w:t>レンズ</w:t>
            </w:r>
          </w:p>
        </w:tc>
      </w:tr>
      <w:tr w:rsidR="00CD59F6" w:rsidRPr="00CD59F6" w14:paraId="0E977702" w14:textId="77777777" w:rsidTr="00CC51AB">
        <w:trPr>
          <w:trHeight w:hRule="exact" w:val="454"/>
        </w:trPr>
        <w:tc>
          <w:tcPr>
            <w:tcW w:w="1754" w:type="dxa"/>
            <w:vMerge/>
            <w:tcBorders>
              <w:left w:val="single" w:sz="12" w:space="0" w:color="auto"/>
              <w:right w:val="single" w:sz="4" w:space="0" w:color="auto"/>
            </w:tcBorders>
            <w:vAlign w:val="center"/>
          </w:tcPr>
          <w:p w14:paraId="1F767292" w14:textId="77777777" w:rsidR="002A11B0" w:rsidRPr="00CD59F6" w:rsidRDefault="002A11B0" w:rsidP="00B34745">
            <w:pPr>
              <w:spacing w:line="320" w:lineRule="exact"/>
              <w:jc w:val="center"/>
              <w:rPr>
                <w:rFonts w:ascii="ＭＳ ゴシック" w:eastAsia="ＭＳ ゴシック" w:hAnsi="ＭＳ ゴシック"/>
                <w:szCs w:val="21"/>
              </w:rPr>
            </w:pPr>
          </w:p>
        </w:tc>
        <w:tc>
          <w:tcPr>
            <w:tcW w:w="480" w:type="dxa"/>
            <w:vMerge/>
            <w:tcBorders>
              <w:left w:val="single" w:sz="4" w:space="0" w:color="auto"/>
              <w:right w:val="single" w:sz="4" w:space="0" w:color="auto"/>
            </w:tcBorders>
            <w:shd w:val="clear" w:color="auto" w:fill="auto"/>
            <w:vAlign w:val="center"/>
          </w:tcPr>
          <w:p w14:paraId="1E161BAA" w14:textId="77777777" w:rsidR="002A11B0" w:rsidRPr="00CD59F6" w:rsidRDefault="002A11B0" w:rsidP="00B34745">
            <w:pPr>
              <w:spacing w:line="320" w:lineRule="exact"/>
              <w:rPr>
                <w:rFonts w:ascii="ＭＳ Ｐゴシック" w:eastAsia="ＭＳ Ｐゴシック" w:hAnsi="ＭＳ Ｐゴシック"/>
                <w:szCs w:val="21"/>
              </w:rPr>
            </w:pPr>
          </w:p>
        </w:tc>
        <w:tc>
          <w:tcPr>
            <w:tcW w:w="3275" w:type="dxa"/>
            <w:gridSpan w:val="3"/>
            <w:tcBorders>
              <w:left w:val="single" w:sz="4" w:space="0" w:color="auto"/>
              <w:right w:val="single" w:sz="4" w:space="0" w:color="auto"/>
            </w:tcBorders>
            <w:shd w:val="clear" w:color="auto" w:fill="auto"/>
            <w:vAlign w:val="center"/>
          </w:tcPr>
          <w:p w14:paraId="51300D51" w14:textId="77777777" w:rsidR="002A11B0" w:rsidRPr="00CD59F6" w:rsidRDefault="00B36C37" w:rsidP="00B36C37">
            <w:pPr>
              <w:spacing w:line="320" w:lineRule="exact"/>
              <w:rPr>
                <w:rFonts w:ascii="ＭＳ 明朝" w:hAnsi="ＭＳ 明朝"/>
                <w:szCs w:val="21"/>
              </w:rPr>
            </w:pPr>
            <w:r w:rsidRPr="00CD59F6">
              <w:rPr>
                <w:rFonts w:ascii="ＭＳ 明朝" w:hAnsi="ＭＳ 明朝" w:hint="eastAsia"/>
                <w:szCs w:val="21"/>
              </w:rPr>
              <w:t>不二電機㈱</w:t>
            </w:r>
          </w:p>
        </w:tc>
        <w:tc>
          <w:tcPr>
            <w:tcW w:w="1453" w:type="dxa"/>
            <w:tcBorders>
              <w:left w:val="single" w:sz="4" w:space="0" w:color="auto"/>
              <w:bottom w:val="single" w:sz="4" w:space="0" w:color="auto"/>
              <w:right w:val="single" w:sz="4" w:space="0" w:color="auto"/>
            </w:tcBorders>
            <w:shd w:val="clear" w:color="auto" w:fill="auto"/>
            <w:vAlign w:val="center"/>
          </w:tcPr>
          <w:p w14:paraId="3B7BBDFC" w14:textId="77777777" w:rsidR="002A11B0" w:rsidRPr="00CD59F6" w:rsidRDefault="00B36C37" w:rsidP="00B34745">
            <w:pPr>
              <w:spacing w:line="320" w:lineRule="exact"/>
              <w:jc w:val="right"/>
              <w:rPr>
                <w:rFonts w:ascii="ＭＳ 明朝" w:hAnsi="ＭＳ 明朝"/>
                <w:szCs w:val="21"/>
              </w:rPr>
            </w:pPr>
            <w:r w:rsidRPr="00CD59F6">
              <w:rPr>
                <w:rFonts w:ascii="ＭＳ 明朝" w:hAnsi="ＭＳ 明朝" w:hint="eastAsia"/>
                <w:szCs w:val="21"/>
              </w:rPr>
              <w:t>１２</w:t>
            </w:r>
          </w:p>
        </w:tc>
        <w:tc>
          <w:tcPr>
            <w:tcW w:w="2122" w:type="dxa"/>
            <w:tcBorders>
              <w:top w:val="single" w:sz="4" w:space="0" w:color="auto"/>
              <w:left w:val="single" w:sz="4" w:space="0" w:color="auto"/>
              <w:bottom w:val="single" w:sz="4" w:space="0" w:color="auto"/>
              <w:right w:val="single" w:sz="12" w:space="0" w:color="auto"/>
            </w:tcBorders>
            <w:vAlign w:val="center"/>
          </w:tcPr>
          <w:p w14:paraId="1534330F" w14:textId="77777777" w:rsidR="002A11B0" w:rsidRPr="00CD59F6" w:rsidRDefault="00B36C37" w:rsidP="00B34745">
            <w:pPr>
              <w:spacing w:line="320" w:lineRule="exact"/>
              <w:rPr>
                <w:rFonts w:ascii="ＭＳ 明朝" w:hAnsi="ＭＳ 明朝"/>
                <w:sz w:val="20"/>
              </w:rPr>
            </w:pPr>
            <w:r w:rsidRPr="00CD59F6">
              <w:rPr>
                <w:rFonts w:ascii="ＭＳ 明朝" w:hAnsi="ＭＳ 明朝" w:hint="eastAsia"/>
                <w:sz w:val="20"/>
              </w:rPr>
              <w:t>半導体レーザー</w:t>
            </w:r>
          </w:p>
        </w:tc>
      </w:tr>
      <w:tr w:rsidR="00CD59F6" w:rsidRPr="00CD59F6" w14:paraId="0DECA443" w14:textId="77777777" w:rsidTr="00CC51AB">
        <w:trPr>
          <w:trHeight w:hRule="exact" w:val="454"/>
        </w:trPr>
        <w:tc>
          <w:tcPr>
            <w:tcW w:w="1754" w:type="dxa"/>
            <w:vMerge/>
            <w:tcBorders>
              <w:left w:val="single" w:sz="12" w:space="0" w:color="auto"/>
              <w:right w:val="single" w:sz="4" w:space="0" w:color="auto"/>
            </w:tcBorders>
            <w:vAlign w:val="center"/>
          </w:tcPr>
          <w:p w14:paraId="63BD2FD0" w14:textId="77777777" w:rsidR="002A11B0" w:rsidRPr="00CD59F6" w:rsidRDefault="002A11B0" w:rsidP="00B34745">
            <w:pPr>
              <w:spacing w:line="320" w:lineRule="exact"/>
              <w:jc w:val="center"/>
              <w:rPr>
                <w:rFonts w:ascii="ＭＳ ゴシック" w:eastAsia="ＭＳ ゴシック" w:hAnsi="ＭＳ ゴシック"/>
                <w:szCs w:val="21"/>
              </w:rPr>
            </w:pPr>
          </w:p>
        </w:tc>
        <w:tc>
          <w:tcPr>
            <w:tcW w:w="480" w:type="dxa"/>
            <w:vMerge/>
            <w:tcBorders>
              <w:left w:val="single" w:sz="4" w:space="0" w:color="auto"/>
              <w:right w:val="single" w:sz="4" w:space="0" w:color="auto"/>
            </w:tcBorders>
            <w:shd w:val="clear" w:color="auto" w:fill="auto"/>
            <w:vAlign w:val="center"/>
          </w:tcPr>
          <w:p w14:paraId="6BE01F38" w14:textId="77777777" w:rsidR="002A11B0" w:rsidRPr="00CD59F6" w:rsidRDefault="002A11B0" w:rsidP="00B34745">
            <w:pPr>
              <w:spacing w:line="320" w:lineRule="exact"/>
              <w:rPr>
                <w:rFonts w:ascii="ＭＳ Ｐゴシック" w:eastAsia="ＭＳ Ｐゴシック" w:hAnsi="ＭＳ Ｐゴシック"/>
                <w:szCs w:val="21"/>
              </w:rPr>
            </w:pPr>
          </w:p>
        </w:tc>
        <w:tc>
          <w:tcPr>
            <w:tcW w:w="3275" w:type="dxa"/>
            <w:gridSpan w:val="3"/>
            <w:tcBorders>
              <w:left w:val="single" w:sz="4" w:space="0" w:color="auto"/>
              <w:right w:val="single" w:sz="4" w:space="0" w:color="auto"/>
            </w:tcBorders>
            <w:shd w:val="clear" w:color="auto" w:fill="auto"/>
            <w:vAlign w:val="center"/>
          </w:tcPr>
          <w:p w14:paraId="101A8D53" w14:textId="77777777" w:rsidR="002A11B0" w:rsidRPr="00CD59F6" w:rsidRDefault="00B36C37" w:rsidP="00B34745">
            <w:pPr>
              <w:spacing w:line="320" w:lineRule="exact"/>
              <w:rPr>
                <w:rFonts w:ascii="ＭＳ 明朝" w:hAnsi="ＭＳ 明朝"/>
                <w:szCs w:val="21"/>
              </w:rPr>
            </w:pPr>
            <w:r w:rsidRPr="00CD59F6">
              <w:rPr>
                <w:rFonts w:ascii="ＭＳ 明朝" w:hAnsi="ＭＳ 明朝" w:hint="eastAsia"/>
                <w:szCs w:val="21"/>
              </w:rPr>
              <w:t>太平洋化学㈱</w:t>
            </w:r>
          </w:p>
        </w:tc>
        <w:tc>
          <w:tcPr>
            <w:tcW w:w="1453" w:type="dxa"/>
            <w:tcBorders>
              <w:left w:val="single" w:sz="4" w:space="0" w:color="auto"/>
              <w:right w:val="single" w:sz="4" w:space="0" w:color="auto"/>
            </w:tcBorders>
            <w:shd w:val="clear" w:color="auto" w:fill="auto"/>
            <w:vAlign w:val="center"/>
          </w:tcPr>
          <w:p w14:paraId="65AC64DE" w14:textId="77777777" w:rsidR="002A11B0" w:rsidRPr="00CD59F6" w:rsidRDefault="00B36C37" w:rsidP="00B34745">
            <w:pPr>
              <w:spacing w:line="320" w:lineRule="exact"/>
              <w:jc w:val="right"/>
              <w:rPr>
                <w:rFonts w:ascii="ＭＳ 明朝" w:hAnsi="ＭＳ 明朝"/>
                <w:szCs w:val="21"/>
              </w:rPr>
            </w:pPr>
            <w:r w:rsidRPr="00CD59F6">
              <w:rPr>
                <w:rFonts w:ascii="ＭＳ 明朝" w:hAnsi="ＭＳ 明朝" w:hint="eastAsia"/>
                <w:szCs w:val="21"/>
              </w:rPr>
              <w:t>８</w:t>
            </w:r>
          </w:p>
        </w:tc>
        <w:tc>
          <w:tcPr>
            <w:tcW w:w="2122" w:type="dxa"/>
            <w:tcBorders>
              <w:top w:val="single" w:sz="4" w:space="0" w:color="auto"/>
              <w:left w:val="single" w:sz="4" w:space="0" w:color="auto"/>
              <w:bottom w:val="single" w:sz="4" w:space="0" w:color="auto"/>
              <w:right w:val="single" w:sz="12" w:space="0" w:color="auto"/>
            </w:tcBorders>
            <w:vAlign w:val="center"/>
          </w:tcPr>
          <w:p w14:paraId="21A68FF0" w14:textId="77777777" w:rsidR="002A11B0" w:rsidRPr="00CD59F6" w:rsidRDefault="00B36C37" w:rsidP="00B34745">
            <w:pPr>
              <w:spacing w:line="320" w:lineRule="exact"/>
              <w:rPr>
                <w:rFonts w:ascii="ＭＳ 明朝" w:hAnsi="ＭＳ 明朝"/>
                <w:sz w:val="20"/>
              </w:rPr>
            </w:pPr>
            <w:r w:rsidRPr="00CD59F6">
              <w:rPr>
                <w:rFonts w:ascii="ＭＳ 明朝" w:hAnsi="ＭＳ 明朝" w:hint="eastAsia"/>
                <w:sz w:val="20"/>
              </w:rPr>
              <w:t>青紫色半導体レーザー</w:t>
            </w:r>
          </w:p>
        </w:tc>
      </w:tr>
      <w:tr w:rsidR="00CD59F6" w:rsidRPr="00CD59F6" w14:paraId="323EEAAB" w14:textId="77777777" w:rsidTr="00D87D06">
        <w:trPr>
          <w:trHeight w:hRule="exact" w:val="1791"/>
        </w:trPr>
        <w:tc>
          <w:tcPr>
            <w:tcW w:w="1754" w:type="dxa"/>
            <w:tcBorders>
              <w:left w:val="single" w:sz="12" w:space="0" w:color="auto"/>
              <w:bottom w:val="single" w:sz="12" w:space="0" w:color="auto"/>
              <w:right w:val="single" w:sz="4" w:space="0" w:color="auto"/>
            </w:tcBorders>
            <w:vAlign w:val="center"/>
          </w:tcPr>
          <w:p w14:paraId="4A66490C" w14:textId="77777777" w:rsidR="00F05BE5" w:rsidRPr="00CD59F6" w:rsidRDefault="00F05BE5" w:rsidP="00F05BE5">
            <w:pPr>
              <w:spacing w:line="320" w:lineRule="exact"/>
              <w:jc w:val="center"/>
              <w:rPr>
                <w:rFonts w:ascii="ＭＳ ゴシック" w:eastAsia="ＭＳ ゴシック" w:hAnsi="ＭＳ ゴシック"/>
                <w:szCs w:val="21"/>
              </w:rPr>
            </w:pPr>
            <w:r w:rsidRPr="00CD59F6">
              <w:rPr>
                <w:rFonts w:ascii="ＭＳ ゴシック" w:eastAsia="ＭＳ ゴシック" w:hAnsi="ＭＳ ゴシック" w:hint="eastAsia"/>
                <w:szCs w:val="21"/>
              </w:rPr>
              <w:t>評価対象事業</w:t>
            </w:r>
          </w:p>
          <w:p w14:paraId="510D3FBA" w14:textId="77777777" w:rsidR="00741AA7" w:rsidRPr="00CD59F6" w:rsidRDefault="00741AA7" w:rsidP="00F05BE5">
            <w:pPr>
              <w:spacing w:line="320" w:lineRule="exact"/>
              <w:jc w:val="center"/>
              <w:rPr>
                <w:rFonts w:ascii="ＭＳ ゴシック" w:eastAsia="ＭＳ ゴシック" w:hAnsi="ＭＳ ゴシック"/>
                <w:sz w:val="20"/>
                <w:szCs w:val="21"/>
              </w:rPr>
            </w:pPr>
            <w:r w:rsidRPr="00CD59F6">
              <w:rPr>
                <w:rFonts w:ascii="ＭＳ ゴシック" w:eastAsia="ＭＳ ゴシック" w:hAnsi="ＭＳ ゴシック" w:hint="eastAsia"/>
                <w:sz w:val="20"/>
                <w:szCs w:val="21"/>
              </w:rPr>
              <w:t>（対象の番号に</w:t>
            </w:r>
          </w:p>
          <w:p w14:paraId="0452B1C5" w14:textId="77777777" w:rsidR="00741AA7" w:rsidRPr="00CD59F6" w:rsidRDefault="00741AA7" w:rsidP="00F05BE5">
            <w:pPr>
              <w:spacing w:line="320" w:lineRule="exact"/>
              <w:jc w:val="center"/>
              <w:rPr>
                <w:rFonts w:ascii="ＭＳ ゴシック" w:eastAsia="ＭＳ ゴシック" w:hAnsi="ＭＳ ゴシック"/>
                <w:szCs w:val="21"/>
              </w:rPr>
            </w:pPr>
            <w:r w:rsidRPr="00CD59F6">
              <w:rPr>
                <w:rFonts w:ascii="ＭＳ ゴシック" w:eastAsia="ＭＳ ゴシック" w:hAnsi="ＭＳ ゴシック" w:hint="eastAsia"/>
                <w:sz w:val="20"/>
                <w:szCs w:val="21"/>
              </w:rPr>
              <w:t>○を入れる）</w:t>
            </w:r>
          </w:p>
        </w:tc>
        <w:tc>
          <w:tcPr>
            <w:tcW w:w="7330" w:type="dxa"/>
            <w:gridSpan w:val="6"/>
            <w:tcBorders>
              <w:left w:val="single" w:sz="4" w:space="0" w:color="auto"/>
              <w:bottom w:val="single" w:sz="12" w:space="0" w:color="auto"/>
              <w:right w:val="single" w:sz="12" w:space="0" w:color="auto"/>
            </w:tcBorders>
          </w:tcPr>
          <w:p w14:paraId="737A74F5" w14:textId="77777777" w:rsidR="00A419C0" w:rsidRPr="00CD59F6" w:rsidRDefault="003B6C5A" w:rsidP="00F65EE0">
            <w:pPr>
              <w:spacing w:line="60" w:lineRule="exact"/>
              <w:jc w:val="left"/>
              <w:rPr>
                <w:rFonts w:ascii="ＭＳ ゴシック" w:eastAsia="ＭＳ ゴシック" w:hAnsi="ＭＳ ゴシック"/>
                <w:szCs w:val="21"/>
              </w:rPr>
            </w:pPr>
            <w:r w:rsidRPr="00CD59F6">
              <w:rPr>
                <w:rFonts w:ascii="ＭＳ ゴシック" w:eastAsia="ＭＳ ゴシック" w:hAnsi="ＭＳ ゴシック" w:hint="eastAsia"/>
                <w:noProof/>
                <w:szCs w:val="21"/>
              </w:rPr>
              <mc:AlternateContent>
                <mc:Choice Requires="wps">
                  <w:drawing>
                    <wp:anchor distT="0" distB="0" distL="114300" distR="114300" simplePos="0" relativeHeight="251663872" behindDoc="0" locked="0" layoutInCell="1" allowOverlap="1" wp14:anchorId="3C01DC64" wp14:editId="2E70AC4A">
                      <wp:simplePos x="0" y="0"/>
                      <wp:positionH relativeFrom="column">
                        <wp:posOffset>-17780</wp:posOffset>
                      </wp:positionH>
                      <wp:positionV relativeFrom="paragraph">
                        <wp:posOffset>66040</wp:posOffset>
                      </wp:positionV>
                      <wp:extent cx="200025" cy="200025"/>
                      <wp:effectExtent l="0" t="0" r="28575" b="28575"/>
                      <wp:wrapNone/>
                      <wp:docPr id="13" name="円/楕円 13"/>
                      <wp:cNvGraphicFramePr/>
                      <a:graphic xmlns:a="http://schemas.openxmlformats.org/drawingml/2006/main">
                        <a:graphicData uri="http://schemas.microsoft.com/office/word/2010/wordprocessingShape">
                          <wps:wsp>
                            <wps:cNvSpPr/>
                            <wps:spPr>
                              <a:xfrm>
                                <a:off x="0" y="0"/>
                                <a:ext cx="200025" cy="2000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271C71" id="円/楕円 13" o:spid="_x0000_s1026" style="position:absolute;left:0;text-align:left;margin-left:-1.4pt;margin-top:5.2pt;width:15.75pt;height:15.7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" filled="f" strokecolor="black [3213]" strokeweight="1pt">
                      <v:stroke joinstyle="miter"/>
                    </v:oval>
                  </w:pict>
                </mc:Fallback>
              </mc:AlternateContent>
            </w:r>
          </w:p>
          <w:p w14:paraId="3BE5C328" w14:textId="77777777" w:rsidR="00E50E18" w:rsidRPr="00CD59F6" w:rsidRDefault="00E50E18" w:rsidP="00C96E20">
            <w:pPr>
              <w:spacing w:line="320" w:lineRule="exact"/>
              <w:jc w:val="left"/>
              <w:rPr>
                <w:rFonts w:ascii="ＭＳ ゴシック" w:eastAsia="ＭＳ ゴシック" w:hAnsi="ＭＳ ゴシック"/>
                <w:szCs w:val="21"/>
              </w:rPr>
            </w:pPr>
            <w:r w:rsidRPr="00CD59F6">
              <w:rPr>
                <w:rFonts w:ascii="ＭＳ ゴシック" w:eastAsia="ＭＳ ゴシック" w:hAnsi="ＭＳ ゴシック" w:hint="eastAsia"/>
                <w:szCs w:val="21"/>
              </w:rPr>
              <w:t>１．事業全般について評価</w:t>
            </w:r>
          </w:p>
          <w:p w14:paraId="787C9B96" w14:textId="77777777" w:rsidR="00A419C0" w:rsidRPr="00CD59F6" w:rsidRDefault="00A419C0" w:rsidP="00A419C0">
            <w:pPr>
              <w:spacing w:line="200" w:lineRule="exact"/>
              <w:ind w:left="387" w:hangingChars="200" w:hanging="387"/>
              <w:jc w:val="left"/>
              <w:rPr>
                <w:rFonts w:ascii="ＭＳ ゴシック" w:eastAsia="ＭＳ ゴシック" w:hAnsi="ＭＳ ゴシック"/>
                <w:szCs w:val="21"/>
              </w:rPr>
            </w:pPr>
          </w:p>
          <w:p w14:paraId="5F69C353" w14:textId="77777777" w:rsidR="00E50E18" w:rsidRPr="00CD59F6" w:rsidRDefault="00E50E18" w:rsidP="00C96E20">
            <w:pPr>
              <w:spacing w:line="320" w:lineRule="exact"/>
              <w:ind w:left="387" w:hangingChars="200" w:hanging="387"/>
              <w:jc w:val="left"/>
              <w:rPr>
                <w:rFonts w:ascii="ＭＳ ゴシック" w:eastAsia="ＭＳ ゴシック" w:hAnsi="ＭＳ ゴシック"/>
                <w:szCs w:val="21"/>
              </w:rPr>
            </w:pPr>
            <w:r w:rsidRPr="00CD59F6">
              <w:rPr>
                <w:rFonts w:ascii="ＭＳ ゴシック" w:eastAsia="ＭＳ ゴシック" w:hAnsi="ＭＳ ゴシック" w:hint="eastAsia"/>
                <w:szCs w:val="21"/>
              </w:rPr>
              <w:t>２．自社の事業のうち、以下の事業（製品（商品</w:t>
            </w:r>
            <w:r w:rsidR="00F54F20" w:rsidRPr="00CD59F6">
              <w:rPr>
                <w:rFonts w:ascii="ＭＳ ゴシック" w:eastAsia="ＭＳ ゴシック" w:hAnsi="ＭＳ ゴシック" w:hint="eastAsia"/>
                <w:szCs w:val="21"/>
              </w:rPr>
              <w:t>）・サービス・技術等）について評価</w:t>
            </w:r>
          </w:p>
          <w:p w14:paraId="77772E7A" w14:textId="77777777" w:rsidR="00A419C0" w:rsidRPr="00CD59F6" w:rsidRDefault="00A419C0" w:rsidP="00C96E20">
            <w:pPr>
              <w:spacing w:line="320" w:lineRule="exact"/>
              <w:ind w:left="447" w:hangingChars="200" w:hanging="447"/>
              <w:jc w:val="left"/>
              <w:rPr>
                <w:rFonts w:ascii="ＭＳ 明朝" w:hAnsi="ＭＳ 明朝"/>
                <w:sz w:val="24"/>
              </w:rPr>
            </w:pPr>
          </w:p>
        </w:tc>
      </w:tr>
    </w:tbl>
    <w:p w14:paraId="32BD6EC6" w14:textId="77777777" w:rsidR="00101B02" w:rsidRPr="00CD59F6" w:rsidRDefault="00E645BA" w:rsidP="005130C6">
      <w:pPr>
        <w:pStyle w:val="ae"/>
        <w:pBdr>
          <w:bottom w:val="single" w:sz="4" w:space="2" w:color="auto"/>
        </w:pBdr>
        <w:rPr>
          <w:sz w:val="32"/>
        </w:rPr>
      </w:pPr>
      <w:r w:rsidRPr="00CD59F6">
        <w:rPr>
          <w:rFonts w:hint="eastAsia"/>
          <w:sz w:val="32"/>
        </w:rPr>
        <w:lastRenderedPageBreak/>
        <w:t>３</w:t>
      </w:r>
      <w:r w:rsidR="00101B02" w:rsidRPr="00CD59F6">
        <w:rPr>
          <w:rFonts w:hint="eastAsia"/>
          <w:sz w:val="32"/>
        </w:rPr>
        <w:t>．</w:t>
      </w:r>
      <w:r w:rsidR="00284E08" w:rsidRPr="00CD59F6">
        <w:rPr>
          <w:rFonts w:hint="eastAsia"/>
          <w:sz w:val="32"/>
        </w:rPr>
        <w:t>個別</w:t>
      </w:r>
      <w:r w:rsidR="00101B02" w:rsidRPr="00CD59F6">
        <w:rPr>
          <w:rFonts w:hint="eastAsia"/>
          <w:sz w:val="32"/>
        </w:rPr>
        <w:t>評価結果</w:t>
      </w:r>
    </w:p>
    <w:p w14:paraId="284F74CD" w14:textId="77777777" w:rsidR="00101B02" w:rsidRPr="00CD59F6" w:rsidRDefault="00A419C0" w:rsidP="00A419C0">
      <w:pPr>
        <w:rPr>
          <w:rFonts w:asciiTheme="majorEastAsia" w:eastAsiaTheme="majorEastAsia" w:hAnsiTheme="majorEastAsia"/>
          <w:b/>
          <w:sz w:val="24"/>
        </w:rPr>
      </w:pPr>
      <w:r w:rsidRPr="00CD59F6">
        <w:rPr>
          <w:rFonts w:asciiTheme="majorEastAsia" w:eastAsiaTheme="majorEastAsia" w:hAnsiTheme="majorEastAsia" w:hint="eastAsia"/>
          <w:b/>
          <w:sz w:val="24"/>
        </w:rPr>
        <w:t>（１）</w:t>
      </w:r>
      <w:r w:rsidR="002A4213" w:rsidRPr="00CD59F6">
        <w:rPr>
          <w:rFonts w:asciiTheme="majorEastAsia" w:eastAsiaTheme="majorEastAsia" w:hAnsiTheme="majorEastAsia" w:hint="eastAsia"/>
          <w:b/>
          <w:sz w:val="24"/>
        </w:rPr>
        <w:t>ビジネスモデル・</w:t>
      </w:r>
      <w:r w:rsidR="00101B02" w:rsidRPr="00CD59F6">
        <w:rPr>
          <w:rFonts w:asciiTheme="majorEastAsia" w:eastAsiaTheme="majorEastAsia" w:hAnsiTheme="majorEastAsia" w:hint="eastAsia"/>
          <w:b/>
          <w:sz w:val="24"/>
        </w:rPr>
        <w:t>製品（商品）・サービス</w:t>
      </w:r>
    </w:p>
    <w:p w14:paraId="0B40B245" w14:textId="77777777" w:rsidR="00110ED5" w:rsidRPr="00CD59F6" w:rsidRDefault="00FA33E7" w:rsidP="00FA33E7">
      <w:pPr>
        <w:ind w:firstLineChars="300" w:firstLine="673"/>
        <w:rPr>
          <w:rStyle w:val="af0"/>
          <w:rFonts w:asciiTheme="majorEastAsia" w:eastAsiaTheme="majorEastAsia" w:hAnsiTheme="majorEastAsia"/>
          <w:sz w:val="24"/>
          <w:u w:val="single"/>
        </w:rPr>
      </w:pPr>
      <w:r w:rsidRPr="00CD59F6">
        <w:rPr>
          <w:rStyle w:val="af0"/>
          <w:rFonts w:asciiTheme="majorEastAsia" w:eastAsiaTheme="majorEastAsia" w:hAnsiTheme="majorEastAsia" w:hint="eastAsia"/>
          <w:sz w:val="24"/>
          <w:u w:val="single"/>
        </w:rPr>
        <w:t xml:space="preserve">①　</w:t>
      </w:r>
      <w:r w:rsidR="00110ED5" w:rsidRPr="00CD59F6">
        <w:rPr>
          <w:rStyle w:val="af0"/>
          <w:rFonts w:asciiTheme="majorEastAsia" w:eastAsiaTheme="majorEastAsia" w:hAnsiTheme="majorEastAsia" w:hint="eastAsia"/>
          <w:sz w:val="24"/>
          <w:u w:val="single"/>
        </w:rPr>
        <w:t>新規性・独創性</w:t>
      </w:r>
    </w:p>
    <w:p w14:paraId="4C03B3B8" w14:textId="77777777" w:rsidR="00C44FCD" w:rsidRPr="00CD59F6" w:rsidRDefault="001551A8" w:rsidP="001551A8">
      <w:pPr>
        <w:ind w:left="193" w:hangingChars="100" w:hanging="193"/>
      </w:pPr>
      <w:r w:rsidRPr="00CD59F6">
        <w:rPr>
          <w:rFonts w:hint="eastAsia"/>
        </w:rPr>
        <w:t>・当社のビジネスモデル俯瞰図を図１に示す。</w:t>
      </w:r>
    </w:p>
    <w:p w14:paraId="45126B97" w14:textId="77777777" w:rsidR="00DF6BFF" w:rsidRPr="00CD59F6" w:rsidRDefault="00DF6BFF" w:rsidP="001551A8">
      <w:pPr>
        <w:ind w:left="193" w:hangingChars="100" w:hanging="193"/>
      </w:pPr>
      <w:r w:rsidRPr="00CD59F6">
        <w:rPr>
          <w:noProof/>
        </w:rPr>
        <mc:AlternateContent>
          <mc:Choice Requires="wps">
            <w:drawing>
              <wp:anchor distT="0" distB="0" distL="114300" distR="114300" simplePos="0" relativeHeight="251686400" behindDoc="0" locked="0" layoutInCell="1" allowOverlap="1" wp14:anchorId="338E630F" wp14:editId="787AF78F">
                <wp:simplePos x="0" y="0"/>
                <wp:positionH relativeFrom="column">
                  <wp:posOffset>579755</wp:posOffset>
                </wp:positionH>
                <wp:positionV relativeFrom="paragraph">
                  <wp:posOffset>1762760</wp:posOffset>
                </wp:positionV>
                <wp:extent cx="992188" cy="215900"/>
                <wp:effectExtent l="0" t="0" r="0" b="0"/>
                <wp:wrapNone/>
                <wp:docPr id="2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2188"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CAAB4" w14:textId="77777777" w:rsidR="00326328" w:rsidRDefault="00326328" w:rsidP="00DF6BFF">
                            <w:pPr>
                              <w:pStyle w:val="Web"/>
                              <w:spacing w:before="0" w:beforeAutospacing="0" w:after="0" w:afterAutospacing="0"/>
                              <w:textAlignment w:val="baseline"/>
                            </w:pPr>
                            <w:r>
                              <w:rPr>
                                <w:rFonts w:ascii="Candara" w:cstheme="minorBidi" w:hint="eastAsia"/>
                                <w:color w:val="000000"/>
                                <w:kern w:val="24"/>
                                <w:sz w:val="16"/>
                                <w:szCs w:val="16"/>
                              </w:rPr>
                              <w:t>外注費：○百万円</w:t>
                            </w:r>
                          </w:p>
                        </w:txbxContent>
                      </wps:txbx>
                      <wps:bodyPr wrap="none">
                        <a:spAutoFit/>
                      </wps:bodyPr>
                    </wps:wsp>
                  </a:graphicData>
                </a:graphic>
              </wp:anchor>
            </w:drawing>
          </mc:Choice>
          <mc:Fallback>
            <w:pict>
              <v:shape w14:anchorId="338E630F" id="テキスト ボックス 1" o:spid="_x0000_s1030" type="#_x0000_t202" style="position:absolute;left:0;text-align:left;margin-left:45.65pt;margin-top:138.8pt;width:78.15pt;height:17pt;z-index:2516864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" filled="f" stroked="f">
                <v:textbox style="mso-fit-shape-to-text:t">
                  <w:txbxContent>
                    <w:p w14:paraId="4CACAAB4" w14:textId="77777777" w:rsidR="00326328" w:rsidRDefault="00326328" w:rsidP="00DF6BFF">
                      <w:pPr>
                        <w:pStyle w:val="Web"/>
                        <w:spacing w:before="0" w:beforeAutospacing="0" w:after="0" w:afterAutospacing="0"/>
                        <w:textAlignment w:val="baseline"/>
                      </w:pPr>
                      <w:r>
                        <w:rPr>
                          <w:rFonts w:ascii="Candara" w:cstheme="minorBidi" w:hint="eastAsia"/>
                          <w:color w:val="000000"/>
                          <w:kern w:val="24"/>
                          <w:sz w:val="16"/>
                          <w:szCs w:val="16"/>
                        </w:rPr>
                        <w:t>外注費：○百万円</w:t>
                      </w:r>
                    </w:p>
                  </w:txbxContent>
                </v:textbox>
              </v:shape>
            </w:pict>
          </mc:Fallback>
        </mc:AlternateContent>
      </w:r>
      <w:r w:rsidRPr="00CD59F6">
        <w:rPr>
          <w:noProof/>
        </w:rPr>
        <mc:AlternateContent>
          <mc:Choice Requires="wps">
            <w:drawing>
              <wp:anchor distT="0" distB="0" distL="114300" distR="114300" simplePos="0" relativeHeight="251684352" behindDoc="0" locked="0" layoutInCell="1" allowOverlap="1" wp14:anchorId="2078233C" wp14:editId="3BEC790F">
                <wp:simplePos x="0" y="0"/>
                <wp:positionH relativeFrom="column">
                  <wp:posOffset>805815</wp:posOffset>
                </wp:positionH>
                <wp:positionV relativeFrom="paragraph">
                  <wp:posOffset>1639570</wp:posOffset>
                </wp:positionV>
                <wp:extent cx="603250" cy="0"/>
                <wp:effectExtent l="38100" t="76200" r="0" b="95250"/>
                <wp:wrapNone/>
                <wp:docPr id="11" name="直線矢印コネクタ 11"/>
                <wp:cNvGraphicFramePr/>
                <a:graphic xmlns:a="http://schemas.openxmlformats.org/drawingml/2006/main">
                  <a:graphicData uri="http://schemas.microsoft.com/office/word/2010/wordprocessingShape">
                    <wps:wsp>
                      <wps:cNvCnPr/>
                      <wps:spPr>
                        <a:xfrm flipH="1">
                          <a:off x="0" y="0"/>
                          <a:ext cx="6032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C122FB1" id="_x0000_t32" coordsize="21600,21600" o:spt="32" o:oned="t" path="m,l21600,21600e" filled="f">
                <v:path arrowok="t" fillok="f" o:connecttype="none"/>
                <o:lock v:ext="edit" shapetype="t"/>
              </v:shapetype>
              <v:shape id="直線矢印コネクタ 11" o:spid="_x0000_s1026" type="#_x0000_t32" style="position:absolute;left:0;text-align:left;margin-left:63.45pt;margin-top:129.1pt;width:47.5pt;height:0;flip:x;z-index:251684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" strokecolor="black [3213]" strokeweight=".5pt">
                <v:stroke endarrow="block" joinstyle="miter"/>
              </v:shape>
            </w:pict>
          </mc:Fallback>
        </mc:AlternateContent>
      </w:r>
      <w:r w:rsidRPr="00CD59F6">
        <w:rPr>
          <w:noProof/>
        </w:rPr>
        <mc:AlternateContent>
          <mc:Choice Requires="wps">
            <w:drawing>
              <wp:anchor distT="0" distB="0" distL="114300" distR="114300" simplePos="0" relativeHeight="251685376" behindDoc="0" locked="0" layoutInCell="1" allowOverlap="1" wp14:anchorId="79ECFA21" wp14:editId="1344C159">
                <wp:simplePos x="0" y="0"/>
                <wp:positionH relativeFrom="column">
                  <wp:posOffset>63500</wp:posOffset>
                </wp:positionH>
                <wp:positionV relativeFrom="paragraph">
                  <wp:posOffset>1364615</wp:posOffset>
                </wp:positionV>
                <wp:extent cx="852487" cy="215900"/>
                <wp:effectExtent l="0" t="0" r="0" b="0"/>
                <wp:wrapNone/>
                <wp:docPr id="2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487"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AE72F" w14:textId="77777777" w:rsidR="00326328" w:rsidRDefault="00326328" w:rsidP="00DF6BFF">
                            <w:pPr>
                              <w:pStyle w:val="Web"/>
                              <w:spacing w:before="0" w:beforeAutospacing="0" w:after="0" w:afterAutospacing="0"/>
                              <w:textAlignment w:val="baseline"/>
                            </w:pPr>
                            <w:r>
                              <w:rPr>
                                <w:rFonts w:ascii="Candara" w:cstheme="minorBidi" w:hint="eastAsia"/>
                                <w:color w:val="000000"/>
                                <w:kern w:val="24"/>
                                <w:sz w:val="16"/>
                                <w:szCs w:val="16"/>
                              </w:rPr>
                              <w:t>本社：○市</w:t>
                            </w:r>
                          </w:p>
                        </w:txbxContent>
                      </wps:txbx>
                      <wps:bodyPr wrap="none">
                        <a:spAutoFit/>
                      </wps:bodyPr>
                    </wps:wsp>
                  </a:graphicData>
                </a:graphic>
              </wp:anchor>
            </w:drawing>
          </mc:Choice>
          <mc:Fallback>
            <w:pict>
              <v:shape w14:anchorId="79ECFA21" id="_x0000_s1031" type="#_x0000_t202" style="position:absolute;left:0;text-align:left;margin-left:5pt;margin-top:107.45pt;width:67.1pt;height:17pt;z-index:2516853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" filled="f" stroked="f">
                <v:textbox style="mso-fit-shape-to-text:t">
                  <w:txbxContent>
                    <w:p w14:paraId="67FAE72F" w14:textId="77777777" w:rsidR="00326328" w:rsidRDefault="00326328" w:rsidP="00DF6BFF">
                      <w:pPr>
                        <w:pStyle w:val="Web"/>
                        <w:spacing w:before="0" w:beforeAutospacing="0" w:after="0" w:afterAutospacing="0"/>
                        <w:textAlignment w:val="baseline"/>
                      </w:pPr>
                      <w:r>
                        <w:rPr>
                          <w:rFonts w:ascii="Candara" w:cstheme="minorBidi" w:hint="eastAsia"/>
                          <w:color w:val="000000"/>
                          <w:kern w:val="24"/>
                          <w:sz w:val="16"/>
                          <w:szCs w:val="16"/>
                        </w:rPr>
                        <w:t>本社：○市</w:t>
                      </w:r>
                    </w:p>
                  </w:txbxContent>
                </v:textbox>
              </v:shape>
            </w:pict>
          </mc:Fallback>
        </mc:AlternateContent>
      </w:r>
      <w:r w:rsidRPr="00CD59F6">
        <w:rPr>
          <w:noProof/>
        </w:rPr>
        <mc:AlternateContent>
          <mc:Choice Requires="wps">
            <w:drawing>
              <wp:anchor distT="0" distB="0" distL="114300" distR="114300" simplePos="0" relativeHeight="251682304" behindDoc="0" locked="0" layoutInCell="1" allowOverlap="1" wp14:anchorId="4FBA2276" wp14:editId="32C8EC60">
                <wp:simplePos x="0" y="0"/>
                <wp:positionH relativeFrom="column">
                  <wp:posOffset>114300</wp:posOffset>
                </wp:positionH>
                <wp:positionV relativeFrom="paragraph">
                  <wp:posOffset>945515</wp:posOffset>
                </wp:positionV>
                <wp:extent cx="1069975" cy="215900"/>
                <wp:effectExtent l="0" t="0" r="0" b="0"/>
                <wp:wrapNone/>
                <wp:docPr id="2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97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4D480" w14:textId="77777777" w:rsidR="00326328" w:rsidRDefault="00326328" w:rsidP="00DF6BFF">
                            <w:pPr>
                              <w:pStyle w:val="Web"/>
                              <w:spacing w:before="0" w:beforeAutospacing="0" w:after="0" w:afterAutospacing="0"/>
                              <w:textAlignment w:val="baseline"/>
                            </w:pPr>
                            <w:r>
                              <w:rPr>
                                <w:rFonts w:ascii="Candara" w:cstheme="minorBidi" w:hint="eastAsia"/>
                                <w:color w:val="000000"/>
                                <w:kern w:val="24"/>
                                <w:sz w:val="16"/>
                                <w:szCs w:val="16"/>
                              </w:rPr>
                              <w:t>（</w:t>
                            </w:r>
                            <w:r>
                              <w:rPr>
                                <w:rFonts w:ascii="Candara" w:cstheme="minorBidi"/>
                                <w:color w:val="000000"/>
                                <w:kern w:val="24"/>
                                <w:sz w:val="16"/>
                                <w:szCs w:val="16"/>
                              </w:rPr>
                              <w:t>外注先）</w:t>
                            </w:r>
                          </w:p>
                        </w:txbxContent>
                      </wps:txbx>
                      <wps:bodyPr wrap="none">
                        <a:spAutoFit/>
                      </wps:bodyPr>
                    </wps:wsp>
                  </a:graphicData>
                </a:graphic>
              </wp:anchor>
            </w:drawing>
          </mc:Choice>
          <mc:Fallback>
            <w:pict>
              <v:shape w14:anchorId="4FBA2276" id="_x0000_s1032" type="#_x0000_t202" style="position:absolute;left:0;text-align:left;margin-left:9pt;margin-top:74.45pt;width:84.25pt;height:17pt;z-index:2516823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" filled="f" stroked="f">
                <v:textbox style="mso-fit-shape-to-text:t">
                  <w:txbxContent>
                    <w:p w14:paraId="2474D480" w14:textId="77777777" w:rsidR="00326328" w:rsidRDefault="00326328" w:rsidP="00DF6BFF">
                      <w:pPr>
                        <w:pStyle w:val="Web"/>
                        <w:spacing w:before="0" w:beforeAutospacing="0" w:after="0" w:afterAutospacing="0"/>
                        <w:textAlignment w:val="baseline"/>
                      </w:pPr>
                      <w:r>
                        <w:rPr>
                          <w:rFonts w:ascii="Candara" w:cstheme="minorBidi" w:hint="eastAsia"/>
                          <w:color w:val="000000"/>
                          <w:kern w:val="24"/>
                          <w:sz w:val="16"/>
                          <w:szCs w:val="16"/>
                        </w:rPr>
                        <w:t>（</w:t>
                      </w:r>
                      <w:r>
                        <w:rPr>
                          <w:rFonts w:ascii="Candara" w:cstheme="minorBidi"/>
                          <w:color w:val="000000"/>
                          <w:kern w:val="24"/>
                          <w:sz w:val="16"/>
                          <w:szCs w:val="16"/>
                        </w:rPr>
                        <w:t>外注先）</w:t>
                      </w:r>
                    </w:p>
                  </w:txbxContent>
                </v:textbox>
              </v:shape>
            </w:pict>
          </mc:Fallback>
        </mc:AlternateContent>
      </w:r>
      <w:r w:rsidRPr="00CD59F6">
        <w:rPr>
          <w:noProof/>
        </w:rPr>
        <mc:AlternateContent>
          <mc:Choice Requires="wps">
            <w:drawing>
              <wp:anchor distT="0" distB="0" distL="114300" distR="114300" simplePos="0" relativeHeight="251681280" behindDoc="0" locked="0" layoutInCell="1" allowOverlap="1" wp14:anchorId="6120DABE" wp14:editId="447489E2">
                <wp:simplePos x="0" y="0"/>
                <wp:positionH relativeFrom="column">
                  <wp:posOffset>37465</wp:posOffset>
                </wp:positionH>
                <wp:positionV relativeFrom="paragraph">
                  <wp:posOffset>1423670</wp:posOffset>
                </wp:positionV>
                <wp:extent cx="768350" cy="2540"/>
                <wp:effectExtent l="0" t="0" r="31750" b="35560"/>
                <wp:wrapNone/>
                <wp:docPr id="26" name="直線コネクタ 79"/>
                <wp:cNvGraphicFramePr/>
                <a:graphic xmlns:a="http://schemas.openxmlformats.org/drawingml/2006/main">
                  <a:graphicData uri="http://schemas.microsoft.com/office/word/2010/wordprocessingShape">
                    <wps:wsp>
                      <wps:cNvCnPr/>
                      <wps:spPr>
                        <a:xfrm>
                          <a:off x="0" y="0"/>
                          <a:ext cx="768350" cy="254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306DDF" id="直線コネクタ 79"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pt,112.1pt" to="63.45pt,1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" strokecolor="black [3213]" strokeweight=".5pt">
                <v:stroke dashstyle="dash" joinstyle="miter"/>
              </v:line>
            </w:pict>
          </mc:Fallback>
        </mc:AlternateContent>
      </w:r>
      <w:r w:rsidRPr="00CD59F6">
        <w:rPr>
          <w:noProof/>
        </w:rPr>
        <mc:AlternateContent>
          <mc:Choice Requires="wps">
            <w:drawing>
              <wp:anchor distT="0" distB="0" distL="114300" distR="114300" simplePos="0" relativeHeight="251680256" behindDoc="0" locked="0" layoutInCell="1" allowOverlap="1" wp14:anchorId="45DA7B4B" wp14:editId="69B8BE11">
                <wp:simplePos x="0" y="0"/>
                <wp:positionH relativeFrom="column">
                  <wp:posOffset>37466</wp:posOffset>
                </wp:positionH>
                <wp:positionV relativeFrom="paragraph">
                  <wp:posOffset>1201420</wp:posOffset>
                </wp:positionV>
                <wp:extent cx="768350" cy="575945"/>
                <wp:effectExtent l="0" t="0" r="12700" b="14605"/>
                <wp:wrapNone/>
                <wp:docPr id="27" name="正方形/長方形 63"/>
                <wp:cNvGraphicFramePr/>
                <a:graphic xmlns:a="http://schemas.openxmlformats.org/drawingml/2006/main">
                  <a:graphicData uri="http://schemas.microsoft.com/office/word/2010/wordprocessingShape">
                    <wps:wsp>
                      <wps:cNvSpPr/>
                      <wps:spPr bwMode="auto">
                        <a:xfrm>
                          <a:off x="0" y="0"/>
                          <a:ext cx="768350" cy="5759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14:sizeRelH relativeFrom="margin">
                  <wp14:pctWidth>0</wp14:pctWidth>
                </wp14:sizeRelH>
              </wp:anchor>
            </w:drawing>
          </mc:Choice>
          <mc:Fallback>
            <w:pict>
              <v:rect w14:anchorId="35964A84" id="正方形/長方形 63" o:spid="_x0000_s1026" style="position:absolute;left:0;text-align:left;margin-left:2.95pt;margin-top:94.6pt;width:60.5pt;height:45.35pt;z-index:251680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" filled="f" strokecolor="black [3213]" strokeweight="1pt"/>
            </w:pict>
          </mc:Fallback>
        </mc:AlternateContent>
      </w:r>
      <w:r w:rsidRPr="00CD59F6">
        <w:rPr>
          <w:noProof/>
        </w:rPr>
        <mc:AlternateContent>
          <mc:Choice Requires="wps">
            <w:drawing>
              <wp:anchor distT="0" distB="0" distL="114300" distR="114300" simplePos="0" relativeHeight="251664896" behindDoc="0" locked="0" layoutInCell="1" allowOverlap="1" wp14:anchorId="6F607980" wp14:editId="63220FD8">
                <wp:simplePos x="0" y="0"/>
                <wp:positionH relativeFrom="column">
                  <wp:posOffset>3248660</wp:posOffset>
                </wp:positionH>
                <wp:positionV relativeFrom="paragraph">
                  <wp:posOffset>1782445</wp:posOffset>
                </wp:positionV>
                <wp:extent cx="991870" cy="215900"/>
                <wp:effectExtent l="0" t="0" r="0" b="3810"/>
                <wp:wrapNone/>
                <wp:docPr id="413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87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B015D" w14:textId="77777777" w:rsidR="00326328" w:rsidRDefault="00326328" w:rsidP="00DF6BFF">
                            <w:pPr>
                              <w:pStyle w:val="Web"/>
                              <w:spacing w:before="0" w:beforeAutospacing="0" w:after="0" w:afterAutospacing="0"/>
                              <w:textAlignment w:val="baseline"/>
                            </w:pPr>
                            <w:r>
                              <w:rPr>
                                <w:rFonts w:ascii="Candara" w:cstheme="minorBidi" w:hint="eastAsia"/>
                                <w:color w:val="000000"/>
                                <w:kern w:val="24"/>
                                <w:sz w:val="16"/>
                                <w:szCs w:val="16"/>
                              </w:rPr>
                              <w:t>仕入れ比率：１２％</w:t>
                            </w:r>
                          </w:p>
                        </w:txbxContent>
                      </wps:txbx>
                      <wps:bodyPr wrap="none">
                        <a:spAutoFit/>
                      </wps:bodyPr>
                    </wps:wsp>
                  </a:graphicData>
                </a:graphic>
              </wp:anchor>
            </w:drawing>
          </mc:Choice>
          <mc:Fallback>
            <w:pict>
              <v:shape w14:anchorId="6F607980" id="_x0000_s1033" type="#_x0000_t202" style="position:absolute;left:0;text-align:left;margin-left:255.8pt;margin-top:140.35pt;width:78.1pt;height:17pt;z-index:2516648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" filled="f" stroked="f">
                <v:textbox style="mso-fit-shape-to-text:t">
                  <w:txbxContent>
                    <w:p w14:paraId="424B015D" w14:textId="77777777" w:rsidR="00326328" w:rsidRDefault="00326328" w:rsidP="00DF6BFF">
                      <w:pPr>
                        <w:pStyle w:val="Web"/>
                        <w:spacing w:before="0" w:beforeAutospacing="0" w:after="0" w:afterAutospacing="0"/>
                        <w:textAlignment w:val="baseline"/>
                      </w:pPr>
                      <w:r>
                        <w:rPr>
                          <w:rFonts w:ascii="Candara" w:cstheme="minorBidi" w:hint="eastAsia"/>
                          <w:color w:val="000000"/>
                          <w:kern w:val="24"/>
                          <w:sz w:val="16"/>
                          <w:szCs w:val="16"/>
                        </w:rPr>
                        <w:t>仕入れ比率：１２％</w:t>
                      </w:r>
                    </w:p>
                  </w:txbxContent>
                </v:textbox>
              </v:shape>
            </w:pict>
          </mc:Fallback>
        </mc:AlternateContent>
      </w:r>
      <w:r w:rsidRPr="00CD59F6">
        <w:rPr>
          <w:noProof/>
        </w:rPr>
        <mc:AlternateContent>
          <mc:Choice Requires="wps">
            <w:drawing>
              <wp:anchor distT="0" distB="0" distL="114300" distR="114300" simplePos="0" relativeHeight="251671040" behindDoc="0" locked="0" layoutInCell="1" allowOverlap="1" wp14:anchorId="2CC6C47C" wp14:editId="606C9BEA">
                <wp:simplePos x="0" y="0"/>
                <wp:positionH relativeFrom="column">
                  <wp:posOffset>1918335</wp:posOffset>
                </wp:positionH>
                <wp:positionV relativeFrom="paragraph">
                  <wp:posOffset>1783715</wp:posOffset>
                </wp:positionV>
                <wp:extent cx="991870" cy="215900"/>
                <wp:effectExtent l="0" t="0" r="0" b="3810"/>
                <wp:wrapNone/>
                <wp:docPr id="414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87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3017C" w14:textId="77777777" w:rsidR="00326328" w:rsidRDefault="00326328" w:rsidP="00DF6BFF">
                            <w:pPr>
                              <w:pStyle w:val="Web"/>
                              <w:spacing w:before="0" w:beforeAutospacing="0" w:after="0" w:afterAutospacing="0"/>
                              <w:textAlignment w:val="baseline"/>
                            </w:pPr>
                            <w:r>
                              <w:rPr>
                                <w:rFonts w:ascii="Candara" w:cstheme="minorBidi" w:hint="eastAsia"/>
                                <w:color w:val="000000"/>
                                <w:kern w:val="24"/>
                                <w:sz w:val="16"/>
                                <w:szCs w:val="16"/>
                              </w:rPr>
                              <w:t>仕入れ比率：１７％</w:t>
                            </w:r>
                          </w:p>
                        </w:txbxContent>
                      </wps:txbx>
                      <wps:bodyPr wrap="none">
                        <a:spAutoFit/>
                      </wps:bodyPr>
                    </wps:wsp>
                  </a:graphicData>
                </a:graphic>
              </wp:anchor>
            </w:drawing>
          </mc:Choice>
          <mc:Fallback>
            <w:pict>
              <v:shape w14:anchorId="2CC6C47C" id="_x0000_s1034" type="#_x0000_t202" style="position:absolute;left:0;text-align:left;margin-left:151.05pt;margin-top:140.45pt;width:78.1pt;height:17pt;z-index:2516710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" filled="f" stroked="f">
                <v:textbox style="mso-fit-shape-to-text:t">
                  <w:txbxContent>
                    <w:p w14:paraId="1B73017C" w14:textId="77777777" w:rsidR="00326328" w:rsidRDefault="00326328" w:rsidP="00DF6BFF">
                      <w:pPr>
                        <w:pStyle w:val="Web"/>
                        <w:spacing w:before="0" w:beforeAutospacing="0" w:after="0" w:afterAutospacing="0"/>
                        <w:textAlignment w:val="baseline"/>
                      </w:pPr>
                      <w:r>
                        <w:rPr>
                          <w:rFonts w:ascii="Candara" w:cstheme="minorBidi" w:hint="eastAsia"/>
                          <w:color w:val="000000"/>
                          <w:kern w:val="24"/>
                          <w:sz w:val="16"/>
                          <w:szCs w:val="16"/>
                        </w:rPr>
                        <w:t>仕入れ比率：１７％</w:t>
                      </w:r>
                    </w:p>
                  </w:txbxContent>
                </v:textbox>
              </v:shape>
            </w:pict>
          </mc:Fallback>
        </mc:AlternateContent>
      </w:r>
      <w:r w:rsidRPr="00CD59F6">
        <w:rPr>
          <w:noProof/>
        </w:rPr>
        <mc:AlternateContent>
          <mc:Choice Requires="wps">
            <w:drawing>
              <wp:anchor distT="0" distB="0" distL="114300" distR="114300" simplePos="0" relativeHeight="251637248" behindDoc="0" locked="0" layoutInCell="1" allowOverlap="1" wp14:anchorId="41A65C2A" wp14:editId="262A9046">
                <wp:simplePos x="0" y="0"/>
                <wp:positionH relativeFrom="column">
                  <wp:posOffset>1790065</wp:posOffset>
                </wp:positionH>
                <wp:positionV relativeFrom="paragraph">
                  <wp:posOffset>2198370</wp:posOffset>
                </wp:positionV>
                <wp:extent cx="746125" cy="339725"/>
                <wp:effectExtent l="0" t="0" r="0" b="3810"/>
                <wp:wrapNone/>
                <wp:docPr id="411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5E2D8" w14:textId="77777777" w:rsidR="00326328" w:rsidRDefault="00326328" w:rsidP="00DF6BFF">
                            <w:pPr>
                              <w:pStyle w:val="Web"/>
                              <w:spacing w:before="0" w:beforeAutospacing="0" w:after="0" w:afterAutospacing="0" w:line="240" w:lineRule="exact"/>
                              <w:textAlignment w:val="baseline"/>
                            </w:pPr>
                            <w:r>
                              <w:rPr>
                                <w:rFonts w:ascii="Candara" w:cstheme="minorBidi" w:hint="eastAsia"/>
                                <w:color w:val="000000"/>
                                <w:kern w:val="24"/>
                                <w:sz w:val="16"/>
                                <w:szCs w:val="16"/>
                              </w:rPr>
                              <w:t>本社：○市</w:t>
                            </w:r>
                          </w:p>
                          <w:p w14:paraId="0C9C60B3" w14:textId="77777777" w:rsidR="00326328" w:rsidRDefault="00326328" w:rsidP="00DF6BFF">
                            <w:pPr>
                              <w:pStyle w:val="Web"/>
                              <w:spacing w:before="0" w:beforeAutospacing="0" w:after="0" w:afterAutospacing="0" w:line="240" w:lineRule="exact"/>
                              <w:textAlignment w:val="baseline"/>
                            </w:pPr>
                            <w:r>
                              <w:rPr>
                                <w:rFonts w:ascii="Candara" w:cstheme="minorBidi" w:hint="eastAsia"/>
                                <w:color w:val="000000"/>
                                <w:kern w:val="24"/>
                                <w:sz w:val="16"/>
                                <w:szCs w:val="16"/>
                              </w:rPr>
                              <w:t>品目：レンズ</w:t>
                            </w:r>
                          </w:p>
                        </w:txbxContent>
                      </wps:txbx>
                      <wps:bodyPr wrap="square">
                        <a:spAutoFit/>
                      </wps:bodyPr>
                    </wps:wsp>
                  </a:graphicData>
                </a:graphic>
                <wp14:sizeRelH relativeFrom="margin">
                  <wp14:pctWidth>0</wp14:pctWidth>
                </wp14:sizeRelH>
              </wp:anchor>
            </w:drawing>
          </mc:Choice>
          <mc:Fallback>
            <w:pict>
              <v:shape w14:anchorId="41A65C2A" id="_x0000_s1035" type="#_x0000_t202" style="position:absolute;left:0;text-align:left;margin-left:140.95pt;margin-top:173.1pt;width:58.75pt;height:26.75pt;z-index:251637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" filled="f" stroked="f">
                <v:textbox style="mso-fit-shape-to-text:t">
                  <w:txbxContent>
                    <w:p w14:paraId="52C5E2D8" w14:textId="77777777" w:rsidR="00326328" w:rsidRDefault="00326328" w:rsidP="00DF6BFF">
                      <w:pPr>
                        <w:pStyle w:val="Web"/>
                        <w:spacing w:before="0" w:beforeAutospacing="0" w:after="0" w:afterAutospacing="0" w:line="240" w:lineRule="exact"/>
                        <w:textAlignment w:val="baseline"/>
                      </w:pPr>
                      <w:r>
                        <w:rPr>
                          <w:rFonts w:ascii="Candara" w:cstheme="minorBidi" w:hint="eastAsia"/>
                          <w:color w:val="000000"/>
                          <w:kern w:val="24"/>
                          <w:sz w:val="16"/>
                          <w:szCs w:val="16"/>
                        </w:rPr>
                        <w:t>本社：○市</w:t>
                      </w:r>
                    </w:p>
                    <w:p w14:paraId="0C9C60B3" w14:textId="77777777" w:rsidR="00326328" w:rsidRDefault="00326328" w:rsidP="00DF6BFF">
                      <w:pPr>
                        <w:pStyle w:val="Web"/>
                        <w:spacing w:before="0" w:beforeAutospacing="0" w:after="0" w:afterAutospacing="0" w:line="240" w:lineRule="exact"/>
                        <w:textAlignment w:val="baseline"/>
                      </w:pPr>
                      <w:r>
                        <w:rPr>
                          <w:rFonts w:ascii="Candara" w:cstheme="minorBidi" w:hint="eastAsia"/>
                          <w:color w:val="000000"/>
                          <w:kern w:val="24"/>
                          <w:sz w:val="16"/>
                          <w:szCs w:val="16"/>
                        </w:rPr>
                        <w:t>品目：レンズ</w:t>
                      </w:r>
                    </w:p>
                  </w:txbxContent>
                </v:textbox>
              </v:shape>
            </w:pict>
          </mc:Fallback>
        </mc:AlternateContent>
      </w:r>
      <w:r w:rsidRPr="00CD59F6">
        <w:rPr>
          <w:noProof/>
        </w:rPr>
        <mc:AlternateContent>
          <mc:Choice Requires="wps">
            <w:drawing>
              <wp:anchor distT="0" distB="0" distL="114300" distR="114300" simplePos="0" relativeHeight="251654656" behindDoc="0" locked="0" layoutInCell="1" allowOverlap="1" wp14:anchorId="49ED9F2D" wp14:editId="3C0061B5">
                <wp:simplePos x="0" y="0"/>
                <wp:positionH relativeFrom="column">
                  <wp:posOffset>1739264</wp:posOffset>
                </wp:positionH>
                <wp:positionV relativeFrom="paragraph">
                  <wp:posOffset>2231390</wp:posOffset>
                </wp:positionV>
                <wp:extent cx="1177925" cy="0"/>
                <wp:effectExtent l="0" t="0" r="0" b="19050"/>
                <wp:wrapNone/>
                <wp:docPr id="95" name="直線コネクタ 94"/>
                <wp:cNvGraphicFramePr/>
                <a:graphic xmlns:a="http://schemas.openxmlformats.org/drawingml/2006/main">
                  <a:graphicData uri="http://schemas.microsoft.com/office/word/2010/wordprocessingShape">
                    <wps:wsp>
                      <wps:cNvCnPr/>
                      <wps:spPr>
                        <a:xfrm flipV="1">
                          <a:off x="0" y="0"/>
                          <a:ext cx="117792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5DB012" id="直線コネクタ 94" o:spid="_x0000_s1026" style="position:absolute;left:0;text-align:left;flip:y;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6.95pt,175.7pt" to="229.7pt,1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" strokecolor="black [3213]" strokeweight=".5pt">
                <v:stroke dashstyle="dash" joinstyle="miter"/>
              </v:line>
            </w:pict>
          </mc:Fallback>
        </mc:AlternateContent>
      </w:r>
      <w:r w:rsidRPr="00CD59F6">
        <w:rPr>
          <w:noProof/>
        </w:rPr>
        <mc:AlternateContent>
          <mc:Choice Requires="wps">
            <w:drawing>
              <wp:anchor distT="0" distB="0" distL="114300" distR="114300" simplePos="0" relativeHeight="251679232" behindDoc="0" locked="0" layoutInCell="1" allowOverlap="1" wp14:anchorId="75B126DB" wp14:editId="282C920D">
                <wp:simplePos x="0" y="0"/>
                <wp:positionH relativeFrom="column">
                  <wp:posOffset>1917065</wp:posOffset>
                </wp:positionH>
                <wp:positionV relativeFrom="paragraph">
                  <wp:posOffset>1818640</wp:posOffset>
                </wp:positionV>
                <wp:extent cx="0" cy="236538"/>
                <wp:effectExtent l="76200" t="38100" r="57150" b="11430"/>
                <wp:wrapNone/>
                <wp:docPr id="29" name="直線矢印コネクタ 14343"/>
                <wp:cNvGraphicFramePr/>
                <a:graphic xmlns:a="http://schemas.openxmlformats.org/drawingml/2006/main">
                  <a:graphicData uri="http://schemas.microsoft.com/office/word/2010/wordprocessingShape">
                    <wps:wsp>
                      <wps:cNvCnPr/>
                      <wps:spPr bwMode="auto">
                        <a:xfrm flipV="1">
                          <a:off x="0" y="0"/>
                          <a:ext cx="0" cy="23653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7E7C21" id="直線矢印コネクタ 14343" o:spid="_x0000_s1026" type="#_x0000_t32" style="position:absolute;left:0;text-align:left;margin-left:150.95pt;margin-top:143.2pt;width:0;height:18.65pt;flip: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" strokecolor="black [3213]" strokeweight=".5pt">
                <v:stroke endarrow="block" joinstyle="miter"/>
              </v:shape>
            </w:pict>
          </mc:Fallback>
        </mc:AlternateContent>
      </w:r>
      <w:r w:rsidRPr="00CD59F6">
        <w:rPr>
          <w:noProof/>
        </w:rPr>
        <mc:AlternateContent>
          <mc:Choice Requires="wps">
            <w:drawing>
              <wp:anchor distT="0" distB="0" distL="114300" distR="114300" simplePos="0" relativeHeight="251632128" behindDoc="0" locked="0" layoutInCell="1" allowOverlap="1" wp14:anchorId="50EBC52D" wp14:editId="7FF841FC">
                <wp:simplePos x="0" y="0"/>
                <wp:positionH relativeFrom="column">
                  <wp:posOffset>2580640</wp:posOffset>
                </wp:positionH>
                <wp:positionV relativeFrom="paragraph">
                  <wp:posOffset>1106170</wp:posOffset>
                </wp:positionV>
                <wp:extent cx="717550" cy="215900"/>
                <wp:effectExtent l="0" t="0" r="0" b="3810"/>
                <wp:wrapNone/>
                <wp:docPr id="410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5EAE8" w14:textId="77777777" w:rsidR="00326328" w:rsidRDefault="00326328" w:rsidP="00DF6BFF">
                            <w:pPr>
                              <w:pStyle w:val="Web"/>
                              <w:spacing w:before="0" w:beforeAutospacing="0" w:after="0" w:afterAutospacing="0"/>
                              <w:jc w:val="center"/>
                              <w:textAlignment w:val="baseline"/>
                            </w:pPr>
                            <w:r>
                              <w:rPr>
                                <w:rFonts w:ascii="Candara" w:cstheme="minorBidi" w:hint="eastAsia"/>
                                <w:color w:val="000000"/>
                                <w:kern w:val="24"/>
                                <w:sz w:val="16"/>
                                <w:szCs w:val="16"/>
                              </w:rPr>
                              <w:t xml:space="preserve">当　　</w:t>
                            </w:r>
                            <w:r>
                              <w:rPr>
                                <w:rFonts w:ascii="Candara" w:cstheme="minorBidi"/>
                                <w:color w:val="000000"/>
                                <w:kern w:val="24"/>
                                <w:sz w:val="16"/>
                                <w:szCs w:val="16"/>
                              </w:rPr>
                              <w:t xml:space="preserve">　</w:t>
                            </w:r>
                            <w:r>
                              <w:rPr>
                                <w:rFonts w:ascii="Candara" w:cstheme="minorBidi" w:hint="eastAsia"/>
                                <w:color w:val="000000"/>
                                <w:kern w:val="24"/>
                                <w:sz w:val="16"/>
                                <w:szCs w:val="16"/>
                              </w:rPr>
                              <w:t>社</w:t>
                            </w:r>
                          </w:p>
                        </w:txbxContent>
                      </wps:txbx>
                      <wps:bodyPr wrap="square">
                        <a:spAutoFit/>
                      </wps:bodyPr>
                    </wps:wsp>
                  </a:graphicData>
                </a:graphic>
                <wp14:sizeRelH relativeFrom="margin">
                  <wp14:pctWidth>0</wp14:pctWidth>
                </wp14:sizeRelH>
              </wp:anchor>
            </w:drawing>
          </mc:Choice>
          <mc:Fallback>
            <w:pict>
              <v:shape w14:anchorId="50EBC52D" id="_x0000_s1036" type="#_x0000_t202" style="position:absolute;left:0;text-align:left;margin-left:203.2pt;margin-top:87.1pt;width:56.5pt;height:17pt;z-index:251632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" filled="f" stroked="f">
                <v:textbox style="mso-fit-shape-to-text:t">
                  <w:txbxContent>
                    <w:p w14:paraId="4E15EAE8" w14:textId="77777777" w:rsidR="00326328" w:rsidRDefault="00326328" w:rsidP="00DF6BFF">
                      <w:pPr>
                        <w:pStyle w:val="Web"/>
                        <w:spacing w:before="0" w:beforeAutospacing="0" w:after="0" w:afterAutospacing="0"/>
                        <w:jc w:val="center"/>
                        <w:textAlignment w:val="baseline"/>
                      </w:pPr>
                      <w:r>
                        <w:rPr>
                          <w:rFonts w:ascii="Candara" w:cstheme="minorBidi" w:hint="eastAsia"/>
                          <w:color w:val="000000"/>
                          <w:kern w:val="24"/>
                          <w:sz w:val="16"/>
                          <w:szCs w:val="16"/>
                        </w:rPr>
                        <w:t xml:space="preserve">当　　</w:t>
                      </w:r>
                      <w:r>
                        <w:rPr>
                          <w:rFonts w:ascii="Candara" w:cstheme="minorBidi"/>
                          <w:color w:val="000000"/>
                          <w:kern w:val="24"/>
                          <w:sz w:val="16"/>
                          <w:szCs w:val="16"/>
                        </w:rPr>
                        <w:t xml:space="preserve">　</w:t>
                      </w:r>
                      <w:r>
                        <w:rPr>
                          <w:rFonts w:ascii="Candara" w:cstheme="minorBidi" w:hint="eastAsia"/>
                          <w:color w:val="000000"/>
                          <w:kern w:val="24"/>
                          <w:sz w:val="16"/>
                          <w:szCs w:val="16"/>
                        </w:rPr>
                        <w:t>社</w:t>
                      </w:r>
                    </w:p>
                  </w:txbxContent>
                </v:textbox>
              </v:shape>
            </w:pict>
          </mc:Fallback>
        </mc:AlternateContent>
      </w:r>
      <w:r w:rsidRPr="00CD59F6">
        <w:rPr>
          <w:noProof/>
        </w:rPr>
        <mc:AlternateContent>
          <mc:Choice Requires="wps">
            <w:drawing>
              <wp:anchor distT="0" distB="0" distL="114300" distR="114300" simplePos="0" relativeHeight="251678208" behindDoc="0" locked="0" layoutInCell="1" allowOverlap="1" wp14:anchorId="72085D4D" wp14:editId="45F03D72">
                <wp:simplePos x="0" y="0"/>
                <wp:positionH relativeFrom="column">
                  <wp:posOffset>1548765</wp:posOffset>
                </wp:positionH>
                <wp:positionV relativeFrom="paragraph">
                  <wp:posOffset>934720</wp:posOffset>
                </wp:positionV>
                <wp:extent cx="0" cy="215900"/>
                <wp:effectExtent l="76200" t="38100" r="57150" b="12700"/>
                <wp:wrapNone/>
                <wp:docPr id="30" name="直線矢印コネクタ 75"/>
                <wp:cNvGraphicFramePr/>
                <a:graphic xmlns:a="http://schemas.openxmlformats.org/drawingml/2006/main">
                  <a:graphicData uri="http://schemas.microsoft.com/office/word/2010/wordprocessingShape">
                    <wps:wsp>
                      <wps:cNvCnPr/>
                      <wps:spPr bwMode="auto">
                        <a:xfrm flipV="1">
                          <a:off x="0" y="0"/>
                          <a:ext cx="0" cy="2159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1BCC4D" id="直線矢印コネクタ 75" o:spid="_x0000_s1026" type="#_x0000_t32" style="position:absolute;left:0;text-align:left;margin-left:121.95pt;margin-top:73.6pt;width:0;height:17pt;flip:y;z-index:251678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" strokecolor="black [3213]" strokeweight=".5pt">
                <v:stroke endarrow="block" joinstyle="miter"/>
              </v:shape>
            </w:pict>
          </mc:Fallback>
        </mc:AlternateContent>
      </w:r>
      <w:r w:rsidRPr="00CD59F6">
        <w:rPr>
          <w:noProof/>
        </w:rPr>
        <mc:AlternateContent>
          <mc:Choice Requires="wps">
            <w:drawing>
              <wp:anchor distT="0" distB="0" distL="114300" distR="114300" simplePos="0" relativeHeight="251635200" behindDoc="0" locked="0" layoutInCell="1" allowOverlap="1" wp14:anchorId="2C721C9A" wp14:editId="30BFFFC9">
                <wp:simplePos x="0" y="0"/>
                <wp:positionH relativeFrom="column">
                  <wp:posOffset>1728470</wp:posOffset>
                </wp:positionH>
                <wp:positionV relativeFrom="paragraph">
                  <wp:posOffset>2050415</wp:posOffset>
                </wp:positionV>
                <wp:extent cx="1190625" cy="533400"/>
                <wp:effectExtent l="0" t="0" r="28575" b="19050"/>
                <wp:wrapNone/>
                <wp:docPr id="37" name="正方形/長方形 36"/>
                <wp:cNvGraphicFramePr/>
                <a:graphic xmlns:a="http://schemas.openxmlformats.org/drawingml/2006/main">
                  <a:graphicData uri="http://schemas.microsoft.com/office/word/2010/wordprocessingShape">
                    <wps:wsp>
                      <wps:cNvSpPr/>
                      <wps:spPr bwMode="auto">
                        <a:xfrm>
                          <a:off x="0" y="0"/>
                          <a:ext cx="1190625" cy="533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anchor>
            </w:drawing>
          </mc:Choice>
          <mc:Fallback>
            <w:pict>
              <v:rect w14:anchorId="70CA8010" id="正方形/長方形 36" o:spid="_x0000_s1026" style="position:absolute;left:0;text-align:left;margin-left:136.1pt;margin-top:161.45pt;width:93.75pt;height:42pt;z-index:251635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" filled="f" strokecolor="black [3213]" strokeweight="1pt"/>
            </w:pict>
          </mc:Fallback>
        </mc:AlternateContent>
      </w:r>
      <w:r w:rsidRPr="00CD59F6">
        <w:rPr>
          <w:noProof/>
        </w:rPr>
        <mc:AlternateContent>
          <mc:Choice Requires="wps">
            <w:drawing>
              <wp:anchor distT="0" distB="0" distL="114300" distR="114300" simplePos="0" relativeHeight="251636224" behindDoc="0" locked="0" layoutInCell="1" allowOverlap="1" wp14:anchorId="50C49291" wp14:editId="2037A8A2">
                <wp:simplePos x="0" y="0"/>
                <wp:positionH relativeFrom="column">
                  <wp:posOffset>3234055</wp:posOffset>
                </wp:positionH>
                <wp:positionV relativeFrom="paragraph">
                  <wp:posOffset>1816735</wp:posOffset>
                </wp:positionV>
                <wp:extent cx="0" cy="236538"/>
                <wp:effectExtent l="76200" t="38100" r="57150" b="11430"/>
                <wp:wrapNone/>
                <wp:docPr id="14344" name="直線矢印コネクタ 14343"/>
                <wp:cNvGraphicFramePr/>
                <a:graphic xmlns:a="http://schemas.openxmlformats.org/drawingml/2006/main">
                  <a:graphicData uri="http://schemas.microsoft.com/office/word/2010/wordprocessingShape">
                    <wps:wsp>
                      <wps:cNvCnPr/>
                      <wps:spPr bwMode="auto">
                        <a:xfrm flipV="1">
                          <a:off x="0" y="0"/>
                          <a:ext cx="0" cy="23653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32E96D" id="直線矢印コネクタ 14343" o:spid="_x0000_s1026" type="#_x0000_t32" style="position:absolute;left:0;text-align:left;margin-left:254.65pt;margin-top:143.05pt;width:0;height:18.65pt;flip:y;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" strokecolor="black [3213]" strokeweight=".5pt">
                <v:stroke endarrow="block" joinstyle="miter"/>
              </v:shape>
            </w:pict>
          </mc:Fallback>
        </mc:AlternateContent>
      </w:r>
      <w:r w:rsidRPr="00CD59F6">
        <w:rPr>
          <w:noProof/>
        </w:rPr>
        <mc:AlternateContent>
          <mc:Choice Requires="wps">
            <w:drawing>
              <wp:anchor distT="0" distB="0" distL="114300" distR="114300" simplePos="0" relativeHeight="251630080" behindDoc="0" locked="0" layoutInCell="1" allowOverlap="1" wp14:anchorId="124D0E2B" wp14:editId="31254DC1">
                <wp:simplePos x="0" y="0"/>
                <wp:positionH relativeFrom="column">
                  <wp:posOffset>2699385</wp:posOffset>
                </wp:positionH>
                <wp:positionV relativeFrom="paragraph">
                  <wp:posOffset>1305560</wp:posOffset>
                </wp:positionV>
                <wp:extent cx="1914525" cy="461962"/>
                <wp:effectExtent l="0" t="0" r="0" b="0"/>
                <wp:wrapNone/>
                <wp:docPr id="410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461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2D10B" w14:textId="2CC5F7AE" w:rsidR="00326328" w:rsidRPr="00491954" w:rsidRDefault="00326328" w:rsidP="00DF6BFF">
                            <w:pPr>
                              <w:pStyle w:val="Web"/>
                              <w:spacing w:before="0" w:beforeAutospacing="0" w:after="0" w:afterAutospacing="0" w:line="240" w:lineRule="exact"/>
                              <w:textAlignment w:val="baseline"/>
                            </w:pPr>
                            <w:r>
                              <w:rPr>
                                <w:rFonts w:ascii="Candara" w:cstheme="minorBidi" w:hint="eastAsia"/>
                                <w:color w:val="000000"/>
                                <w:kern w:val="24"/>
                                <w:sz w:val="16"/>
                                <w:szCs w:val="16"/>
                              </w:rPr>
                              <w:t>・売上高：１８０百万</w:t>
                            </w:r>
                            <w:r w:rsidRPr="00AE7396">
                              <w:rPr>
                                <w:rFonts w:ascii="Candara" w:cstheme="minorBidi" w:hint="eastAsia"/>
                                <w:kern w:val="24"/>
                                <w:sz w:val="16"/>
                                <w:szCs w:val="16"/>
                              </w:rPr>
                              <w:t>円（</w:t>
                            </w:r>
                            <w:r w:rsidR="000E21A3" w:rsidRPr="00AE7396">
                              <w:rPr>
                                <w:rFonts w:ascii="Candara" w:cstheme="minorBidi" w:hint="eastAsia"/>
                                <w:kern w:val="24"/>
                                <w:sz w:val="16"/>
                                <w:szCs w:val="16"/>
                              </w:rPr>
                              <w:t>令和</w:t>
                            </w:r>
                            <w:r w:rsidRPr="00AE7396">
                              <w:rPr>
                                <w:rFonts w:ascii="Candara" w:cstheme="minorBidi" w:hint="eastAsia"/>
                                <w:kern w:val="24"/>
                                <w:sz w:val="16"/>
                                <w:szCs w:val="16"/>
                              </w:rPr>
                              <w:t>３</w:t>
                            </w:r>
                            <w:r w:rsidRPr="00AE7396">
                              <w:rPr>
                                <w:rFonts w:ascii="Candara" w:cstheme="minorBidi"/>
                                <w:kern w:val="24"/>
                                <w:sz w:val="16"/>
                                <w:szCs w:val="16"/>
                              </w:rPr>
                              <w:t>年３</w:t>
                            </w:r>
                            <w:r w:rsidRPr="00491954">
                              <w:rPr>
                                <w:rFonts w:ascii="Candara" w:cstheme="minorBidi"/>
                                <w:kern w:val="24"/>
                                <w:sz w:val="16"/>
                                <w:szCs w:val="16"/>
                              </w:rPr>
                              <w:t>月期</w:t>
                            </w:r>
                            <w:r w:rsidRPr="00491954">
                              <w:rPr>
                                <w:rFonts w:ascii="Candara" w:cstheme="minorBidi" w:hint="eastAsia"/>
                                <w:kern w:val="24"/>
                                <w:sz w:val="16"/>
                                <w:szCs w:val="16"/>
                              </w:rPr>
                              <w:t>）</w:t>
                            </w:r>
                          </w:p>
                          <w:p w14:paraId="23EA5A2E" w14:textId="77777777" w:rsidR="00326328" w:rsidRDefault="00326328" w:rsidP="00DF6BFF">
                            <w:pPr>
                              <w:pStyle w:val="Web"/>
                              <w:spacing w:before="0" w:beforeAutospacing="0" w:after="0" w:afterAutospacing="0" w:line="240" w:lineRule="exact"/>
                              <w:textAlignment w:val="baseline"/>
                            </w:pPr>
                            <w:r w:rsidRPr="00491954">
                              <w:rPr>
                                <w:rFonts w:ascii="Candara" w:cstheme="minorBidi" w:hint="eastAsia"/>
                                <w:kern w:val="24"/>
                                <w:sz w:val="16"/>
                                <w:szCs w:val="16"/>
                              </w:rPr>
                              <w:t>・業　種：電子部品</w:t>
                            </w:r>
                            <w:r w:rsidRPr="00491954">
                              <w:rPr>
                                <w:rFonts w:ascii="Candara" w:cstheme="minorBidi"/>
                                <w:kern w:val="24"/>
                                <w:sz w:val="16"/>
                                <w:szCs w:val="16"/>
                              </w:rPr>
                              <w:t>・デバイス</w:t>
                            </w:r>
                            <w:r w:rsidRPr="00491954">
                              <w:rPr>
                                <w:rFonts w:ascii="Candara" w:cstheme="minorBidi" w:hint="eastAsia"/>
                                <w:kern w:val="24"/>
                                <w:sz w:val="16"/>
                                <w:szCs w:val="16"/>
                              </w:rPr>
                              <w:t>・</w:t>
                            </w:r>
                            <w:r w:rsidRPr="00491954">
                              <w:rPr>
                                <w:rFonts w:ascii="Candara" w:cstheme="minorBidi"/>
                                <w:kern w:val="24"/>
                                <w:sz w:val="16"/>
                                <w:szCs w:val="16"/>
                              </w:rPr>
                              <w:t>電子回路</w:t>
                            </w:r>
                            <w:r w:rsidRPr="00491954">
                              <w:rPr>
                                <w:rFonts w:ascii="Candara" w:cstheme="minorBidi" w:hint="eastAsia"/>
                                <w:kern w:val="24"/>
                                <w:sz w:val="16"/>
                                <w:szCs w:val="16"/>
                              </w:rPr>
                              <w:t>製</w:t>
                            </w:r>
                            <w:r>
                              <w:rPr>
                                <w:rFonts w:ascii="Candara" w:cstheme="minorBidi" w:hint="eastAsia"/>
                                <w:color w:val="000000"/>
                                <w:kern w:val="24"/>
                                <w:sz w:val="16"/>
                                <w:szCs w:val="16"/>
                              </w:rPr>
                              <w:t>造業</w:t>
                            </w:r>
                          </w:p>
                          <w:p w14:paraId="70925F9D" w14:textId="77777777" w:rsidR="00326328" w:rsidRDefault="00326328" w:rsidP="00DF6BFF">
                            <w:pPr>
                              <w:pStyle w:val="Web"/>
                              <w:spacing w:before="0" w:beforeAutospacing="0" w:after="0" w:afterAutospacing="0" w:line="240" w:lineRule="exact"/>
                              <w:textAlignment w:val="baseline"/>
                            </w:pPr>
                            <w:r>
                              <w:rPr>
                                <w:rFonts w:ascii="Candara" w:cstheme="minorBidi" w:hint="eastAsia"/>
                                <w:color w:val="000000"/>
                                <w:kern w:val="24"/>
                                <w:sz w:val="16"/>
                                <w:szCs w:val="16"/>
                              </w:rPr>
                              <w:t>・品　目</w:t>
                            </w:r>
                            <w:r>
                              <w:rPr>
                                <w:rFonts w:ascii="Candara" w:cstheme="minorBidi"/>
                                <w:color w:val="000000"/>
                                <w:kern w:val="24"/>
                                <w:sz w:val="16"/>
                                <w:szCs w:val="16"/>
                              </w:rPr>
                              <w:t>：</w:t>
                            </w:r>
                            <w:r>
                              <w:rPr>
                                <w:rFonts w:ascii="Candara" w:cstheme="minorBidi" w:hint="eastAsia"/>
                                <w:color w:val="000000"/>
                                <w:kern w:val="24"/>
                                <w:sz w:val="16"/>
                                <w:szCs w:val="16"/>
                              </w:rPr>
                              <w:t>半導体レーザー等</w:t>
                            </w:r>
                          </w:p>
                        </w:txbxContent>
                      </wps:txbx>
                      <wps:bodyPr wrap="none">
                        <a:spAutoFit/>
                      </wps:bodyPr>
                    </wps:wsp>
                  </a:graphicData>
                </a:graphic>
              </wp:anchor>
            </w:drawing>
          </mc:Choice>
          <mc:Fallback>
            <w:pict>
              <v:shape w14:anchorId="124D0E2B" id="_x0000_s1037" type="#_x0000_t202" style="position:absolute;left:0;text-align:left;margin-left:212.55pt;margin-top:102.8pt;width:150.75pt;height:36.35pt;z-index:2516300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" filled="f" stroked="f">
                <v:textbox style="mso-fit-shape-to-text:t">
                  <w:txbxContent>
                    <w:p w14:paraId="2312D10B" w14:textId="2CC5F7AE" w:rsidR="00326328" w:rsidRPr="00491954" w:rsidRDefault="00326328" w:rsidP="00DF6BFF">
                      <w:pPr>
                        <w:pStyle w:val="Web"/>
                        <w:spacing w:before="0" w:beforeAutospacing="0" w:after="0" w:afterAutospacing="0" w:line="240" w:lineRule="exact"/>
                        <w:textAlignment w:val="baseline"/>
                      </w:pPr>
                      <w:r>
                        <w:rPr>
                          <w:rFonts w:ascii="Candara" w:cstheme="minorBidi" w:hint="eastAsia"/>
                          <w:color w:val="000000"/>
                          <w:kern w:val="24"/>
                          <w:sz w:val="16"/>
                          <w:szCs w:val="16"/>
                        </w:rPr>
                        <w:t>・売上高：１８０百万</w:t>
                      </w:r>
                      <w:r w:rsidRPr="00AE7396">
                        <w:rPr>
                          <w:rFonts w:ascii="Candara" w:cstheme="minorBidi" w:hint="eastAsia"/>
                          <w:kern w:val="24"/>
                          <w:sz w:val="16"/>
                          <w:szCs w:val="16"/>
                        </w:rPr>
                        <w:t>円（</w:t>
                      </w:r>
                      <w:r w:rsidR="000E21A3" w:rsidRPr="00AE7396">
                        <w:rPr>
                          <w:rFonts w:ascii="Candara" w:cstheme="minorBidi" w:hint="eastAsia"/>
                          <w:kern w:val="24"/>
                          <w:sz w:val="16"/>
                          <w:szCs w:val="16"/>
                        </w:rPr>
                        <w:t>令和</w:t>
                      </w:r>
                      <w:r w:rsidRPr="00AE7396">
                        <w:rPr>
                          <w:rFonts w:ascii="Candara" w:cstheme="minorBidi" w:hint="eastAsia"/>
                          <w:kern w:val="24"/>
                          <w:sz w:val="16"/>
                          <w:szCs w:val="16"/>
                        </w:rPr>
                        <w:t>３</w:t>
                      </w:r>
                      <w:r w:rsidRPr="00AE7396">
                        <w:rPr>
                          <w:rFonts w:ascii="Candara" w:cstheme="minorBidi"/>
                          <w:kern w:val="24"/>
                          <w:sz w:val="16"/>
                          <w:szCs w:val="16"/>
                        </w:rPr>
                        <w:t>年３</w:t>
                      </w:r>
                      <w:r w:rsidRPr="00491954">
                        <w:rPr>
                          <w:rFonts w:ascii="Candara" w:cstheme="minorBidi"/>
                          <w:kern w:val="24"/>
                          <w:sz w:val="16"/>
                          <w:szCs w:val="16"/>
                        </w:rPr>
                        <w:t>月期</w:t>
                      </w:r>
                      <w:r w:rsidRPr="00491954">
                        <w:rPr>
                          <w:rFonts w:ascii="Candara" w:cstheme="minorBidi" w:hint="eastAsia"/>
                          <w:kern w:val="24"/>
                          <w:sz w:val="16"/>
                          <w:szCs w:val="16"/>
                        </w:rPr>
                        <w:t>）</w:t>
                      </w:r>
                    </w:p>
                    <w:p w14:paraId="23EA5A2E" w14:textId="77777777" w:rsidR="00326328" w:rsidRDefault="00326328" w:rsidP="00DF6BFF">
                      <w:pPr>
                        <w:pStyle w:val="Web"/>
                        <w:spacing w:before="0" w:beforeAutospacing="0" w:after="0" w:afterAutospacing="0" w:line="240" w:lineRule="exact"/>
                        <w:textAlignment w:val="baseline"/>
                      </w:pPr>
                      <w:r w:rsidRPr="00491954">
                        <w:rPr>
                          <w:rFonts w:ascii="Candara" w:cstheme="minorBidi" w:hint="eastAsia"/>
                          <w:kern w:val="24"/>
                          <w:sz w:val="16"/>
                          <w:szCs w:val="16"/>
                        </w:rPr>
                        <w:t>・業　種：電子部品</w:t>
                      </w:r>
                      <w:r w:rsidRPr="00491954">
                        <w:rPr>
                          <w:rFonts w:ascii="Candara" w:cstheme="minorBidi"/>
                          <w:kern w:val="24"/>
                          <w:sz w:val="16"/>
                          <w:szCs w:val="16"/>
                        </w:rPr>
                        <w:t>・デバイス</w:t>
                      </w:r>
                      <w:r w:rsidRPr="00491954">
                        <w:rPr>
                          <w:rFonts w:ascii="Candara" w:cstheme="minorBidi" w:hint="eastAsia"/>
                          <w:kern w:val="24"/>
                          <w:sz w:val="16"/>
                          <w:szCs w:val="16"/>
                        </w:rPr>
                        <w:t>・</w:t>
                      </w:r>
                      <w:r w:rsidRPr="00491954">
                        <w:rPr>
                          <w:rFonts w:ascii="Candara" w:cstheme="minorBidi"/>
                          <w:kern w:val="24"/>
                          <w:sz w:val="16"/>
                          <w:szCs w:val="16"/>
                        </w:rPr>
                        <w:t>電子回路</w:t>
                      </w:r>
                      <w:r w:rsidRPr="00491954">
                        <w:rPr>
                          <w:rFonts w:ascii="Candara" w:cstheme="minorBidi" w:hint="eastAsia"/>
                          <w:kern w:val="24"/>
                          <w:sz w:val="16"/>
                          <w:szCs w:val="16"/>
                        </w:rPr>
                        <w:t>製</w:t>
                      </w:r>
                      <w:r>
                        <w:rPr>
                          <w:rFonts w:ascii="Candara" w:cstheme="minorBidi" w:hint="eastAsia"/>
                          <w:color w:val="000000"/>
                          <w:kern w:val="24"/>
                          <w:sz w:val="16"/>
                          <w:szCs w:val="16"/>
                        </w:rPr>
                        <w:t>造業</w:t>
                      </w:r>
                    </w:p>
                    <w:p w14:paraId="70925F9D" w14:textId="77777777" w:rsidR="00326328" w:rsidRDefault="00326328" w:rsidP="00DF6BFF">
                      <w:pPr>
                        <w:pStyle w:val="Web"/>
                        <w:spacing w:before="0" w:beforeAutospacing="0" w:after="0" w:afterAutospacing="0" w:line="240" w:lineRule="exact"/>
                        <w:textAlignment w:val="baseline"/>
                      </w:pPr>
                      <w:r>
                        <w:rPr>
                          <w:rFonts w:ascii="Candara" w:cstheme="minorBidi" w:hint="eastAsia"/>
                          <w:color w:val="000000"/>
                          <w:kern w:val="24"/>
                          <w:sz w:val="16"/>
                          <w:szCs w:val="16"/>
                        </w:rPr>
                        <w:t>・品　目</w:t>
                      </w:r>
                      <w:r>
                        <w:rPr>
                          <w:rFonts w:ascii="Candara" w:cstheme="minorBidi"/>
                          <w:color w:val="000000"/>
                          <w:kern w:val="24"/>
                          <w:sz w:val="16"/>
                          <w:szCs w:val="16"/>
                        </w:rPr>
                        <w:t>：</w:t>
                      </w:r>
                      <w:r>
                        <w:rPr>
                          <w:rFonts w:ascii="Candara" w:cstheme="minorBidi" w:hint="eastAsia"/>
                          <w:color w:val="000000"/>
                          <w:kern w:val="24"/>
                          <w:sz w:val="16"/>
                          <w:szCs w:val="16"/>
                        </w:rPr>
                        <w:t>半導体レーザー等</w:t>
                      </w:r>
                    </w:p>
                  </w:txbxContent>
                </v:textbox>
              </v:shape>
            </w:pict>
          </mc:Fallback>
        </mc:AlternateContent>
      </w:r>
      <w:r w:rsidRPr="00CD59F6">
        <w:rPr>
          <w:noProof/>
        </w:rPr>
        <mc:AlternateContent>
          <mc:Choice Requires="wps">
            <w:drawing>
              <wp:anchor distT="0" distB="0" distL="114300" distR="114300" simplePos="0" relativeHeight="251629056" behindDoc="0" locked="0" layoutInCell="1" allowOverlap="1" wp14:anchorId="7F24BF8C" wp14:editId="3FD56747">
                <wp:simplePos x="0" y="0"/>
                <wp:positionH relativeFrom="column">
                  <wp:posOffset>1458595</wp:posOffset>
                </wp:positionH>
                <wp:positionV relativeFrom="paragraph">
                  <wp:posOffset>1300480</wp:posOffset>
                </wp:positionV>
                <wp:extent cx="1042988" cy="461962"/>
                <wp:effectExtent l="0" t="0" r="0" b="0"/>
                <wp:wrapNone/>
                <wp:docPr id="410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988" cy="461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0894B" w14:textId="77777777" w:rsidR="00326328" w:rsidRDefault="00326328" w:rsidP="00DF6BFF">
                            <w:pPr>
                              <w:pStyle w:val="Web"/>
                              <w:spacing w:before="0" w:beforeAutospacing="0" w:after="0" w:afterAutospacing="0" w:line="240" w:lineRule="exact"/>
                              <w:textAlignment w:val="baseline"/>
                            </w:pPr>
                            <w:r>
                              <w:rPr>
                                <w:rFonts w:ascii="Candara" w:cstheme="minorBidi" w:hint="eastAsia"/>
                                <w:color w:val="000000"/>
                                <w:kern w:val="24"/>
                                <w:sz w:val="16"/>
                                <w:szCs w:val="16"/>
                              </w:rPr>
                              <w:t>・本社：広島市</w:t>
                            </w:r>
                          </w:p>
                          <w:p w14:paraId="67CFC887" w14:textId="77777777" w:rsidR="00326328" w:rsidRDefault="00326328" w:rsidP="00DF6BFF">
                            <w:pPr>
                              <w:pStyle w:val="Web"/>
                              <w:spacing w:before="0" w:beforeAutospacing="0" w:after="0" w:afterAutospacing="0" w:line="240" w:lineRule="exact"/>
                              <w:textAlignment w:val="baseline"/>
                            </w:pPr>
                            <w:r>
                              <w:rPr>
                                <w:rFonts w:ascii="Candara" w:cstheme="minorBidi" w:hint="eastAsia"/>
                                <w:color w:val="000000"/>
                                <w:kern w:val="24"/>
                                <w:sz w:val="16"/>
                                <w:szCs w:val="16"/>
                              </w:rPr>
                              <w:t>・資本金：１</w:t>
                            </w:r>
                            <w:r>
                              <w:rPr>
                                <w:rFonts w:ascii="Candara" w:cstheme="minorBidi"/>
                                <w:color w:val="000000"/>
                                <w:kern w:val="24"/>
                                <w:sz w:val="16"/>
                                <w:szCs w:val="16"/>
                              </w:rPr>
                              <w:t>千</w:t>
                            </w:r>
                            <w:r>
                              <w:rPr>
                                <w:rFonts w:ascii="Candara" w:cstheme="minorBidi" w:hint="eastAsia"/>
                                <w:color w:val="000000"/>
                                <w:kern w:val="24"/>
                                <w:sz w:val="16"/>
                                <w:szCs w:val="16"/>
                              </w:rPr>
                              <w:t>万円</w:t>
                            </w:r>
                          </w:p>
                          <w:p w14:paraId="294CCB6B" w14:textId="34B22EE8" w:rsidR="00326328" w:rsidRDefault="00326328" w:rsidP="00DF6BFF">
                            <w:pPr>
                              <w:pStyle w:val="Web"/>
                              <w:spacing w:before="0" w:beforeAutospacing="0" w:after="0" w:afterAutospacing="0" w:line="240" w:lineRule="exact"/>
                              <w:textAlignment w:val="baseline"/>
                            </w:pPr>
                            <w:r>
                              <w:rPr>
                                <w:rFonts w:ascii="Candara" w:cstheme="minorBidi" w:hint="eastAsia"/>
                                <w:color w:val="000000"/>
                                <w:kern w:val="24"/>
                                <w:sz w:val="16"/>
                                <w:szCs w:val="16"/>
                              </w:rPr>
                              <w:t>・</w:t>
                            </w:r>
                            <w:r w:rsidRPr="002B5D58">
                              <w:rPr>
                                <w:rFonts w:ascii="Candara" w:cstheme="minorBidi" w:hint="eastAsia"/>
                                <w:kern w:val="24"/>
                                <w:sz w:val="16"/>
                                <w:szCs w:val="16"/>
                              </w:rPr>
                              <w:t>従</w:t>
                            </w:r>
                            <w:r w:rsidR="00C74787" w:rsidRPr="002B5D58">
                              <w:rPr>
                                <w:rFonts w:ascii="Candara" w:cstheme="minorBidi" w:hint="eastAsia"/>
                                <w:kern w:val="24"/>
                                <w:sz w:val="16"/>
                                <w:szCs w:val="16"/>
                              </w:rPr>
                              <w:t>業員</w:t>
                            </w:r>
                            <w:r w:rsidRPr="002B5D58">
                              <w:rPr>
                                <w:rFonts w:ascii="Candara" w:cstheme="minorBidi" w:hint="eastAsia"/>
                                <w:kern w:val="24"/>
                                <w:sz w:val="16"/>
                                <w:szCs w:val="16"/>
                              </w:rPr>
                              <w:t>数：</w:t>
                            </w:r>
                            <w:r>
                              <w:rPr>
                                <w:rFonts w:ascii="Candara" w:cstheme="minorBidi" w:hint="eastAsia"/>
                                <w:color w:val="000000"/>
                                <w:kern w:val="24"/>
                                <w:sz w:val="16"/>
                                <w:szCs w:val="16"/>
                              </w:rPr>
                              <w:t>１５名</w:t>
                            </w:r>
                          </w:p>
                        </w:txbxContent>
                      </wps:txbx>
                      <wps:bodyPr wrap="none">
                        <a:spAutoFit/>
                      </wps:bodyPr>
                    </wps:wsp>
                  </a:graphicData>
                </a:graphic>
              </wp:anchor>
            </w:drawing>
          </mc:Choice>
          <mc:Fallback>
            <w:pict>
              <v:shape w14:anchorId="7F24BF8C" id="_x0000_s1038" type="#_x0000_t202" style="position:absolute;left:0;text-align:left;margin-left:114.85pt;margin-top:102.4pt;width:82.15pt;height:36.35pt;z-index:2516290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" filled="f" stroked="f">
                <v:textbox style="mso-fit-shape-to-text:t">
                  <w:txbxContent>
                    <w:p w14:paraId="35F0894B" w14:textId="77777777" w:rsidR="00326328" w:rsidRDefault="00326328" w:rsidP="00DF6BFF">
                      <w:pPr>
                        <w:pStyle w:val="Web"/>
                        <w:spacing w:before="0" w:beforeAutospacing="0" w:after="0" w:afterAutospacing="0" w:line="240" w:lineRule="exact"/>
                        <w:textAlignment w:val="baseline"/>
                      </w:pPr>
                      <w:r>
                        <w:rPr>
                          <w:rFonts w:ascii="Candara" w:cstheme="minorBidi" w:hint="eastAsia"/>
                          <w:color w:val="000000"/>
                          <w:kern w:val="24"/>
                          <w:sz w:val="16"/>
                          <w:szCs w:val="16"/>
                        </w:rPr>
                        <w:t>・本社：広島市</w:t>
                      </w:r>
                    </w:p>
                    <w:p w14:paraId="67CFC887" w14:textId="77777777" w:rsidR="00326328" w:rsidRDefault="00326328" w:rsidP="00DF6BFF">
                      <w:pPr>
                        <w:pStyle w:val="Web"/>
                        <w:spacing w:before="0" w:beforeAutospacing="0" w:after="0" w:afterAutospacing="0" w:line="240" w:lineRule="exact"/>
                        <w:textAlignment w:val="baseline"/>
                      </w:pPr>
                      <w:r>
                        <w:rPr>
                          <w:rFonts w:ascii="Candara" w:cstheme="minorBidi" w:hint="eastAsia"/>
                          <w:color w:val="000000"/>
                          <w:kern w:val="24"/>
                          <w:sz w:val="16"/>
                          <w:szCs w:val="16"/>
                        </w:rPr>
                        <w:t>・資本金：１</w:t>
                      </w:r>
                      <w:r>
                        <w:rPr>
                          <w:rFonts w:ascii="Candara" w:cstheme="minorBidi"/>
                          <w:color w:val="000000"/>
                          <w:kern w:val="24"/>
                          <w:sz w:val="16"/>
                          <w:szCs w:val="16"/>
                        </w:rPr>
                        <w:t>千</w:t>
                      </w:r>
                      <w:r>
                        <w:rPr>
                          <w:rFonts w:ascii="Candara" w:cstheme="minorBidi" w:hint="eastAsia"/>
                          <w:color w:val="000000"/>
                          <w:kern w:val="24"/>
                          <w:sz w:val="16"/>
                          <w:szCs w:val="16"/>
                        </w:rPr>
                        <w:t>万円</w:t>
                      </w:r>
                    </w:p>
                    <w:p w14:paraId="294CCB6B" w14:textId="34B22EE8" w:rsidR="00326328" w:rsidRDefault="00326328" w:rsidP="00DF6BFF">
                      <w:pPr>
                        <w:pStyle w:val="Web"/>
                        <w:spacing w:before="0" w:beforeAutospacing="0" w:after="0" w:afterAutospacing="0" w:line="240" w:lineRule="exact"/>
                        <w:textAlignment w:val="baseline"/>
                      </w:pPr>
                      <w:r>
                        <w:rPr>
                          <w:rFonts w:ascii="Candara" w:cstheme="minorBidi" w:hint="eastAsia"/>
                          <w:color w:val="000000"/>
                          <w:kern w:val="24"/>
                          <w:sz w:val="16"/>
                          <w:szCs w:val="16"/>
                        </w:rPr>
                        <w:t>・</w:t>
                      </w:r>
                      <w:r w:rsidRPr="002B5D58">
                        <w:rPr>
                          <w:rFonts w:ascii="Candara" w:cstheme="minorBidi" w:hint="eastAsia"/>
                          <w:kern w:val="24"/>
                          <w:sz w:val="16"/>
                          <w:szCs w:val="16"/>
                        </w:rPr>
                        <w:t>従</w:t>
                      </w:r>
                      <w:r w:rsidR="00C74787" w:rsidRPr="002B5D58">
                        <w:rPr>
                          <w:rFonts w:ascii="Candara" w:cstheme="minorBidi" w:hint="eastAsia"/>
                          <w:kern w:val="24"/>
                          <w:sz w:val="16"/>
                          <w:szCs w:val="16"/>
                        </w:rPr>
                        <w:t>業員</w:t>
                      </w:r>
                      <w:r w:rsidRPr="002B5D58">
                        <w:rPr>
                          <w:rFonts w:ascii="Candara" w:cstheme="minorBidi" w:hint="eastAsia"/>
                          <w:kern w:val="24"/>
                          <w:sz w:val="16"/>
                          <w:szCs w:val="16"/>
                        </w:rPr>
                        <w:t>数：</w:t>
                      </w:r>
                      <w:r>
                        <w:rPr>
                          <w:rFonts w:ascii="Candara" w:cstheme="minorBidi" w:hint="eastAsia"/>
                          <w:color w:val="000000"/>
                          <w:kern w:val="24"/>
                          <w:sz w:val="16"/>
                          <w:szCs w:val="16"/>
                        </w:rPr>
                        <w:t>１５名</w:t>
                      </w:r>
                    </w:p>
                  </w:txbxContent>
                </v:textbox>
              </v:shape>
            </w:pict>
          </mc:Fallback>
        </mc:AlternateContent>
      </w:r>
      <w:r w:rsidRPr="00CD59F6">
        <w:rPr>
          <w:noProof/>
        </w:rPr>
        <mc:AlternateContent>
          <mc:Choice Requires="wps">
            <w:drawing>
              <wp:anchor distT="0" distB="0" distL="114300" distR="114300" simplePos="0" relativeHeight="251672064" behindDoc="0" locked="0" layoutInCell="1" allowOverlap="1" wp14:anchorId="78E7EDB9" wp14:editId="7497D7BA">
                <wp:simplePos x="0" y="0"/>
                <wp:positionH relativeFrom="column">
                  <wp:posOffset>3653790</wp:posOffset>
                </wp:positionH>
                <wp:positionV relativeFrom="paragraph">
                  <wp:posOffset>948055</wp:posOffset>
                </wp:positionV>
                <wp:extent cx="0" cy="215900"/>
                <wp:effectExtent l="76200" t="38100" r="57150" b="12700"/>
                <wp:wrapNone/>
                <wp:docPr id="143" name="直線矢印コネクタ 142"/>
                <wp:cNvGraphicFramePr/>
                <a:graphic xmlns:a="http://schemas.openxmlformats.org/drawingml/2006/main">
                  <a:graphicData uri="http://schemas.microsoft.com/office/word/2010/wordprocessingShape">
                    <wps:wsp>
                      <wps:cNvCnPr/>
                      <wps:spPr bwMode="auto">
                        <a:xfrm flipV="1">
                          <a:off x="0" y="0"/>
                          <a:ext cx="0" cy="2159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2ED3F2" id="直線矢印コネクタ 142" o:spid="_x0000_s1026" type="#_x0000_t32" style="position:absolute;left:0;text-align:left;margin-left:287.7pt;margin-top:74.65pt;width:0;height:17pt;flip:y;z-index:251672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" strokecolor="black [3213]" strokeweight=".5pt">
                <v:stroke endarrow="block" joinstyle="miter"/>
              </v:shape>
            </w:pict>
          </mc:Fallback>
        </mc:AlternateContent>
      </w:r>
      <w:r w:rsidRPr="00CD59F6">
        <w:rPr>
          <w:noProof/>
        </w:rPr>
        <mc:AlternateContent>
          <mc:Choice Requires="wps">
            <w:drawing>
              <wp:anchor distT="0" distB="0" distL="114300" distR="114300" simplePos="0" relativeHeight="251644416" behindDoc="0" locked="0" layoutInCell="1" allowOverlap="1" wp14:anchorId="003BEECA" wp14:editId="1644645F">
                <wp:simplePos x="0" y="0"/>
                <wp:positionH relativeFrom="column">
                  <wp:posOffset>3641725</wp:posOffset>
                </wp:positionH>
                <wp:positionV relativeFrom="paragraph">
                  <wp:posOffset>882015</wp:posOffset>
                </wp:positionV>
                <wp:extent cx="992187" cy="215900"/>
                <wp:effectExtent l="0" t="0" r="0" b="0"/>
                <wp:wrapNone/>
                <wp:docPr id="413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2187"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1F31B" w14:textId="77777777" w:rsidR="00326328" w:rsidRDefault="00326328" w:rsidP="00DF6BFF">
                            <w:pPr>
                              <w:pStyle w:val="Web"/>
                              <w:spacing w:before="0" w:beforeAutospacing="0" w:after="0" w:afterAutospacing="0"/>
                              <w:textAlignment w:val="baseline"/>
                            </w:pPr>
                            <w:r>
                              <w:rPr>
                                <w:rFonts w:ascii="Candara" w:cstheme="minorBidi" w:hint="eastAsia"/>
                                <w:color w:val="000000"/>
                                <w:kern w:val="24"/>
                                <w:sz w:val="16"/>
                                <w:szCs w:val="16"/>
                              </w:rPr>
                              <w:t>売上高比率：３％</w:t>
                            </w:r>
                          </w:p>
                        </w:txbxContent>
                      </wps:txbx>
                      <wps:bodyPr wrap="none">
                        <a:spAutoFit/>
                      </wps:bodyPr>
                    </wps:wsp>
                  </a:graphicData>
                </a:graphic>
              </wp:anchor>
            </w:drawing>
          </mc:Choice>
          <mc:Fallback>
            <w:pict>
              <v:shape w14:anchorId="003BEECA" id="_x0000_s1039" type="#_x0000_t202" style="position:absolute;left:0;text-align:left;margin-left:286.75pt;margin-top:69.45pt;width:78.1pt;height:17pt;z-index:2516444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" filled="f" stroked="f">
                <v:textbox style="mso-fit-shape-to-text:t">
                  <w:txbxContent>
                    <w:p w14:paraId="5281F31B" w14:textId="77777777" w:rsidR="00326328" w:rsidRDefault="00326328" w:rsidP="00DF6BFF">
                      <w:pPr>
                        <w:pStyle w:val="Web"/>
                        <w:spacing w:before="0" w:beforeAutospacing="0" w:after="0" w:afterAutospacing="0"/>
                        <w:textAlignment w:val="baseline"/>
                      </w:pPr>
                      <w:r>
                        <w:rPr>
                          <w:rFonts w:ascii="Candara" w:cstheme="minorBidi" w:hint="eastAsia"/>
                          <w:color w:val="000000"/>
                          <w:kern w:val="24"/>
                          <w:sz w:val="16"/>
                          <w:szCs w:val="16"/>
                        </w:rPr>
                        <w:t>売上高比率：３％</w:t>
                      </w:r>
                    </w:p>
                  </w:txbxContent>
                </v:textbox>
              </v:shape>
            </w:pict>
          </mc:Fallback>
        </mc:AlternateContent>
      </w:r>
      <w:r w:rsidRPr="00CD59F6">
        <w:rPr>
          <w:noProof/>
        </w:rPr>
        <mc:AlternateContent>
          <mc:Choice Requires="wps">
            <w:drawing>
              <wp:anchor distT="0" distB="0" distL="114300" distR="114300" simplePos="0" relativeHeight="251675136" behindDoc="0" locked="0" layoutInCell="1" allowOverlap="1" wp14:anchorId="58CB51B3" wp14:editId="0B0A2949">
                <wp:simplePos x="0" y="0"/>
                <wp:positionH relativeFrom="column">
                  <wp:posOffset>2649220</wp:posOffset>
                </wp:positionH>
                <wp:positionV relativeFrom="paragraph">
                  <wp:posOffset>949325</wp:posOffset>
                </wp:positionV>
                <wp:extent cx="0" cy="215900"/>
                <wp:effectExtent l="76200" t="38100" r="57150" b="12700"/>
                <wp:wrapNone/>
                <wp:docPr id="76" name="直線矢印コネクタ 75"/>
                <wp:cNvGraphicFramePr/>
                <a:graphic xmlns:a="http://schemas.openxmlformats.org/drawingml/2006/main">
                  <a:graphicData uri="http://schemas.microsoft.com/office/word/2010/wordprocessingShape">
                    <wps:wsp>
                      <wps:cNvCnPr/>
                      <wps:spPr bwMode="auto">
                        <a:xfrm flipV="1">
                          <a:off x="0" y="0"/>
                          <a:ext cx="0" cy="2159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AA04BB" id="直線矢印コネクタ 75" o:spid="_x0000_s1026" type="#_x0000_t32" style="position:absolute;left:0;text-align:left;margin-left:208.6pt;margin-top:74.75pt;width:0;height:17pt;flip:y;z-index:251675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" strokecolor="black [3213]" strokeweight=".5pt">
                <v:stroke endarrow="block" joinstyle="miter"/>
              </v:shape>
            </w:pict>
          </mc:Fallback>
        </mc:AlternateContent>
      </w:r>
      <w:r w:rsidRPr="00CD59F6">
        <w:rPr>
          <w:noProof/>
        </w:rPr>
        <mc:AlternateContent>
          <mc:Choice Requires="wps">
            <w:drawing>
              <wp:anchor distT="0" distB="0" distL="114300" distR="114300" simplePos="0" relativeHeight="251634176" behindDoc="0" locked="0" layoutInCell="1" allowOverlap="1" wp14:anchorId="1FDE98BC" wp14:editId="39961527">
                <wp:simplePos x="0" y="0"/>
                <wp:positionH relativeFrom="column">
                  <wp:posOffset>2649220</wp:posOffset>
                </wp:positionH>
                <wp:positionV relativeFrom="paragraph">
                  <wp:posOffset>883285</wp:posOffset>
                </wp:positionV>
                <wp:extent cx="992188" cy="215900"/>
                <wp:effectExtent l="0" t="0" r="0" b="0"/>
                <wp:wrapNone/>
                <wp:docPr id="410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2188"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CBDCA" w14:textId="77777777" w:rsidR="00326328" w:rsidRDefault="00326328" w:rsidP="00DF6BFF">
                            <w:pPr>
                              <w:pStyle w:val="Web"/>
                              <w:spacing w:before="0" w:beforeAutospacing="0" w:after="0" w:afterAutospacing="0"/>
                              <w:textAlignment w:val="baseline"/>
                            </w:pPr>
                            <w:r>
                              <w:rPr>
                                <w:rFonts w:ascii="Candara" w:cstheme="minorBidi" w:hint="eastAsia"/>
                                <w:color w:val="000000"/>
                                <w:kern w:val="24"/>
                                <w:sz w:val="16"/>
                                <w:szCs w:val="16"/>
                              </w:rPr>
                              <w:t>売上高比率：１５％</w:t>
                            </w:r>
                          </w:p>
                        </w:txbxContent>
                      </wps:txbx>
                      <wps:bodyPr wrap="none">
                        <a:spAutoFit/>
                      </wps:bodyPr>
                    </wps:wsp>
                  </a:graphicData>
                </a:graphic>
              </wp:anchor>
            </w:drawing>
          </mc:Choice>
          <mc:Fallback>
            <w:pict>
              <v:shape w14:anchorId="1FDE98BC" id="_x0000_s1040" type="#_x0000_t202" style="position:absolute;left:0;text-align:left;margin-left:208.6pt;margin-top:69.55pt;width:78.15pt;height:17pt;z-index:2516341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" filled="f" stroked="f">
                <v:textbox style="mso-fit-shape-to-text:t">
                  <w:txbxContent>
                    <w:p w14:paraId="7B1CBDCA" w14:textId="77777777" w:rsidR="00326328" w:rsidRDefault="00326328" w:rsidP="00DF6BFF">
                      <w:pPr>
                        <w:pStyle w:val="Web"/>
                        <w:spacing w:before="0" w:beforeAutospacing="0" w:after="0" w:afterAutospacing="0"/>
                        <w:textAlignment w:val="baseline"/>
                      </w:pPr>
                      <w:r>
                        <w:rPr>
                          <w:rFonts w:ascii="Candara" w:cstheme="minorBidi" w:hint="eastAsia"/>
                          <w:color w:val="000000"/>
                          <w:kern w:val="24"/>
                          <w:sz w:val="16"/>
                          <w:szCs w:val="16"/>
                        </w:rPr>
                        <w:t>売上高比率：１５％</w:t>
                      </w:r>
                    </w:p>
                  </w:txbxContent>
                </v:textbox>
              </v:shape>
            </w:pict>
          </mc:Fallback>
        </mc:AlternateContent>
      </w:r>
      <w:r w:rsidRPr="00CD59F6">
        <w:rPr>
          <w:noProof/>
        </w:rPr>
        <mc:AlternateContent>
          <mc:Choice Requires="wps">
            <w:drawing>
              <wp:anchor distT="0" distB="0" distL="114300" distR="114300" simplePos="0" relativeHeight="251647488" behindDoc="0" locked="0" layoutInCell="1" allowOverlap="1" wp14:anchorId="4DB63D21" wp14:editId="6353EB29">
                <wp:simplePos x="0" y="0"/>
                <wp:positionH relativeFrom="column">
                  <wp:posOffset>1553210</wp:posOffset>
                </wp:positionH>
                <wp:positionV relativeFrom="paragraph">
                  <wp:posOffset>880745</wp:posOffset>
                </wp:positionV>
                <wp:extent cx="992188" cy="215900"/>
                <wp:effectExtent l="0" t="0" r="0" b="0"/>
                <wp:wrapNone/>
                <wp:docPr id="413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2188"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DB4CA" w14:textId="77777777" w:rsidR="00326328" w:rsidRDefault="00326328" w:rsidP="00DF6BFF">
                            <w:pPr>
                              <w:pStyle w:val="Web"/>
                              <w:spacing w:before="0" w:beforeAutospacing="0" w:after="0" w:afterAutospacing="0"/>
                              <w:textAlignment w:val="baseline"/>
                            </w:pPr>
                            <w:r>
                              <w:rPr>
                                <w:rFonts w:ascii="Candara" w:cstheme="minorBidi" w:hint="eastAsia"/>
                                <w:color w:val="000000"/>
                                <w:kern w:val="24"/>
                                <w:sz w:val="16"/>
                                <w:szCs w:val="16"/>
                              </w:rPr>
                              <w:t>売上高比率：３３％</w:t>
                            </w:r>
                          </w:p>
                        </w:txbxContent>
                      </wps:txbx>
                      <wps:bodyPr wrap="none">
                        <a:spAutoFit/>
                      </wps:bodyPr>
                    </wps:wsp>
                  </a:graphicData>
                </a:graphic>
              </wp:anchor>
            </w:drawing>
          </mc:Choice>
          <mc:Fallback>
            <w:pict>
              <v:shape w14:anchorId="4DB63D21" id="_x0000_s1041" type="#_x0000_t202" style="position:absolute;left:0;text-align:left;margin-left:122.3pt;margin-top:69.35pt;width:78.15pt;height:17pt;z-index:2516474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" filled="f" stroked="f">
                <v:textbox style="mso-fit-shape-to-text:t">
                  <w:txbxContent>
                    <w:p w14:paraId="4B5DB4CA" w14:textId="77777777" w:rsidR="00326328" w:rsidRDefault="00326328" w:rsidP="00DF6BFF">
                      <w:pPr>
                        <w:pStyle w:val="Web"/>
                        <w:spacing w:before="0" w:beforeAutospacing="0" w:after="0" w:afterAutospacing="0"/>
                        <w:textAlignment w:val="baseline"/>
                      </w:pPr>
                      <w:r>
                        <w:rPr>
                          <w:rFonts w:ascii="Candara" w:cstheme="minorBidi" w:hint="eastAsia"/>
                          <w:color w:val="000000"/>
                          <w:kern w:val="24"/>
                          <w:sz w:val="16"/>
                          <w:szCs w:val="16"/>
                        </w:rPr>
                        <w:t>売上高比率：３３％</w:t>
                      </w:r>
                    </w:p>
                  </w:txbxContent>
                </v:textbox>
              </v:shape>
            </w:pict>
          </mc:Fallback>
        </mc:AlternateContent>
      </w:r>
      <w:r w:rsidRPr="00CD59F6">
        <w:rPr>
          <w:noProof/>
        </w:rPr>
        <mc:AlternateContent>
          <mc:Choice Requires="wps">
            <w:drawing>
              <wp:anchor distT="0" distB="0" distL="114300" distR="114300" simplePos="0" relativeHeight="251676160" behindDoc="0" locked="0" layoutInCell="1" allowOverlap="1" wp14:anchorId="25716B5F" wp14:editId="0B30EF6F">
                <wp:simplePos x="0" y="0"/>
                <wp:positionH relativeFrom="column">
                  <wp:posOffset>3630295</wp:posOffset>
                </wp:positionH>
                <wp:positionV relativeFrom="paragraph">
                  <wp:posOffset>520065</wp:posOffset>
                </wp:positionV>
                <wp:extent cx="1069975" cy="215900"/>
                <wp:effectExtent l="0" t="0" r="0" b="0"/>
                <wp:wrapNone/>
                <wp:docPr id="1433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97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D1383" w14:textId="77777777" w:rsidR="00326328" w:rsidRDefault="00326328" w:rsidP="00DF6BFF">
                            <w:pPr>
                              <w:pStyle w:val="Web"/>
                              <w:spacing w:before="0" w:beforeAutospacing="0" w:after="0" w:afterAutospacing="0"/>
                              <w:textAlignment w:val="baseline"/>
                            </w:pPr>
                            <w:r>
                              <w:rPr>
                                <w:rFonts w:ascii="Candara" w:cstheme="minorBidi" w:hint="eastAsia"/>
                                <w:color w:val="000000"/>
                                <w:kern w:val="24"/>
                                <w:sz w:val="16"/>
                                <w:szCs w:val="16"/>
                              </w:rPr>
                              <w:t>本社：○市</w:t>
                            </w:r>
                          </w:p>
                        </w:txbxContent>
                      </wps:txbx>
                      <wps:bodyPr wrap="none">
                        <a:spAutoFit/>
                      </wps:bodyPr>
                    </wps:wsp>
                  </a:graphicData>
                </a:graphic>
              </wp:anchor>
            </w:drawing>
          </mc:Choice>
          <mc:Fallback>
            <w:pict>
              <v:shape w14:anchorId="25716B5F" id="_x0000_s1042" type="#_x0000_t202" style="position:absolute;left:0;text-align:left;margin-left:285.85pt;margin-top:40.95pt;width:84.25pt;height:17pt;z-index:2516761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" filled="f" stroked="f">
                <v:textbox style="mso-fit-shape-to-text:t">
                  <w:txbxContent>
                    <w:p w14:paraId="06CD1383" w14:textId="77777777" w:rsidR="00326328" w:rsidRDefault="00326328" w:rsidP="00DF6BFF">
                      <w:pPr>
                        <w:pStyle w:val="Web"/>
                        <w:spacing w:before="0" w:beforeAutospacing="0" w:after="0" w:afterAutospacing="0"/>
                        <w:textAlignment w:val="baseline"/>
                      </w:pPr>
                      <w:r>
                        <w:rPr>
                          <w:rFonts w:ascii="Candara" w:cstheme="minorBidi" w:hint="eastAsia"/>
                          <w:color w:val="000000"/>
                          <w:kern w:val="24"/>
                          <w:sz w:val="16"/>
                          <w:szCs w:val="16"/>
                        </w:rPr>
                        <w:t>本社：○市</w:t>
                      </w:r>
                    </w:p>
                  </w:txbxContent>
                </v:textbox>
              </v:shape>
            </w:pict>
          </mc:Fallback>
        </mc:AlternateContent>
      </w:r>
      <w:r w:rsidRPr="00CD59F6">
        <w:rPr>
          <w:noProof/>
        </w:rPr>
        <mc:AlternateContent>
          <mc:Choice Requires="wps">
            <w:drawing>
              <wp:anchor distT="0" distB="0" distL="114300" distR="114300" simplePos="0" relativeHeight="251677184" behindDoc="0" locked="0" layoutInCell="1" allowOverlap="1" wp14:anchorId="6F5E3995" wp14:editId="0CD3F52E">
                <wp:simplePos x="0" y="0"/>
                <wp:positionH relativeFrom="column">
                  <wp:posOffset>3568700</wp:posOffset>
                </wp:positionH>
                <wp:positionV relativeFrom="paragraph">
                  <wp:posOffset>669925</wp:posOffset>
                </wp:positionV>
                <wp:extent cx="922338" cy="215900"/>
                <wp:effectExtent l="0" t="0" r="0" b="0"/>
                <wp:wrapNone/>
                <wp:docPr id="1433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338"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40383" w14:textId="77777777" w:rsidR="00326328" w:rsidRDefault="00326328" w:rsidP="00DF6BFF">
                            <w:pPr>
                              <w:pStyle w:val="Web"/>
                              <w:spacing w:before="0" w:beforeAutospacing="0" w:after="0" w:afterAutospacing="0"/>
                              <w:textAlignment w:val="baseline"/>
                            </w:pPr>
                            <w:r>
                              <w:rPr>
                                <w:rFonts w:ascii="Candara" w:cstheme="minorBidi" w:hint="eastAsia"/>
                                <w:color w:val="000000"/>
                                <w:kern w:val="24"/>
                                <w:sz w:val="16"/>
                                <w:szCs w:val="16"/>
                              </w:rPr>
                              <w:t>資本金：○千万円</w:t>
                            </w:r>
                          </w:p>
                        </w:txbxContent>
                      </wps:txbx>
                      <wps:bodyPr wrap="none">
                        <a:spAutoFit/>
                      </wps:bodyPr>
                    </wps:wsp>
                  </a:graphicData>
                </a:graphic>
              </wp:anchor>
            </w:drawing>
          </mc:Choice>
          <mc:Fallback>
            <w:pict>
              <v:shape w14:anchorId="6F5E3995" id="_x0000_s1043" type="#_x0000_t202" style="position:absolute;left:0;text-align:left;margin-left:281pt;margin-top:52.75pt;width:72.65pt;height:17pt;z-index:2516771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" filled="f" stroked="f">
                <v:textbox style="mso-fit-shape-to-text:t">
                  <w:txbxContent>
                    <w:p w14:paraId="2E040383" w14:textId="77777777" w:rsidR="00326328" w:rsidRDefault="00326328" w:rsidP="00DF6BFF">
                      <w:pPr>
                        <w:pStyle w:val="Web"/>
                        <w:spacing w:before="0" w:beforeAutospacing="0" w:after="0" w:afterAutospacing="0"/>
                        <w:textAlignment w:val="baseline"/>
                      </w:pPr>
                      <w:r>
                        <w:rPr>
                          <w:rFonts w:ascii="Candara" w:cstheme="minorBidi" w:hint="eastAsia"/>
                          <w:color w:val="000000"/>
                          <w:kern w:val="24"/>
                          <w:sz w:val="16"/>
                          <w:szCs w:val="16"/>
                        </w:rPr>
                        <w:t>資本金：○千万円</w:t>
                      </w:r>
                    </w:p>
                  </w:txbxContent>
                </v:textbox>
              </v:shape>
            </w:pict>
          </mc:Fallback>
        </mc:AlternateContent>
      </w:r>
      <w:r w:rsidRPr="00CD59F6">
        <w:rPr>
          <w:noProof/>
        </w:rPr>
        <mc:AlternateContent>
          <mc:Choice Requires="wps">
            <w:drawing>
              <wp:anchor distT="0" distB="0" distL="114300" distR="114300" simplePos="0" relativeHeight="251665920" behindDoc="0" locked="0" layoutInCell="1" allowOverlap="1" wp14:anchorId="3A71967D" wp14:editId="32A71CC4">
                <wp:simplePos x="0" y="0"/>
                <wp:positionH relativeFrom="column">
                  <wp:posOffset>2579370</wp:posOffset>
                </wp:positionH>
                <wp:positionV relativeFrom="paragraph">
                  <wp:posOffset>686435</wp:posOffset>
                </wp:positionV>
                <wp:extent cx="915987" cy="215900"/>
                <wp:effectExtent l="0" t="0" r="0" b="0"/>
                <wp:wrapNone/>
                <wp:docPr id="413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987"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409DF" w14:textId="77777777" w:rsidR="00326328" w:rsidRDefault="00326328" w:rsidP="00DF6BFF">
                            <w:pPr>
                              <w:pStyle w:val="Web"/>
                              <w:spacing w:before="0" w:beforeAutospacing="0" w:after="0" w:afterAutospacing="0"/>
                              <w:textAlignment w:val="baseline"/>
                            </w:pPr>
                            <w:r>
                              <w:rPr>
                                <w:rFonts w:ascii="Candara" w:cstheme="minorBidi" w:hint="eastAsia"/>
                                <w:color w:val="000000"/>
                                <w:kern w:val="24"/>
                                <w:sz w:val="16"/>
                                <w:szCs w:val="16"/>
                              </w:rPr>
                              <w:t>資本金：○億円</w:t>
                            </w:r>
                          </w:p>
                        </w:txbxContent>
                      </wps:txbx>
                      <wps:bodyPr wrap="none">
                        <a:spAutoFit/>
                      </wps:bodyPr>
                    </wps:wsp>
                  </a:graphicData>
                </a:graphic>
              </wp:anchor>
            </w:drawing>
          </mc:Choice>
          <mc:Fallback>
            <w:pict>
              <v:shape w14:anchorId="3A71967D" id="_x0000_s1044" type="#_x0000_t202" style="position:absolute;left:0;text-align:left;margin-left:203.1pt;margin-top:54.05pt;width:72.1pt;height:17pt;z-index:2516659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" filled="f" stroked="f">
                <v:textbox style="mso-fit-shape-to-text:t">
                  <w:txbxContent>
                    <w:p w14:paraId="1AF409DF" w14:textId="77777777" w:rsidR="00326328" w:rsidRDefault="00326328" w:rsidP="00DF6BFF">
                      <w:pPr>
                        <w:pStyle w:val="Web"/>
                        <w:spacing w:before="0" w:beforeAutospacing="0" w:after="0" w:afterAutospacing="0"/>
                        <w:textAlignment w:val="baseline"/>
                      </w:pPr>
                      <w:r>
                        <w:rPr>
                          <w:rFonts w:ascii="Candara" w:cstheme="minorBidi" w:hint="eastAsia"/>
                          <w:color w:val="000000"/>
                          <w:kern w:val="24"/>
                          <w:sz w:val="16"/>
                          <w:szCs w:val="16"/>
                        </w:rPr>
                        <w:t>資本金：○億円</w:t>
                      </w:r>
                    </w:p>
                  </w:txbxContent>
                </v:textbox>
              </v:shape>
            </w:pict>
          </mc:Fallback>
        </mc:AlternateContent>
      </w:r>
      <w:r w:rsidRPr="00CD59F6">
        <w:rPr>
          <w:noProof/>
        </w:rPr>
        <mc:AlternateContent>
          <mc:Choice Requires="wps">
            <w:drawing>
              <wp:anchor distT="0" distB="0" distL="114300" distR="114300" simplePos="0" relativeHeight="251670016" behindDoc="0" locked="0" layoutInCell="1" allowOverlap="1" wp14:anchorId="50075F7F" wp14:editId="45E7723D">
                <wp:simplePos x="0" y="0"/>
                <wp:positionH relativeFrom="column">
                  <wp:posOffset>2609850</wp:posOffset>
                </wp:positionH>
                <wp:positionV relativeFrom="paragraph">
                  <wp:posOffset>523240</wp:posOffset>
                </wp:positionV>
                <wp:extent cx="852487" cy="215900"/>
                <wp:effectExtent l="0" t="0" r="0" b="0"/>
                <wp:wrapNone/>
                <wp:docPr id="414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487"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DBB07" w14:textId="77777777" w:rsidR="00326328" w:rsidRDefault="00326328" w:rsidP="00DF6BFF">
                            <w:pPr>
                              <w:pStyle w:val="Web"/>
                              <w:spacing w:before="0" w:beforeAutospacing="0" w:after="0" w:afterAutospacing="0"/>
                              <w:textAlignment w:val="baseline"/>
                            </w:pPr>
                            <w:r>
                              <w:rPr>
                                <w:rFonts w:ascii="Candara" w:cstheme="minorBidi" w:hint="eastAsia"/>
                                <w:color w:val="000000"/>
                                <w:kern w:val="24"/>
                                <w:sz w:val="16"/>
                                <w:szCs w:val="16"/>
                              </w:rPr>
                              <w:t>本社：○市</w:t>
                            </w:r>
                          </w:p>
                        </w:txbxContent>
                      </wps:txbx>
                      <wps:bodyPr wrap="none">
                        <a:spAutoFit/>
                      </wps:bodyPr>
                    </wps:wsp>
                  </a:graphicData>
                </a:graphic>
              </wp:anchor>
            </w:drawing>
          </mc:Choice>
          <mc:Fallback>
            <w:pict>
              <v:shape w14:anchorId="50075F7F" id="_x0000_s1045" type="#_x0000_t202" style="position:absolute;left:0;text-align:left;margin-left:205.5pt;margin-top:41.2pt;width:67.1pt;height:17pt;z-index:2516700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" filled="f" stroked="f">
                <v:textbox style="mso-fit-shape-to-text:t">
                  <w:txbxContent>
                    <w:p w14:paraId="5F5DBB07" w14:textId="77777777" w:rsidR="00326328" w:rsidRDefault="00326328" w:rsidP="00DF6BFF">
                      <w:pPr>
                        <w:pStyle w:val="Web"/>
                        <w:spacing w:before="0" w:beforeAutospacing="0" w:after="0" w:afterAutospacing="0"/>
                        <w:textAlignment w:val="baseline"/>
                      </w:pPr>
                      <w:r>
                        <w:rPr>
                          <w:rFonts w:ascii="Candara" w:cstheme="minorBidi" w:hint="eastAsia"/>
                          <w:color w:val="000000"/>
                          <w:kern w:val="24"/>
                          <w:sz w:val="16"/>
                          <w:szCs w:val="16"/>
                        </w:rPr>
                        <w:t>本社：○市</w:t>
                      </w:r>
                    </w:p>
                  </w:txbxContent>
                </v:textbox>
              </v:shape>
            </w:pict>
          </mc:Fallback>
        </mc:AlternateContent>
      </w:r>
      <w:r w:rsidRPr="00CD59F6">
        <w:rPr>
          <w:noProof/>
        </w:rPr>
        <mc:AlternateContent>
          <mc:Choice Requires="wps">
            <w:drawing>
              <wp:anchor distT="0" distB="0" distL="114300" distR="114300" simplePos="0" relativeHeight="251668992" behindDoc="0" locked="0" layoutInCell="1" allowOverlap="1" wp14:anchorId="5B16659A" wp14:editId="05449DD0">
                <wp:simplePos x="0" y="0"/>
                <wp:positionH relativeFrom="column">
                  <wp:posOffset>2539365</wp:posOffset>
                </wp:positionH>
                <wp:positionV relativeFrom="paragraph">
                  <wp:posOffset>566420</wp:posOffset>
                </wp:positionV>
                <wp:extent cx="949325" cy="6350"/>
                <wp:effectExtent l="0" t="0" r="22225" b="31750"/>
                <wp:wrapNone/>
                <wp:docPr id="89" name="直線コネクタ 88"/>
                <wp:cNvGraphicFramePr/>
                <a:graphic xmlns:a="http://schemas.openxmlformats.org/drawingml/2006/main">
                  <a:graphicData uri="http://schemas.microsoft.com/office/word/2010/wordprocessingShape">
                    <wps:wsp>
                      <wps:cNvCnPr/>
                      <wps:spPr bwMode="auto">
                        <a:xfrm flipV="1">
                          <a:off x="0" y="0"/>
                          <a:ext cx="949325" cy="63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4FD133" id="直線コネクタ 88" o:spid="_x0000_s1026" style="position:absolute;left:0;text-align:lef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95pt,44.6pt" to="274.7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" strokecolor="black [3213]" strokeweight=".5pt">
                <v:stroke dashstyle="dash" joinstyle="miter"/>
              </v:line>
            </w:pict>
          </mc:Fallback>
        </mc:AlternateContent>
      </w:r>
      <w:r w:rsidRPr="00CD59F6">
        <w:rPr>
          <w:noProof/>
        </w:rPr>
        <mc:AlternateContent>
          <mc:Choice Requires="wps">
            <w:drawing>
              <wp:anchor distT="0" distB="0" distL="114300" distR="114300" simplePos="0" relativeHeight="251666944" behindDoc="0" locked="0" layoutInCell="1" allowOverlap="1" wp14:anchorId="3466F860" wp14:editId="6D533D1C">
                <wp:simplePos x="0" y="0"/>
                <wp:positionH relativeFrom="column">
                  <wp:posOffset>2537461</wp:posOffset>
                </wp:positionH>
                <wp:positionV relativeFrom="paragraph">
                  <wp:posOffset>356870</wp:posOffset>
                </wp:positionV>
                <wp:extent cx="965200" cy="575945"/>
                <wp:effectExtent l="0" t="0" r="25400" b="14605"/>
                <wp:wrapNone/>
                <wp:docPr id="86" name="正方形/長方形 85"/>
                <wp:cNvGraphicFramePr/>
                <a:graphic xmlns:a="http://schemas.openxmlformats.org/drawingml/2006/main">
                  <a:graphicData uri="http://schemas.microsoft.com/office/word/2010/wordprocessingShape">
                    <wps:wsp>
                      <wps:cNvSpPr/>
                      <wps:spPr bwMode="auto">
                        <a:xfrm>
                          <a:off x="0" y="0"/>
                          <a:ext cx="965200" cy="5759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14:sizeRelH relativeFrom="margin">
                  <wp14:pctWidth>0</wp14:pctWidth>
                </wp14:sizeRelH>
              </wp:anchor>
            </w:drawing>
          </mc:Choice>
          <mc:Fallback>
            <w:pict>
              <v:rect w14:anchorId="7144C52B" id="正方形/長方形 85" o:spid="_x0000_s1026" style="position:absolute;left:0;text-align:left;margin-left:199.8pt;margin-top:28.1pt;width:76pt;height:45.35pt;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" filled="f" strokecolor="black [3213]" strokeweight="1pt"/>
            </w:pict>
          </mc:Fallback>
        </mc:AlternateContent>
      </w:r>
      <w:r w:rsidRPr="00CD59F6">
        <w:rPr>
          <w:noProof/>
        </w:rPr>
        <mc:AlternateContent>
          <mc:Choice Requires="wps">
            <w:drawing>
              <wp:anchor distT="0" distB="0" distL="114300" distR="114300" simplePos="0" relativeHeight="251674112" behindDoc="0" locked="0" layoutInCell="1" allowOverlap="1" wp14:anchorId="2D5C4AE4" wp14:editId="48B1E013">
                <wp:simplePos x="0" y="0"/>
                <wp:positionH relativeFrom="column">
                  <wp:posOffset>1430655</wp:posOffset>
                </wp:positionH>
                <wp:positionV relativeFrom="paragraph">
                  <wp:posOffset>683895</wp:posOffset>
                </wp:positionV>
                <wp:extent cx="922338" cy="215900"/>
                <wp:effectExtent l="0" t="0" r="0" b="0"/>
                <wp:wrapNone/>
                <wp:docPr id="414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338"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4C33D" w14:textId="77777777" w:rsidR="00326328" w:rsidRDefault="00326328" w:rsidP="00DF6BFF">
                            <w:pPr>
                              <w:pStyle w:val="Web"/>
                              <w:spacing w:before="0" w:beforeAutospacing="0" w:after="0" w:afterAutospacing="0"/>
                              <w:textAlignment w:val="baseline"/>
                            </w:pPr>
                            <w:r>
                              <w:rPr>
                                <w:rFonts w:ascii="Candara" w:cstheme="minorBidi" w:hint="eastAsia"/>
                                <w:color w:val="000000"/>
                                <w:kern w:val="24"/>
                                <w:sz w:val="16"/>
                                <w:szCs w:val="16"/>
                              </w:rPr>
                              <w:t>資本金：○千万円</w:t>
                            </w:r>
                          </w:p>
                        </w:txbxContent>
                      </wps:txbx>
                      <wps:bodyPr wrap="none">
                        <a:spAutoFit/>
                      </wps:bodyPr>
                    </wps:wsp>
                  </a:graphicData>
                </a:graphic>
              </wp:anchor>
            </w:drawing>
          </mc:Choice>
          <mc:Fallback>
            <w:pict>
              <v:shape w14:anchorId="2D5C4AE4" id="_x0000_s1046" type="#_x0000_t202" style="position:absolute;left:0;text-align:left;margin-left:112.65pt;margin-top:53.85pt;width:72.65pt;height:17pt;z-index:2516741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" filled="f" stroked="f">
                <v:textbox style="mso-fit-shape-to-text:t">
                  <w:txbxContent>
                    <w:p w14:paraId="1AA4C33D" w14:textId="77777777" w:rsidR="00326328" w:rsidRDefault="00326328" w:rsidP="00DF6BFF">
                      <w:pPr>
                        <w:pStyle w:val="Web"/>
                        <w:spacing w:before="0" w:beforeAutospacing="0" w:after="0" w:afterAutospacing="0"/>
                        <w:textAlignment w:val="baseline"/>
                      </w:pPr>
                      <w:r>
                        <w:rPr>
                          <w:rFonts w:ascii="Candara" w:cstheme="minorBidi" w:hint="eastAsia"/>
                          <w:color w:val="000000"/>
                          <w:kern w:val="24"/>
                          <w:sz w:val="16"/>
                          <w:szCs w:val="16"/>
                        </w:rPr>
                        <w:t>資本金：○千万円</w:t>
                      </w:r>
                    </w:p>
                  </w:txbxContent>
                </v:textbox>
              </v:shape>
            </w:pict>
          </mc:Fallback>
        </mc:AlternateContent>
      </w:r>
      <w:r w:rsidRPr="00CD59F6">
        <w:rPr>
          <w:noProof/>
        </w:rPr>
        <mc:AlternateContent>
          <mc:Choice Requires="wps">
            <w:drawing>
              <wp:anchor distT="0" distB="0" distL="114300" distR="114300" simplePos="0" relativeHeight="251639296" behindDoc="0" locked="0" layoutInCell="1" allowOverlap="1" wp14:anchorId="6AEE0B2C" wp14:editId="492F81C2">
                <wp:simplePos x="0" y="0"/>
                <wp:positionH relativeFrom="column">
                  <wp:posOffset>1461770</wp:posOffset>
                </wp:positionH>
                <wp:positionV relativeFrom="paragraph">
                  <wp:posOffset>523240</wp:posOffset>
                </wp:positionV>
                <wp:extent cx="1069975" cy="215900"/>
                <wp:effectExtent l="0" t="0" r="0" b="0"/>
                <wp:wrapNone/>
                <wp:docPr id="412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97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3272E" w14:textId="77777777" w:rsidR="00326328" w:rsidRDefault="00326328" w:rsidP="00DF6BFF">
                            <w:pPr>
                              <w:pStyle w:val="Web"/>
                              <w:spacing w:before="0" w:beforeAutospacing="0" w:after="0" w:afterAutospacing="0"/>
                              <w:textAlignment w:val="baseline"/>
                            </w:pPr>
                            <w:r>
                              <w:rPr>
                                <w:rFonts w:ascii="Candara" w:cstheme="minorBidi" w:hint="eastAsia"/>
                                <w:color w:val="000000"/>
                                <w:kern w:val="24"/>
                                <w:sz w:val="16"/>
                                <w:szCs w:val="16"/>
                              </w:rPr>
                              <w:t>本社：○県○市</w:t>
                            </w:r>
                          </w:p>
                        </w:txbxContent>
                      </wps:txbx>
                      <wps:bodyPr wrap="none">
                        <a:spAutoFit/>
                      </wps:bodyPr>
                    </wps:wsp>
                  </a:graphicData>
                </a:graphic>
              </wp:anchor>
            </w:drawing>
          </mc:Choice>
          <mc:Fallback>
            <w:pict>
              <v:shape w14:anchorId="6AEE0B2C" id="_x0000_s1047" type="#_x0000_t202" style="position:absolute;left:0;text-align:left;margin-left:115.1pt;margin-top:41.2pt;width:84.25pt;height:17pt;z-index:2516392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" filled="f" stroked="f">
                <v:textbox style="mso-fit-shape-to-text:t">
                  <w:txbxContent>
                    <w:p w14:paraId="3D83272E" w14:textId="77777777" w:rsidR="00326328" w:rsidRDefault="00326328" w:rsidP="00DF6BFF">
                      <w:pPr>
                        <w:pStyle w:val="Web"/>
                        <w:spacing w:before="0" w:beforeAutospacing="0" w:after="0" w:afterAutospacing="0"/>
                        <w:textAlignment w:val="baseline"/>
                      </w:pPr>
                      <w:r>
                        <w:rPr>
                          <w:rFonts w:ascii="Candara" w:cstheme="minorBidi" w:hint="eastAsia"/>
                          <w:color w:val="000000"/>
                          <w:kern w:val="24"/>
                          <w:sz w:val="16"/>
                          <w:szCs w:val="16"/>
                        </w:rPr>
                        <w:t>本社：○県○市</w:t>
                      </w:r>
                    </w:p>
                  </w:txbxContent>
                </v:textbox>
              </v:shape>
            </w:pict>
          </mc:Fallback>
        </mc:AlternateContent>
      </w:r>
      <w:r w:rsidRPr="00CD59F6">
        <w:rPr>
          <w:noProof/>
        </w:rPr>
        <mc:AlternateContent>
          <mc:Choice Requires="wps">
            <w:drawing>
              <wp:anchor distT="0" distB="0" distL="114300" distR="114300" simplePos="0" relativeHeight="251642368" behindDoc="0" locked="0" layoutInCell="1" allowOverlap="1" wp14:anchorId="3E91C32C" wp14:editId="78F944B3">
                <wp:simplePos x="0" y="0"/>
                <wp:positionH relativeFrom="column">
                  <wp:posOffset>1428115</wp:posOffset>
                </wp:positionH>
                <wp:positionV relativeFrom="paragraph">
                  <wp:posOffset>574040</wp:posOffset>
                </wp:positionV>
                <wp:extent cx="970915" cy="0"/>
                <wp:effectExtent l="0" t="0" r="19685" b="19050"/>
                <wp:wrapNone/>
                <wp:docPr id="80" name="直線コネクタ 79"/>
                <wp:cNvGraphicFramePr/>
                <a:graphic xmlns:a="http://schemas.openxmlformats.org/drawingml/2006/main">
                  <a:graphicData uri="http://schemas.microsoft.com/office/word/2010/wordprocessingShape">
                    <wps:wsp>
                      <wps:cNvCnPr/>
                      <wps:spPr>
                        <a:xfrm flipV="1">
                          <a:off x="0" y="0"/>
                          <a:ext cx="97091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A28EBC" id="直線コネクタ 79" o:spid="_x0000_s1026" style="position:absolute;left:0;text-align:left;flip: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45pt,45.2pt" to="188.9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" strokecolor="black [3213]" strokeweight=".5pt">
                <v:stroke dashstyle="dash" joinstyle="miter"/>
              </v:line>
            </w:pict>
          </mc:Fallback>
        </mc:AlternateContent>
      </w:r>
      <w:r w:rsidRPr="00CD59F6">
        <w:rPr>
          <w:noProof/>
        </w:rPr>
        <mc:AlternateContent>
          <mc:Choice Requires="wps">
            <w:drawing>
              <wp:anchor distT="0" distB="0" distL="114300" distR="114300" simplePos="0" relativeHeight="251641344" behindDoc="0" locked="0" layoutInCell="1" allowOverlap="1" wp14:anchorId="0DCD7F71" wp14:editId="1F9EC1A2">
                <wp:simplePos x="0" y="0"/>
                <wp:positionH relativeFrom="column">
                  <wp:posOffset>1409065</wp:posOffset>
                </wp:positionH>
                <wp:positionV relativeFrom="paragraph">
                  <wp:posOffset>356870</wp:posOffset>
                </wp:positionV>
                <wp:extent cx="989965" cy="575945"/>
                <wp:effectExtent l="0" t="0" r="19685" b="14605"/>
                <wp:wrapNone/>
                <wp:docPr id="64" name="正方形/長方形 63"/>
                <wp:cNvGraphicFramePr/>
                <a:graphic xmlns:a="http://schemas.openxmlformats.org/drawingml/2006/main">
                  <a:graphicData uri="http://schemas.microsoft.com/office/word/2010/wordprocessingShape">
                    <wps:wsp>
                      <wps:cNvSpPr/>
                      <wps:spPr bwMode="auto">
                        <a:xfrm>
                          <a:off x="0" y="0"/>
                          <a:ext cx="989965" cy="5759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14:sizeRelH relativeFrom="margin">
                  <wp14:pctWidth>0</wp14:pctWidth>
                </wp14:sizeRelH>
              </wp:anchor>
            </w:drawing>
          </mc:Choice>
          <mc:Fallback>
            <w:pict>
              <v:rect w14:anchorId="48213D6D" id="正方形/長方形 63" o:spid="_x0000_s1026" style="position:absolute;left:0;text-align:left;margin-left:110.95pt;margin-top:28.1pt;width:77.95pt;height:45.35pt;z-index:251641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" filled="f" strokecolor="black [3213]" strokeweight="1pt"/>
            </w:pict>
          </mc:Fallback>
        </mc:AlternateContent>
      </w:r>
      <w:r w:rsidRPr="00CD59F6">
        <w:rPr>
          <w:noProof/>
        </w:rPr>
        <mc:AlternateContent>
          <mc:Choice Requires="wps">
            <w:drawing>
              <wp:anchor distT="0" distB="0" distL="114300" distR="114300" simplePos="0" relativeHeight="251643392" behindDoc="0" locked="0" layoutInCell="1" allowOverlap="1" wp14:anchorId="28772471" wp14:editId="7DBDCC8D">
                <wp:simplePos x="0" y="0"/>
                <wp:positionH relativeFrom="column">
                  <wp:posOffset>3568700</wp:posOffset>
                </wp:positionH>
                <wp:positionV relativeFrom="paragraph">
                  <wp:posOffset>358140</wp:posOffset>
                </wp:positionV>
                <wp:extent cx="1009650" cy="576263"/>
                <wp:effectExtent l="0" t="0" r="19050" b="14605"/>
                <wp:wrapNone/>
                <wp:docPr id="82" name="正方形/長方形 81"/>
                <wp:cNvGraphicFramePr/>
                <a:graphic xmlns:a="http://schemas.openxmlformats.org/drawingml/2006/main">
                  <a:graphicData uri="http://schemas.microsoft.com/office/word/2010/wordprocessingShape">
                    <wps:wsp>
                      <wps:cNvSpPr/>
                      <wps:spPr bwMode="auto">
                        <a:xfrm>
                          <a:off x="0" y="0"/>
                          <a:ext cx="1009650" cy="57626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anchor>
            </w:drawing>
          </mc:Choice>
          <mc:Fallback>
            <w:pict>
              <v:rect w14:anchorId="23E35481" id="正方形/長方形 81" o:spid="_x0000_s1026" style="position:absolute;left:0;text-align:left;margin-left:281pt;margin-top:28.2pt;width:79.5pt;height:45.4pt;z-index:25164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" filled="f" strokecolor="black [3213]" strokeweight="1pt"/>
            </w:pict>
          </mc:Fallback>
        </mc:AlternateContent>
      </w:r>
      <w:r w:rsidRPr="00CD59F6">
        <w:rPr>
          <w:noProof/>
        </w:rPr>
        <mc:AlternateContent>
          <mc:Choice Requires="wps">
            <w:drawing>
              <wp:anchor distT="0" distB="0" distL="114300" distR="114300" simplePos="0" relativeHeight="251646464" behindDoc="0" locked="0" layoutInCell="1" allowOverlap="1" wp14:anchorId="755D44B1" wp14:editId="162123BA">
                <wp:simplePos x="0" y="0"/>
                <wp:positionH relativeFrom="column">
                  <wp:posOffset>1409700</wp:posOffset>
                </wp:positionH>
                <wp:positionV relativeFrom="paragraph">
                  <wp:posOffset>1365885</wp:posOffset>
                </wp:positionV>
                <wp:extent cx="3168650" cy="0"/>
                <wp:effectExtent l="0" t="0" r="0" b="19050"/>
                <wp:wrapNone/>
                <wp:docPr id="14339" name="直線コネクタ 5"/>
                <wp:cNvGraphicFramePr/>
                <a:graphic xmlns:a="http://schemas.openxmlformats.org/drawingml/2006/main">
                  <a:graphicData uri="http://schemas.microsoft.com/office/word/2010/wordprocessingShape">
                    <wps:wsp>
                      <wps:cNvCnPr/>
                      <wps:spPr>
                        <a:xfrm>
                          <a:off x="0" y="0"/>
                          <a:ext cx="316865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001065" id="直線コネクタ 5" o:spid="_x0000_s1026" style="position:absolute;left:0;text-align:left;z-index:251646464;visibility:visible;mso-wrap-style:square;mso-wrap-distance-left:9pt;mso-wrap-distance-top:0;mso-wrap-distance-right:9pt;mso-wrap-distance-bottom:0;mso-position-horizontal:absolute;mso-position-horizontal-relative:text;mso-position-vertical:absolute;mso-position-vertical-relative:text" from="111pt,107.55pt" to="360.5pt,10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" strokecolor="black [3213]" strokeweight=".5pt">
                <v:stroke dashstyle="dash" joinstyle="miter"/>
              </v:line>
            </w:pict>
          </mc:Fallback>
        </mc:AlternateContent>
      </w:r>
      <w:r w:rsidRPr="00CD59F6">
        <w:rPr>
          <w:noProof/>
        </w:rPr>
        <mc:AlternateContent>
          <mc:Choice Requires="wps">
            <w:drawing>
              <wp:anchor distT="0" distB="0" distL="114300" distR="114300" simplePos="0" relativeHeight="251648512" behindDoc="0" locked="0" layoutInCell="1" allowOverlap="1" wp14:anchorId="10645FEE" wp14:editId="75C0DA44">
                <wp:simplePos x="0" y="0"/>
                <wp:positionH relativeFrom="column">
                  <wp:posOffset>3569970</wp:posOffset>
                </wp:positionH>
                <wp:positionV relativeFrom="paragraph">
                  <wp:posOffset>574040</wp:posOffset>
                </wp:positionV>
                <wp:extent cx="1008063" cy="0"/>
                <wp:effectExtent l="0" t="0" r="20955" b="19050"/>
                <wp:wrapNone/>
                <wp:docPr id="14340" name="直線コネクタ 7"/>
                <wp:cNvGraphicFramePr/>
                <a:graphic xmlns:a="http://schemas.openxmlformats.org/drawingml/2006/main">
                  <a:graphicData uri="http://schemas.microsoft.com/office/word/2010/wordprocessingShape">
                    <wps:wsp>
                      <wps:cNvCnPr/>
                      <wps:spPr>
                        <a:xfrm flipH="1">
                          <a:off x="0" y="0"/>
                          <a:ext cx="1008063"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80F8EB" id="直線コネクタ 7" o:spid="_x0000_s1026" style="position:absolute;left:0;text-align:left;flip:x;z-index:251648512;visibility:visible;mso-wrap-style:square;mso-wrap-distance-left:9pt;mso-wrap-distance-top:0;mso-wrap-distance-right:9pt;mso-wrap-distance-bottom:0;mso-position-horizontal:absolute;mso-position-horizontal-relative:text;mso-position-vertical:absolute;mso-position-vertical-relative:text" from="281.1pt,45.2pt" to="360.5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" strokecolor="black [3213]" strokeweight=".5pt">
                <v:stroke dashstyle="dash" joinstyle="miter"/>
              </v:line>
            </w:pict>
          </mc:Fallback>
        </mc:AlternateContent>
      </w:r>
    </w:p>
    <w:p w14:paraId="6EB66036" w14:textId="77777777" w:rsidR="00DF6BFF" w:rsidRPr="00CD59F6" w:rsidRDefault="00DF6BFF" w:rsidP="006E4361">
      <w:pPr>
        <w:ind w:left="193" w:hangingChars="100" w:hanging="193"/>
      </w:pPr>
      <w:r w:rsidRPr="00CD59F6">
        <w:rPr>
          <w:noProof/>
        </w:rPr>
        <mc:AlternateContent>
          <mc:Choice Requires="wps">
            <w:drawing>
              <wp:anchor distT="0" distB="0" distL="114300" distR="114300" simplePos="0" relativeHeight="251650560" behindDoc="0" locked="0" layoutInCell="1" allowOverlap="1" wp14:anchorId="02825460" wp14:editId="5CEB891E">
                <wp:simplePos x="0" y="0"/>
                <wp:positionH relativeFrom="column">
                  <wp:posOffset>3642995</wp:posOffset>
                </wp:positionH>
                <wp:positionV relativeFrom="paragraph">
                  <wp:posOffset>101600</wp:posOffset>
                </wp:positionV>
                <wp:extent cx="939800" cy="215900"/>
                <wp:effectExtent l="0" t="0" r="0" b="1270"/>
                <wp:wrapNone/>
                <wp:docPr id="14338" name="テキスト ボックス 14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C3248" w14:textId="77777777" w:rsidR="00326328" w:rsidRPr="00CC6B60" w:rsidRDefault="00326328" w:rsidP="00DF6BFF">
                            <w:pPr>
                              <w:pStyle w:val="Web"/>
                              <w:spacing w:before="0" w:beforeAutospacing="0" w:after="0" w:afterAutospacing="0"/>
                              <w:ind w:firstLine="163"/>
                              <w:textAlignment w:val="baseline"/>
                              <w:rPr>
                                <w:sz w:val="18"/>
                              </w:rPr>
                            </w:pPr>
                            <w:r>
                              <w:rPr>
                                <w:rFonts w:hint="eastAsia"/>
                                <w:sz w:val="18"/>
                              </w:rPr>
                              <w:t>協産</w:t>
                            </w:r>
                            <w:r>
                              <w:rPr>
                                <w:sz w:val="18"/>
                              </w:rPr>
                              <w:t>電機㈱</w:t>
                            </w:r>
                          </w:p>
                        </w:txbxContent>
                      </wps:txbx>
                      <wps:bodyPr wrap="square">
                        <a:spAutoFit/>
                      </wps:bodyPr>
                    </wps:wsp>
                  </a:graphicData>
                </a:graphic>
                <wp14:sizeRelH relativeFrom="margin">
                  <wp14:pctWidth>0</wp14:pctWidth>
                </wp14:sizeRelH>
              </wp:anchor>
            </w:drawing>
          </mc:Choice>
          <mc:Fallback>
            <w:pict>
              <v:shape w14:anchorId="02825460" id="テキスト ボックス 14338" o:spid="_x0000_s1048" type="#_x0000_t202" style="position:absolute;left:0;text-align:left;margin-left:286.85pt;margin-top:8pt;width:74pt;height:17pt;z-index:251650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" filled="f" stroked="f">
                <v:textbox style="mso-fit-shape-to-text:t">
                  <w:txbxContent>
                    <w:p w14:paraId="15FC3248" w14:textId="77777777" w:rsidR="00326328" w:rsidRPr="00CC6B60" w:rsidRDefault="00326328" w:rsidP="00DF6BFF">
                      <w:pPr>
                        <w:pStyle w:val="Web"/>
                        <w:spacing w:before="0" w:beforeAutospacing="0" w:after="0" w:afterAutospacing="0"/>
                        <w:ind w:firstLine="163"/>
                        <w:textAlignment w:val="baseline"/>
                        <w:rPr>
                          <w:sz w:val="18"/>
                        </w:rPr>
                      </w:pPr>
                      <w:r>
                        <w:rPr>
                          <w:rFonts w:hint="eastAsia"/>
                          <w:sz w:val="18"/>
                        </w:rPr>
                        <w:t>協産</w:t>
                      </w:r>
                      <w:r>
                        <w:rPr>
                          <w:sz w:val="18"/>
                        </w:rPr>
                        <w:t>電機㈱</w:t>
                      </w:r>
                    </w:p>
                  </w:txbxContent>
                </v:textbox>
              </v:shape>
            </w:pict>
          </mc:Fallback>
        </mc:AlternateContent>
      </w:r>
      <w:r w:rsidRPr="00CD59F6">
        <w:rPr>
          <w:noProof/>
        </w:rPr>
        <mc:AlternateContent>
          <mc:Choice Requires="wps">
            <w:drawing>
              <wp:anchor distT="0" distB="0" distL="114300" distR="114300" simplePos="0" relativeHeight="251649536" behindDoc="0" locked="0" layoutInCell="1" allowOverlap="1" wp14:anchorId="52F81E1D" wp14:editId="13A823B1">
                <wp:simplePos x="0" y="0"/>
                <wp:positionH relativeFrom="column">
                  <wp:posOffset>2571750</wp:posOffset>
                </wp:positionH>
                <wp:positionV relativeFrom="paragraph">
                  <wp:posOffset>101600</wp:posOffset>
                </wp:positionV>
                <wp:extent cx="906145" cy="215900"/>
                <wp:effectExtent l="0" t="0" r="0" b="127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EC9BB" w14:textId="77777777" w:rsidR="00326328" w:rsidRPr="00CC6B60" w:rsidRDefault="00326328" w:rsidP="00DF6BFF">
                            <w:pPr>
                              <w:pStyle w:val="Web"/>
                              <w:spacing w:before="0" w:beforeAutospacing="0" w:after="0" w:afterAutospacing="0"/>
                              <w:ind w:firstLine="163"/>
                              <w:textAlignment w:val="baseline"/>
                              <w:rPr>
                                <w:sz w:val="18"/>
                              </w:rPr>
                            </w:pPr>
                            <w:r>
                              <w:rPr>
                                <w:rFonts w:hint="eastAsia"/>
                                <w:sz w:val="18"/>
                              </w:rPr>
                              <w:t>大型工機㈱</w:t>
                            </w:r>
                          </w:p>
                        </w:txbxContent>
                      </wps:txbx>
                      <wps:bodyPr wrap="square">
                        <a:spAutoFit/>
                      </wps:bodyPr>
                    </wps:wsp>
                  </a:graphicData>
                </a:graphic>
                <wp14:sizeRelH relativeFrom="margin">
                  <wp14:pctWidth>0</wp14:pctWidth>
                </wp14:sizeRelH>
              </wp:anchor>
            </w:drawing>
          </mc:Choice>
          <mc:Fallback>
            <w:pict>
              <v:shape w14:anchorId="52F81E1D" id="テキスト ボックス 28" o:spid="_x0000_s1049" type="#_x0000_t202" style="position:absolute;left:0;text-align:left;margin-left:202.5pt;margin-top:8pt;width:71.35pt;height:17pt;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" filled="f" stroked="f">
                <v:textbox style="mso-fit-shape-to-text:t">
                  <w:txbxContent>
                    <w:p w14:paraId="309EC9BB" w14:textId="77777777" w:rsidR="00326328" w:rsidRPr="00CC6B60" w:rsidRDefault="00326328" w:rsidP="00DF6BFF">
                      <w:pPr>
                        <w:pStyle w:val="Web"/>
                        <w:spacing w:before="0" w:beforeAutospacing="0" w:after="0" w:afterAutospacing="0"/>
                        <w:ind w:firstLine="163"/>
                        <w:textAlignment w:val="baseline"/>
                        <w:rPr>
                          <w:sz w:val="18"/>
                        </w:rPr>
                      </w:pPr>
                      <w:r>
                        <w:rPr>
                          <w:rFonts w:hint="eastAsia"/>
                          <w:sz w:val="18"/>
                        </w:rPr>
                        <w:t>大型工機㈱</w:t>
                      </w:r>
                    </w:p>
                  </w:txbxContent>
                </v:textbox>
              </v:shape>
            </w:pict>
          </mc:Fallback>
        </mc:AlternateContent>
      </w:r>
      <w:r w:rsidRPr="00CD59F6">
        <w:rPr>
          <w:noProof/>
        </w:rPr>
        <mc:AlternateContent>
          <mc:Choice Requires="wps">
            <w:drawing>
              <wp:anchor distT="0" distB="0" distL="114300" distR="114300" simplePos="0" relativeHeight="251640320" behindDoc="0" locked="0" layoutInCell="1" allowOverlap="1" wp14:anchorId="346DF905" wp14:editId="79F705BC">
                <wp:simplePos x="0" y="0"/>
                <wp:positionH relativeFrom="column">
                  <wp:posOffset>1461770</wp:posOffset>
                </wp:positionH>
                <wp:positionV relativeFrom="paragraph">
                  <wp:posOffset>111125</wp:posOffset>
                </wp:positionV>
                <wp:extent cx="916305" cy="215900"/>
                <wp:effectExtent l="0" t="0" r="0" b="1270"/>
                <wp:wrapNone/>
                <wp:docPr id="412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30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30807" w14:textId="77777777" w:rsidR="00326328" w:rsidRPr="00CC6B60" w:rsidRDefault="00326328" w:rsidP="00DF6BFF">
                            <w:pPr>
                              <w:pStyle w:val="Web"/>
                              <w:spacing w:before="0" w:beforeAutospacing="0" w:after="0" w:afterAutospacing="0"/>
                              <w:ind w:firstLine="163"/>
                              <w:textAlignment w:val="baseline"/>
                              <w:rPr>
                                <w:sz w:val="18"/>
                              </w:rPr>
                            </w:pPr>
                            <w:r>
                              <w:rPr>
                                <w:rFonts w:hint="eastAsia"/>
                                <w:sz w:val="18"/>
                              </w:rPr>
                              <w:t>㈱</w:t>
                            </w:r>
                            <w:r>
                              <w:rPr>
                                <w:sz w:val="18"/>
                              </w:rPr>
                              <w:t>海山工業</w:t>
                            </w:r>
                          </w:p>
                        </w:txbxContent>
                      </wps:txbx>
                      <wps:bodyPr wrap="square">
                        <a:spAutoFit/>
                      </wps:bodyPr>
                    </wps:wsp>
                  </a:graphicData>
                </a:graphic>
                <wp14:sizeRelH relativeFrom="margin">
                  <wp14:pctWidth>0</wp14:pctWidth>
                </wp14:sizeRelH>
              </wp:anchor>
            </w:drawing>
          </mc:Choice>
          <mc:Fallback>
            <w:pict>
              <v:shape w14:anchorId="346DF905" id="_x0000_s1050" type="#_x0000_t202" style="position:absolute;left:0;text-align:left;margin-left:115.1pt;margin-top:8.75pt;width:72.15pt;height:17pt;z-index:251640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" filled="f" stroked="f">
                <v:textbox style="mso-fit-shape-to-text:t">
                  <w:txbxContent>
                    <w:p w14:paraId="69030807" w14:textId="77777777" w:rsidR="00326328" w:rsidRPr="00CC6B60" w:rsidRDefault="00326328" w:rsidP="00DF6BFF">
                      <w:pPr>
                        <w:pStyle w:val="Web"/>
                        <w:spacing w:before="0" w:beforeAutospacing="0" w:after="0" w:afterAutospacing="0"/>
                        <w:ind w:firstLine="163"/>
                        <w:textAlignment w:val="baseline"/>
                        <w:rPr>
                          <w:sz w:val="18"/>
                        </w:rPr>
                      </w:pPr>
                      <w:r>
                        <w:rPr>
                          <w:rFonts w:hint="eastAsia"/>
                          <w:sz w:val="18"/>
                        </w:rPr>
                        <w:t>㈱</w:t>
                      </w:r>
                      <w:r>
                        <w:rPr>
                          <w:sz w:val="18"/>
                        </w:rPr>
                        <w:t>海山工業</w:t>
                      </w:r>
                    </w:p>
                  </w:txbxContent>
                </v:textbox>
              </v:shape>
            </w:pict>
          </mc:Fallback>
        </mc:AlternateContent>
      </w:r>
    </w:p>
    <w:p w14:paraId="6595E815" w14:textId="77777777" w:rsidR="00DF6BFF" w:rsidRPr="00CD59F6" w:rsidRDefault="00DF6BFF" w:rsidP="006E4361">
      <w:pPr>
        <w:ind w:left="193" w:hangingChars="100" w:hanging="193"/>
      </w:pPr>
    </w:p>
    <w:p w14:paraId="42F56032" w14:textId="77777777" w:rsidR="00DF6BFF" w:rsidRPr="00CD59F6" w:rsidRDefault="00DF6BFF" w:rsidP="006E4361">
      <w:pPr>
        <w:ind w:left="193" w:hangingChars="100" w:hanging="193"/>
      </w:pPr>
    </w:p>
    <w:p w14:paraId="5A782D96" w14:textId="77777777" w:rsidR="00DF6BFF" w:rsidRPr="00CD59F6" w:rsidRDefault="00DF6BFF" w:rsidP="006E4361">
      <w:pPr>
        <w:ind w:left="193" w:hangingChars="100" w:hanging="193"/>
      </w:pPr>
    </w:p>
    <w:p w14:paraId="4F79C203" w14:textId="77777777" w:rsidR="00DF6BFF" w:rsidRPr="00CD59F6" w:rsidRDefault="00B36C37" w:rsidP="006E4361">
      <w:pPr>
        <w:ind w:left="193" w:hangingChars="100" w:hanging="193"/>
      </w:pPr>
      <w:r w:rsidRPr="00CD59F6">
        <w:rPr>
          <w:noProof/>
        </w:rPr>
        <mc:AlternateContent>
          <mc:Choice Requires="wps">
            <w:drawing>
              <wp:anchor distT="0" distB="0" distL="114300" distR="114300" simplePos="0" relativeHeight="251651584" behindDoc="0" locked="0" layoutInCell="1" allowOverlap="1" wp14:anchorId="14A40419" wp14:editId="733DDDDD">
                <wp:simplePos x="0" y="0"/>
                <wp:positionH relativeFrom="column">
                  <wp:posOffset>104775</wp:posOffset>
                </wp:positionH>
                <wp:positionV relativeFrom="paragraph">
                  <wp:posOffset>199390</wp:posOffset>
                </wp:positionV>
                <wp:extent cx="1147445" cy="215900"/>
                <wp:effectExtent l="0" t="0" r="0" b="3810"/>
                <wp:wrapNone/>
                <wp:docPr id="2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E9279" w14:textId="77777777" w:rsidR="00326328" w:rsidRPr="00CC6B60" w:rsidRDefault="00326328" w:rsidP="00B36C37">
                            <w:pPr>
                              <w:pStyle w:val="Web"/>
                              <w:spacing w:before="0" w:beforeAutospacing="0" w:after="0" w:afterAutospacing="0"/>
                              <w:ind w:firstLine="163"/>
                              <w:textAlignment w:val="baseline"/>
                              <w:rPr>
                                <w:sz w:val="18"/>
                              </w:rPr>
                            </w:pPr>
                            <w:r>
                              <w:rPr>
                                <w:rFonts w:hint="eastAsia"/>
                                <w:sz w:val="18"/>
                              </w:rPr>
                              <w:t>Ａ</w:t>
                            </w:r>
                            <w:r w:rsidRPr="00CC6B60">
                              <w:rPr>
                                <w:rFonts w:hint="eastAsia"/>
                                <w:sz w:val="18"/>
                              </w:rPr>
                              <w:t>社</w:t>
                            </w:r>
                          </w:p>
                        </w:txbxContent>
                      </wps:txbx>
                      <wps:bodyPr wrap="none">
                        <a:spAutoFit/>
                      </wps:bodyPr>
                    </wps:wsp>
                  </a:graphicData>
                </a:graphic>
              </wp:anchor>
            </w:drawing>
          </mc:Choice>
          <mc:Fallback>
            <w:pict>
              <v:shape w14:anchorId="14A40419" id="_x0000_s1051" type="#_x0000_t202" style="position:absolute;left:0;text-align:left;margin-left:8.25pt;margin-top:15.7pt;width:90.35pt;height:17pt;z-index:2516515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" filled="f" stroked="f">
                <v:textbox style="mso-fit-shape-to-text:t">
                  <w:txbxContent>
                    <w:p w14:paraId="2D8E9279" w14:textId="77777777" w:rsidR="00326328" w:rsidRPr="00CC6B60" w:rsidRDefault="00326328" w:rsidP="00B36C37">
                      <w:pPr>
                        <w:pStyle w:val="Web"/>
                        <w:spacing w:before="0" w:beforeAutospacing="0" w:after="0" w:afterAutospacing="0"/>
                        <w:ind w:firstLine="163"/>
                        <w:textAlignment w:val="baseline"/>
                        <w:rPr>
                          <w:sz w:val="18"/>
                        </w:rPr>
                      </w:pPr>
                      <w:r>
                        <w:rPr>
                          <w:rFonts w:hint="eastAsia"/>
                          <w:sz w:val="18"/>
                        </w:rPr>
                        <w:t>Ａ</w:t>
                      </w:r>
                      <w:r w:rsidRPr="00CC6B60">
                        <w:rPr>
                          <w:rFonts w:hint="eastAsia"/>
                          <w:sz w:val="18"/>
                        </w:rPr>
                        <w:t>社</w:t>
                      </w:r>
                    </w:p>
                  </w:txbxContent>
                </v:textbox>
              </v:shape>
            </w:pict>
          </mc:Fallback>
        </mc:AlternateContent>
      </w:r>
    </w:p>
    <w:p w14:paraId="0D14C3DC" w14:textId="77777777" w:rsidR="00DF6BFF" w:rsidRPr="00CD59F6" w:rsidRDefault="0021010A" w:rsidP="006E4361">
      <w:pPr>
        <w:ind w:left="193" w:hangingChars="100" w:hanging="193"/>
      </w:pPr>
      <w:r w:rsidRPr="00CD59F6">
        <w:rPr>
          <w:noProof/>
        </w:rPr>
        <mc:AlternateContent>
          <mc:Choice Requires="wps">
            <w:drawing>
              <wp:anchor distT="0" distB="0" distL="114300" distR="114300" simplePos="0" relativeHeight="251631104" behindDoc="0" locked="0" layoutInCell="1" allowOverlap="1" wp14:anchorId="27755CA0" wp14:editId="5C6F2AFC">
                <wp:simplePos x="0" y="0"/>
                <wp:positionH relativeFrom="column">
                  <wp:posOffset>1404619</wp:posOffset>
                </wp:positionH>
                <wp:positionV relativeFrom="paragraph">
                  <wp:posOffset>15240</wp:posOffset>
                </wp:positionV>
                <wp:extent cx="3343275" cy="648970"/>
                <wp:effectExtent l="0" t="0" r="28575" b="17780"/>
                <wp:wrapNone/>
                <wp:docPr id="31" name="正方形/長方形 26"/>
                <wp:cNvGraphicFramePr/>
                <a:graphic xmlns:a="http://schemas.openxmlformats.org/drawingml/2006/main">
                  <a:graphicData uri="http://schemas.microsoft.com/office/word/2010/wordprocessingShape">
                    <wps:wsp>
                      <wps:cNvSpPr/>
                      <wps:spPr bwMode="auto">
                        <a:xfrm>
                          <a:off x="0" y="0"/>
                          <a:ext cx="3343275" cy="6489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14:sizeRelH relativeFrom="margin">
                  <wp14:pctWidth>0</wp14:pctWidth>
                </wp14:sizeRelH>
              </wp:anchor>
            </w:drawing>
          </mc:Choice>
          <mc:Fallback>
            <w:pict>
              <v:rect w14:anchorId="521F80FA" id="正方形/長方形 26" o:spid="_x0000_s1026" style="position:absolute;left:0;text-align:left;margin-left:110.6pt;margin-top:1.2pt;width:263.25pt;height:51.1pt;z-index:251631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" filled="f" strokecolor="black [3213]" strokeweight="1pt"/>
            </w:pict>
          </mc:Fallback>
        </mc:AlternateContent>
      </w:r>
    </w:p>
    <w:p w14:paraId="70AA8F6F" w14:textId="77777777" w:rsidR="00DF6BFF" w:rsidRPr="00CD59F6" w:rsidRDefault="00DF6BFF" w:rsidP="006E4361">
      <w:pPr>
        <w:ind w:left="193" w:hangingChars="100" w:hanging="193"/>
      </w:pPr>
    </w:p>
    <w:p w14:paraId="5A4D7E39" w14:textId="77777777" w:rsidR="00DF6BFF" w:rsidRPr="00CD59F6" w:rsidRDefault="00DF6BFF" w:rsidP="006E4361">
      <w:pPr>
        <w:ind w:left="193" w:hangingChars="100" w:hanging="193"/>
      </w:pPr>
    </w:p>
    <w:p w14:paraId="69F035EF" w14:textId="77777777" w:rsidR="00DF6BFF" w:rsidRPr="00CD59F6" w:rsidRDefault="00D1589C" w:rsidP="006E4361">
      <w:pPr>
        <w:ind w:left="193" w:hangingChars="100" w:hanging="193"/>
      </w:pPr>
      <w:r w:rsidRPr="00CD59F6">
        <w:rPr>
          <w:noProof/>
        </w:rPr>
        <mc:AlternateContent>
          <mc:Choice Requires="wps">
            <w:drawing>
              <wp:anchor distT="0" distB="0" distL="114300" distR="114300" simplePos="0" relativeHeight="251673088" behindDoc="0" locked="0" layoutInCell="1" allowOverlap="1" wp14:anchorId="2FD0DC9D" wp14:editId="7AAC4F6B">
                <wp:simplePos x="0" y="0"/>
                <wp:positionH relativeFrom="column">
                  <wp:posOffset>4482465</wp:posOffset>
                </wp:positionH>
                <wp:positionV relativeFrom="paragraph">
                  <wp:posOffset>46990</wp:posOffset>
                </wp:positionV>
                <wp:extent cx="991870" cy="215900"/>
                <wp:effectExtent l="0" t="0" r="0" b="3810"/>
                <wp:wrapNone/>
                <wp:docPr id="1434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87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D7F64" w14:textId="77777777" w:rsidR="00326328" w:rsidRPr="00491954" w:rsidRDefault="00326328" w:rsidP="00D1589C">
                            <w:pPr>
                              <w:pStyle w:val="Web"/>
                              <w:spacing w:before="0" w:beforeAutospacing="0" w:after="0" w:afterAutospacing="0"/>
                              <w:textAlignment w:val="baseline"/>
                            </w:pPr>
                            <w:r w:rsidRPr="00491954">
                              <w:rPr>
                                <w:rFonts w:ascii="Candara" w:cstheme="minorBidi" w:hint="eastAsia"/>
                                <w:kern w:val="24"/>
                                <w:sz w:val="16"/>
                                <w:szCs w:val="16"/>
                              </w:rPr>
                              <w:t>仕入れ比率：８％</w:t>
                            </w:r>
                          </w:p>
                        </w:txbxContent>
                      </wps:txbx>
                      <wps:bodyPr wrap="none">
                        <a:spAutoFit/>
                      </wps:bodyPr>
                    </wps:wsp>
                  </a:graphicData>
                </a:graphic>
              </wp:anchor>
            </w:drawing>
          </mc:Choice>
          <mc:Fallback>
            <w:pict>
              <v:shape w14:anchorId="2FD0DC9D" id="_x0000_s1052" type="#_x0000_t202" style="position:absolute;left:0;text-align:left;margin-left:352.95pt;margin-top:3.7pt;width:78.1pt;height:17pt;z-index:2516730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" filled="f" stroked="f">
                <v:textbox style="mso-fit-shape-to-text:t">
                  <w:txbxContent>
                    <w:p w14:paraId="027D7F64" w14:textId="77777777" w:rsidR="00326328" w:rsidRPr="00491954" w:rsidRDefault="00326328" w:rsidP="00D1589C">
                      <w:pPr>
                        <w:pStyle w:val="Web"/>
                        <w:spacing w:before="0" w:beforeAutospacing="0" w:after="0" w:afterAutospacing="0"/>
                        <w:textAlignment w:val="baseline"/>
                      </w:pPr>
                      <w:r w:rsidRPr="00491954">
                        <w:rPr>
                          <w:rFonts w:ascii="Candara" w:cstheme="minorBidi" w:hint="eastAsia"/>
                          <w:kern w:val="24"/>
                          <w:sz w:val="16"/>
                          <w:szCs w:val="16"/>
                        </w:rPr>
                        <w:t>仕入れ比率：８％</w:t>
                      </w:r>
                    </w:p>
                  </w:txbxContent>
                </v:textbox>
              </v:shape>
            </w:pict>
          </mc:Fallback>
        </mc:AlternateContent>
      </w:r>
      <w:r w:rsidRPr="00CD59F6">
        <w:rPr>
          <w:noProof/>
        </w:rPr>
        <mc:AlternateContent>
          <mc:Choice Requires="wps">
            <w:drawing>
              <wp:anchor distT="0" distB="0" distL="114300" distR="114300" simplePos="0" relativeHeight="251667968" behindDoc="0" locked="0" layoutInCell="1" allowOverlap="1" wp14:anchorId="3F6FBAA6" wp14:editId="3C585908">
                <wp:simplePos x="0" y="0"/>
                <wp:positionH relativeFrom="column">
                  <wp:posOffset>4482465</wp:posOffset>
                </wp:positionH>
                <wp:positionV relativeFrom="paragraph">
                  <wp:posOffset>85725</wp:posOffset>
                </wp:positionV>
                <wp:extent cx="0" cy="236538"/>
                <wp:effectExtent l="76200" t="38100" r="57150" b="11430"/>
                <wp:wrapNone/>
                <wp:docPr id="14342" name="直線矢印コネクタ 14343"/>
                <wp:cNvGraphicFramePr/>
                <a:graphic xmlns:a="http://schemas.openxmlformats.org/drawingml/2006/main">
                  <a:graphicData uri="http://schemas.microsoft.com/office/word/2010/wordprocessingShape">
                    <wps:wsp>
                      <wps:cNvCnPr/>
                      <wps:spPr bwMode="auto">
                        <a:xfrm flipV="1">
                          <a:off x="0" y="0"/>
                          <a:ext cx="0" cy="23653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AAC487" id="直線矢印コネクタ 14343" o:spid="_x0000_s1026" type="#_x0000_t32" style="position:absolute;left:0;text-align:left;margin-left:352.95pt;margin-top:6.75pt;width:0;height:18.65p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" strokecolor="black [3213]" strokeweight=".5pt">
                <v:stroke endarrow="block" joinstyle="miter"/>
              </v:shape>
            </w:pict>
          </mc:Fallback>
        </mc:AlternateContent>
      </w:r>
    </w:p>
    <w:p w14:paraId="3F51FAE0" w14:textId="77777777" w:rsidR="00DF6BFF" w:rsidRPr="00CD59F6" w:rsidRDefault="00762F39" w:rsidP="006E4361">
      <w:pPr>
        <w:ind w:left="193" w:hangingChars="100" w:hanging="193"/>
      </w:pPr>
      <w:r w:rsidRPr="00CD59F6">
        <w:rPr>
          <w:noProof/>
        </w:rPr>
        <mc:AlternateContent>
          <mc:Choice Requires="wps">
            <w:drawing>
              <wp:anchor distT="0" distB="0" distL="114300" distR="114300" simplePos="0" relativeHeight="251638272" behindDoc="0" locked="0" layoutInCell="1" allowOverlap="1" wp14:anchorId="245C62DF" wp14:editId="0749CC1F">
                <wp:simplePos x="0" y="0"/>
                <wp:positionH relativeFrom="column">
                  <wp:posOffset>1680845</wp:posOffset>
                </wp:positionH>
                <wp:positionV relativeFrom="paragraph">
                  <wp:posOffset>59690</wp:posOffset>
                </wp:positionV>
                <wp:extent cx="1152525" cy="213995"/>
                <wp:effectExtent l="0" t="0" r="0" b="1270"/>
                <wp:wrapNone/>
                <wp:docPr id="411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507F5" w14:textId="77777777" w:rsidR="00326328" w:rsidRPr="0057060B" w:rsidRDefault="00326328" w:rsidP="00DF6BFF">
                            <w:pPr>
                              <w:pStyle w:val="Web"/>
                              <w:spacing w:before="0" w:beforeAutospacing="0" w:after="0" w:afterAutospacing="0"/>
                              <w:ind w:firstLine="163"/>
                              <w:textAlignment w:val="baseline"/>
                              <w:rPr>
                                <w:sz w:val="18"/>
                                <w:szCs w:val="18"/>
                              </w:rPr>
                            </w:pPr>
                            <w:r>
                              <w:rPr>
                                <w:rFonts w:hint="eastAsia"/>
                                <w:sz w:val="18"/>
                                <w:szCs w:val="18"/>
                              </w:rPr>
                              <w:t>パシフィック産業㈱</w:t>
                            </w:r>
                          </w:p>
                        </w:txbxContent>
                      </wps:txbx>
                      <wps:bodyPr wrap="square">
                        <a:spAutoFit/>
                      </wps:bodyPr>
                    </wps:wsp>
                  </a:graphicData>
                </a:graphic>
                <wp14:sizeRelH relativeFrom="margin">
                  <wp14:pctWidth>0</wp14:pctWidth>
                </wp14:sizeRelH>
              </wp:anchor>
            </w:drawing>
          </mc:Choice>
          <mc:Fallback>
            <w:pict>
              <v:shape w14:anchorId="245C62DF" id="_x0000_s1053" type="#_x0000_t202" style="position:absolute;left:0;text-align:left;margin-left:132.35pt;margin-top:4.7pt;width:90.75pt;height:16.85pt;z-index:251638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" filled="f" stroked="f">
                <v:textbox style="mso-fit-shape-to-text:t">
                  <w:txbxContent>
                    <w:p w14:paraId="6B5507F5" w14:textId="77777777" w:rsidR="00326328" w:rsidRPr="0057060B" w:rsidRDefault="00326328" w:rsidP="00DF6BFF">
                      <w:pPr>
                        <w:pStyle w:val="Web"/>
                        <w:spacing w:before="0" w:beforeAutospacing="0" w:after="0" w:afterAutospacing="0"/>
                        <w:ind w:firstLine="163"/>
                        <w:textAlignment w:val="baseline"/>
                        <w:rPr>
                          <w:sz w:val="18"/>
                          <w:szCs w:val="18"/>
                        </w:rPr>
                      </w:pPr>
                      <w:r>
                        <w:rPr>
                          <w:rFonts w:hint="eastAsia"/>
                          <w:sz w:val="18"/>
                          <w:szCs w:val="18"/>
                        </w:rPr>
                        <w:t>パシフィック産業㈱</w:t>
                      </w:r>
                    </w:p>
                  </w:txbxContent>
                </v:textbox>
              </v:shape>
            </w:pict>
          </mc:Fallback>
        </mc:AlternateContent>
      </w:r>
      <w:r w:rsidRPr="00CD59F6">
        <w:rPr>
          <w:noProof/>
        </w:rPr>
        <mc:AlternateContent>
          <mc:Choice Requires="wps">
            <w:drawing>
              <wp:anchor distT="0" distB="0" distL="114300" distR="114300" simplePos="0" relativeHeight="251628032" behindDoc="0" locked="0" layoutInCell="1" allowOverlap="1" wp14:anchorId="35288333" wp14:editId="6E3E0F5F">
                <wp:simplePos x="0" y="0"/>
                <wp:positionH relativeFrom="column">
                  <wp:posOffset>3212465</wp:posOffset>
                </wp:positionH>
                <wp:positionV relativeFrom="paragraph">
                  <wp:posOffset>59690</wp:posOffset>
                </wp:positionV>
                <wp:extent cx="1076960" cy="215900"/>
                <wp:effectExtent l="0" t="0" r="0" b="1270"/>
                <wp:wrapNone/>
                <wp:docPr id="410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96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A2CD6" w14:textId="77777777" w:rsidR="00326328" w:rsidRPr="0057060B" w:rsidRDefault="00326328" w:rsidP="00DF6BFF">
                            <w:pPr>
                              <w:pStyle w:val="Web"/>
                              <w:spacing w:before="0" w:beforeAutospacing="0" w:after="0" w:afterAutospacing="0"/>
                              <w:ind w:firstLine="163"/>
                              <w:textAlignment w:val="baseline"/>
                              <w:rPr>
                                <w:sz w:val="18"/>
                              </w:rPr>
                            </w:pPr>
                            <w:r>
                              <w:rPr>
                                <w:rFonts w:hint="eastAsia"/>
                                <w:sz w:val="18"/>
                              </w:rPr>
                              <w:t>不二電機</w:t>
                            </w:r>
                            <w:r>
                              <w:rPr>
                                <w:sz w:val="18"/>
                              </w:rPr>
                              <w:t>㈱</w:t>
                            </w:r>
                          </w:p>
                        </w:txbxContent>
                      </wps:txbx>
                      <wps:bodyPr wrap="square">
                        <a:spAutoFit/>
                      </wps:bodyPr>
                    </wps:wsp>
                  </a:graphicData>
                </a:graphic>
                <wp14:sizeRelH relativeFrom="margin">
                  <wp14:pctWidth>0</wp14:pctWidth>
                </wp14:sizeRelH>
              </wp:anchor>
            </w:drawing>
          </mc:Choice>
          <mc:Fallback>
            <w:pict>
              <v:shape w14:anchorId="35288333" id="_x0000_s1054" type="#_x0000_t202" style="position:absolute;left:0;text-align:left;margin-left:252.95pt;margin-top:4.7pt;width:84.8pt;height:17pt;z-index:251628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" filled="f" stroked="f">
                <v:textbox style="mso-fit-shape-to-text:t">
                  <w:txbxContent>
                    <w:p w14:paraId="20DA2CD6" w14:textId="77777777" w:rsidR="00326328" w:rsidRPr="0057060B" w:rsidRDefault="00326328" w:rsidP="00DF6BFF">
                      <w:pPr>
                        <w:pStyle w:val="Web"/>
                        <w:spacing w:before="0" w:beforeAutospacing="0" w:after="0" w:afterAutospacing="0"/>
                        <w:ind w:firstLine="163"/>
                        <w:textAlignment w:val="baseline"/>
                        <w:rPr>
                          <w:sz w:val="18"/>
                        </w:rPr>
                      </w:pPr>
                      <w:r>
                        <w:rPr>
                          <w:rFonts w:hint="eastAsia"/>
                          <w:sz w:val="18"/>
                        </w:rPr>
                        <w:t>不二電機</w:t>
                      </w:r>
                      <w:r>
                        <w:rPr>
                          <w:sz w:val="18"/>
                        </w:rPr>
                        <w:t>㈱</w:t>
                      </w:r>
                    </w:p>
                  </w:txbxContent>
                </v:textbox>
              </v:shape>
            </w:pict>
          </mc:Fallback>
        </mc:AlternateContent>
      </w:r>
      <w:r w:rsidR="00454274" w:rsidRPr="00CD59F6">
        <w:rPr>
          <w:noProof/>
        </w:rPr>
        <mc:AlternateContent>
          <mc:Choice Requires="wps">
            <w:drawing>
              <wp:anchor distT="0" distB="0" distL="114300" distR="114300" simplePos="0" relativeHeight="251687424" behindDoc="0" locked="0" layoutInCell="1" allowOverlap="1" wp14:anchorId="5DE0932A" wp14:editId="0B7AA294">
                <wp:simplePos x="0" y="0"/>
                <wp:positionH relativeFrom="column">
                  <wp:posOffset>4542155</wp:posOffset>
                </wp:positionH>
                <wp:positionV relativeFrom="paragraph">
                  <wp:posOffset>85090</wp:posOffset>
                </wp:positionV>
                <wp:extent cx="1076960" cy="215900"/>
                <wp:effectExtent l="0" t="0" r="0" b="1270"/>
                <wp:wrapNone/>
                <wp:docPr id="1434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96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765B2" w14:textId="77777777" w:rsidR="00326328" w:rsidRPr="00491954" w:rsidRDefault="00326328" w:rsidP="00D1589C">
                            <w:pPr>
                              <w:pStyle w:val="Web"/>
                              <w:spacing w:before="0" w:beforeAutospacing="0" w:after="0" w:afterAutospacing="0"/>
                              <w:ind w:firstLine="163"/>
                              <w:textAlignment w:val="baseline"/>
                              <w:rPr>
                                <w:sz w:val="18"/>
                              </w:rPr>
                            </w:pPr>
                            <w:r w:rsidRPr="00491954">
                              <w:rPr>
                                <w:rFonts w:hint="eastAsia"/>
                                <w:sz w:val="18"/>
                              </w:rPr>
                              <w:t>太平洋化学</w:t>
                            </w:r>
                            <w:r w:rsidRPr="00491954">
                              <w:rPr>
                                <w:sz w:val="18"/>
                              </w:rPr>
                              <w:t>㈱</w:t>
                            </w:r>
                          </w:p>
                        </w:txbxContent>
                      </wps:txbx>
                      <wps:bodyPr wrap="square">
                        <a:spAutoFit/>
                      </wps:bodyPr>
                    </wps:wsp>
                  </a:graphicData>
                </a:graphic>
                <wp14:sizeRelH relativeFrom="margin">
                  <wp14:pctWidth>0</wp14:pctWidth>
                </wp14:sizeRelH>
              </wp:anchor>
            </w:drawing>
          </mc:Choice>
          <mc:Fallback>
            <w:pict>
              <v:shape w14:anchorId="5DE0932A" id="_x0000_s1055" type="#_x0000_t202" style="position:absolute;left:0;text-align:left;margin-left:357.65pt;margin-top:6.7pt;width:84.8pt;height:17pt;z-index:251687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" filled="f" stroked="f">
                <v:textbox style="mso-fit-shape-to-text:t">
                  <w:txbxContent>
                    <w:p w14:paraId="528765B2" w14:textId="77777777" w:rsidR="00326328" w:rsidRPr="00491954" w:rsidRDefault="00326328" w:rsidP="00D1589C">
                      <w:pPr>
                        <w:pStyle w:val="Web"/>
                        <w:spacing w:before="0" w:beforeAutospacing="0" w:after="0" w:afterAutospacing="0"/>
                        <w:ind w:firstLine="163"/>
                        <w:textAlignment w:val="baseline"/>
                        <w:rPr>
                          <w:sz w:val="18"/>
                        </w:rPr>
                      </w:pPr>
                      <w:r w:rsidRPr="00491954">
                        <w:rPr>
                          <w:rFonts w:hint="eastAsia"/>
                          <w:sz w:val="18"/>
                        </w:rPr>
                        <w:t>太平洋化学</w:t>
                      </w:r>
                      <w:r w:rsidRPr="00491954">
                        <w:rPr>
                          <w:sz w:val="18"/>
                        </w:rPr>
                        <w:t>㈱</w:t>
                      </w:r>
                    </w:p>
                  </w:txbxContent>
                </v:textbox>
              </v:shape>
            </w:pict>
          </mc:Fallback>
        </mc:AlternateContent>
      </w:r>
      <w:r w:rsidR="00D1589C" w:rsidRPr="00CD59F6">
        <w:rPr>
          <w:noProof/>
        </w:rPr>
        <mc:AlternateContent>
          <mc:Choice Requires="wps">
            <w:drawing>
              <wp:anchor distT="0" distB="0" distL="114300" distR="114300" simplePos="0" relativeHeight="251659776" behindDoc="0" locked="0" layoutInCell="1" allowOverlap="1" wp14:anchorId="7ABBC5F4" wp14:editId="10A618B4">
                <wp:simplePos x="0" y="0"/>
                <wp:positionH relativeFrom="column">
                  <wp:posOffset>4376420</wp:posOffset>
                </wp:positionH>
                <wp:positionV relativeFrom="paragraph">
                  <wp:posOffset>119380</wp:posOffset>
                </wp:positionV>
                <wp:extent cx="1370330" cy="533400"/>
                <wp:effectExtent l="0" t="0" r="20320" b="19050"/>
                <wp:wrapNone/>
                <wp:docPr id="14341" name="正方形/長方形 44"/>
                <wp:cNvGraphicFramePr/>
                <a:graphic xmlns:a="http://schemas.openxmlformats.org/drawingml/2006/main">
                  <a:graphicData uri="http://schemas.microsoft.com/office/word/2010/wordprocessingShape">
                    <wps:wsp>
                      <wps:cNvSpPr/>
                      <wps:spPr bwMode="auto">
                        <a:xfrm>
                          <a:off x="0" y="0"/>
                          <a:ext cx="1370330" cy="533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14:sizeRelH relativeFrom="margin">
                  <wp14:pctWidth>0</wp14:pctWidth>
                </wp14:sizeRelH>
              </wp:anchor>
            </w:drawing>
          </mc:Choice>
          <mc:Fallback>
            <w:pict>
              <v:rect w14:anchorId="66A8C89E" id="正方形/長方形 44" o:spid="_x0000_s1026" style="position:absolute;left:0;text-align:left;margin-left:344.6pt;margin-top:9.4pt;width:107.9pt;height:42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" filled="f" strokecolor="black [3213]" strokeweight="1pt"/>
            </w:pict>
          </mc:Fallback>
        </mc:AlternateContent>
      </w:r>
      <w:r w:rsidR="00B36C37" w:rsidRPr="00CD59F6">
        <w:rPr>
          <w:noProof/>
        </w:rPr>
        <mc:AlternateContent>
          <mc:Choice Requires="wps">
            <w:drawing>
              <wp:anchor distT="0" distB="0" distL="114300" distR="114300" simplePos="0" relativeHeight="251633152" behindDoc="0" locked="0" layoutInCell="1" allowOverlap="1" wp14:anchorId="4F0E7CFE" wp14:editId="79DE00AD">
                <wp:simplePos x="0" y="0"/>
                <wp:positionH relativeFrom="column">
                  <wp:posOffset>3119120</wp:posOffset>
                </wp:positionH>
                <wp:positionV relativeFrom="paragraph">
                  <wp:posOffset>116840</wp:posOffset>
                </wp:positionV>
                <wp:extent cx="1076960" cy="533400"/>
                <wp:effectExtent l="0" t="0" r="27940" b="19050"/>
                <wp:wrapNone/>
                <wp:docPr id="45" name="正方形/長方形 44"/>
                <wp:cNvGraphicFramePr/>
                <a:graphic xmlns:a="http://schemas.openxmlformats.org/drawingml/2006/main">
                  <a:graphicData uri="http://schemas.microsoft.com/office/word/2010/wordprocessingShape">
                    <wps:wsp>
                      <wps:cNvSpPr/>
                      <wps:spPr bwMode="auto">
                        <a:xfrm>
                          <a:off x="0" y="0"/>
                          <a:ext cx="1076960" cy="533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14:sizeRelH relativeFrom="margin">
                  <wp14:pctWidth>0</wp14:pctWidth>
                </wp14:sizeRelH>
              </wp:anchor>
            </w:drawing>
          </mc:Choice>
          <mc:Fallback>
            <w:pict>
              <v:rect w14:anchorId="72EFEC5F" id="正方形/長方形 44" o:spid="_x0000_s1026" style="position:absolute;left:0;text-align:left;margin-left:245.6pt;margin-top:9.2pt;width:84.8pt;height:42pt;z-index:251633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" filled="f" strokecolor="black [3213]" strokeweight="1pt"/>
            </w:pict>
          </mc:Fallback>
        </mc:AlternateContent>
      </w:r>
    </w:p>
    <w:p w14:paraId="4712302D" w14:textId="77777777" w:rsidR="00DF6BFF" w:rsidRPr="00CD59F6" w:rsidRDefault="00762F39" w:rsidP="006E4361">
      <w:pPr>
        <w:ind w:left="193" w:hangingChars="100" w:hanging="193"/>
      </w:pPr>
      <w:r w:rsidRPr="00CD59F6">
        <w:rPr>
          <w:noProof/>
        </w:rPr>
        <mc:AlternateContent>
          <mc:Choice Requires="wps">
            <w:drawing>
              <wp:anchor distT="0" distB="0" distL="114300" distR="114300" simplePos="0" relativeHeight="251688448" behindDoc="0" locked="0" layoutInCell="1" allowOverlap="1" wp14:anchorId="54CCD5F9" wp14:editId="5139854D">
                <wp:simplePos x="0" y="0"/>
                <wp:positionH relativeFrom="column">
                  <wp:posOffset>4376420</wp:posOffset>
                </wp:positionH>
                <wp:positionV relativeFrom="paragraph">
                  <wp:posOffset>93980</wp:posOffset>
                </wp:positionV>
                <wp:extent cx="1466850" cy="339725"/>
                <wp:effectExtent l="0" t="0" r="0" b="3810"/>
                <wp:wrapNone/>
                <wp:docPr id="1434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1E672" w14:textId="77777777" w:rsidR="00326328" w:rsidRPr="00491954" w:rsidRDefault="00326328" w:rsidP="00D1589C">
                            <w:pPr>
                              <w:pStyle w:val="Web"/>
                              <w:spacing w:before="0" w:beforeAutospacing="0" w:after="0" w:afterAutospacing="0" w:line="240" w:lineRule="exact"/>
                              <w:textAlignment w:val="baseline"/>
                            </w:pPr>
                            <w:r w:rsidRPr="00491954">
                              <w:rPr>
                                <w:rFonts w:ascii="Candara" w:cstheme="minorBidi" w:hint="eastAsia"/>
                                <w:kern w:val="24"/>
                                <w:sz w:val="16"/>
                                <w:szCs w:val="16"/>
                              </w:rPr>
                              <w:t>本社：○市</w:t>
                            </w:r>
                          </w:p>
                          <w:p w14:paraId="7982A650" w14:textId="77777777" w:rsidR="00326328" w:rsidRPr="00491954" w:rsidRDefault="00326328" w:rsidP="00D1589C">
                            <w:pPr>
                              <w:pStyle w:val="Web"/>
                              <w:spacing w:before="0" w:beforeAutospacing="0" w:after="0" w:afterAutospacing="0" w:line="240" w:lineRule="exact"/>
                              <w:textAlignment w:val="baseline"/>
                            </w:pPr>
                            <w:r w:rsidRPr="00491954">
                              <w:rPr>
                                <w:rFonts w:ascii="Candara" w:cstheme="minorBidi" w:hint="eastAsia"/>
                                <w:kern w:val="24"/>
                                <w:sz w:val="16"/>
                                <w:szCs w:val="16"/>
                              </w:rPr>
                              <w:t>品目：青紫色半導体レーザー</w:t>
                            </w:r>
                          </w:p>
                        </w:txbxContent>
                      </wps:txbx>
                      <wps:bodyPr wrap="square">
                        <a:spAutoFit/>
                      </wps:bodyPr>
                    </wps:wsp>
                  </a:graphicData>
                </a:graphic>
                <wp14:sizeRelH relativeFrom="margin">
                  <wp14:pctWidth>0</wp14:pctWidth>
                </wp14:sizeRelH>
              </wp:anchor>
            </w:drawing>
          </mc:Choice>
          <mc:Fallback>
            <w:pict>
              <v:shape w14:anchorId="54CCD5F9" id="_x0000_s1056" type="#_x0000_t202" style="position:absolute;left:0;text-align:left;margin-left:344.6pt;margin-top:7.4pt;width:115.5pt;height:26.75pt;z-index:251688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" filled="f" stroked="f">
                <v:textbox style="mso-fit-shape-to-text:t">
                  <w:txbxContent>
                    <w:p w14:paraId="72D1E672" w14:textId="77777777" w:rsidR="00326328" w:rsidRPr="00491954" w:rsidRDefault="00326328" w:rsidP="00D1589C">
                      <w:pPr>
                        <w:pStyle w:val="Web"/>
                        <w:spacing w:before="0" w:beforeAutospacing="0" w:after="0" w:afterAutospacing="0" w:line="240" w:lineRule="exact"/>
                        <w:textAlignment w:val="baseline"/>
                      </w:pPr>
                      <w:r w:rsidRPr="00491954">
                        <w:rPr>
                          <w:rFonts w:ascii="Candara" w:cstheme="minorBidi" w:hint="eastAsia"/>
                          <w:kern w:val="24"/>
                          <w:sz w:val="16"/>
                          <w:szCs w:val="16"/>
                        </w:rPr>
                        <w:t>本社：○市</w:t>
                      </w:r>
                    </w:p>
                    <w:p w14:paraId="7982A650" w14:textId="77777777" w:rsidR="00326328" w:rsidRPr="00491954" w:rsidRDefault="00326328" w:rsidP="00D1589C">
                      <w:pPr>
                        <w:pStyle w:val="Web"/>
                        <w:spacing w:before="0" w:beforeAutospacing="0" w:after="0" w:afterAutospacing="0" w:line="240" w:lineRule="exact"/>
                        <w:textAlignment w:val="baseline"/>
                      </w:pPr>
                      <w:r w:rsidRPr="00491954">
                        <w:rPr>
                          <w:rFonts w:ascii="Candara" w:cstheme="minorBidi" w:hint="eastAsia"/>
                          <w:kern w:val="24"/>
                          <w:sz w:val="16"/>
                          <w:szCs w:val="16"/>
                        </w:rPr>
                        <w:t>品目：青紫色半導体レーザー</w:t>
                      </w:r>
                    </w:p>
                  </w:txbxContent>
                </v:textbox>
              </v:shape>
            </w:pict>
          </mc:Fallback>
        </mc:AlternateContent>
      </w:r>
      <w:r w:rsidR="00D1589C" w:rsidRPr="00CD59F6">
        <w:rPr>
          <w:noProof/>
        </w:rPr>
        <mc:AlternateContent>
          <mc:Choice Requires="wps">
            <w:drawing>
              <wp:anchor distT="0" distB="0" distL="114300" distR="114300" simplePos="0" relativeHeight="251683328" behindDoc="0" locked="0" layoutInCell="1" allowOverlap="1" wp14:anchorId="26BBBEA1" wp14:editId="0B8CF04C">
                <wp:simplePos x="0" y="0"/>
                <wp:positionH relativeFrom="column">
                  <wp:posOffset>4375150</wp:posOffset>
                </wp:positionH>
                <wp:positionV relativeFrom="paragraph">
                  <wp:posOffset>125730</wp:posOffset>
                </wp:positionV>
                <wp:extent cx="1370890" cy="1270"/>
                <wp:effectExtent l="0" t="0" r="20320" b="36830"/>
                <wp:wrapNone/>
                <wp:docPr id="14345" name="直線コネクタ 96"/>
                <wp:cNvGraphicFramePr/>
                <a:graphic xmlns:a="http://schemas.openxmlformats.org/drawingml/2006/main">
                  <a:graphicData uri="http://schemas.microsoft.com/office/word/2010/wordprocessingShape">
                    <wps:wsp>
                      <wps:cNvCnPr/>
                      <wps:spPr>
                        <a:xfrm flipV="1">
                          <a:off x="0" y="0"/>
                          <a:ext cx="1370890" cy="127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CEBDEC" id="直線コネクタ 96" o:spid="_x0000_s1026" style="position:absolute;left:0;text-align:left;flip: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5pt,9.9pt" to="452.4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" strokecolor="black [3213]" strokeweight=".5pt">
                <v:stroke dashstyle="dash" joinstyle="miter"/>
              </v:line>
            </w:pict>
          </mc:Fallback>
        </mc:AlternateContent>
      </w:r>
      <w:r w:rsidR="00D1589C" w:rsidRPr="00CD59F6">
        <w:rPr>
          <w:noProof/>
        </w:rPr>
        <mc:AlternateContent>
          <mc:Choice Requires="wps">
            <w:drawing>
              <wp:anchor distT="0" distB="0" distL="114300" distR="114300" simplePos="0" relativeHeight="251645440" behindDoc="0" locked="0" layoutInCell="1" allowOverlap="1" wp14:anchorId="38EB43DD" wp14:editId="34974E3A">
                <wp:simplePos x="0" y="0"/>
                <wp:positionH relativeFrom="column">
                  <wp:posOffset>3126105</wp:posOffset>
                </wp:positionH>
                <wp:positionV relativeFrom="paragraph">
                  <wp:posOffset>104775</wp:posOffset>
                </wp:positionV>
                <wp:extent cx="1029970" cy="1270"/>
                <wp:effectExtent l="0" t="0" r="36830" b="36830"/>
                <wp:wrapNone/>
                <wp:docPr id="97" name="直線コネクタ 96"/>
                <wp:cNvGraphicFramePr/>
                <a:graphic xmlns:a="http://schemas.openxmlformats.org/drawingml/2006/main">
                  <a:graphicData uri="http://schemas.microsoft.com/office/word/2010/wordprocessingShape">
                    <wps:wsp>
                      <wps:cNvCnPr/>
                      <wps:spPr>
                        <a:xfrm flipV="1">
                          <a:off x="0" y="0"/>
                          <a:ext cx="1029970" cy="127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782E88" id="直線コネクタ 96" o:spid="_x0000_s1026" style="position:absolute;left:0;text-align:left;flip:y;z-index:251645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6.15pt,8.25pt" to="327.2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" strokecolor="black [3213]" strokeweight=".5pt">
                <v:stroke dashstyle="dash" joinstyle="miter"/>
              </v:line>
            </w:pict>
          </mc:Fallback>
        </mc:AlternateContent>
      </w:r>
      <w:r w:rsidR="00B36C37" w:rsidRPr="00CD59F6">
        <w:rPr>
          <w:noProof/>
        </w:rPr>
        <mc:AlternateContent>
          <mc:Choice Requires="wps">
            <w:drawing>
              <wp:anchor distT="0" distB="0" distL="114300" distR="114300" simplePos="0" relativeHeight="251627008" behindDoc="0" locked="0" layoutInCell="1" allowOverlap="1" wp14:anchorId="2BA0D1DA" wp14:editId="539F564F">
                <wp:simplePos x="0" y="0"/>
                <wp:positionH relativeFrom="column">
                  <wp:posOffset>3119120</wp:posOffset>
                </wp:positionH>
                <wp:positionV relativeFrom="paragraph">
                  <wp:posOffset>76200</wp:posOffset>
                </wp:positionV>
                <wp:extent cx="1134745" cy="339725"/>
                <wp:effectExtent l="0" t="0" r="0" b="3810"/>
                <wp:wrapNone/>
                <wp:docPr id="410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745"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E6DF0" w14:textId="77777777" w:rsidR="00326328" w:rsidRDefault="00326328" w:rsidP="00DF6BFF">
                            <w:pPr>
                              <w:pStyle w:val="Web"/>
                              <w:spacing w:before="0" w:beforeAutospacing="0" w:after="0" w:afterAutospacing="0" w:line="240" w:lineRule="exact"/>
                              <w:textAlignment w:val="baseline"/>
                            </w:pPr>
                            <w:r>
                              <w:rPr>
                                <w:rFonts w:ascii="Candara" w:cstheme="minorBidi" w:hint="eastAsia"/>
                                <w:color w:val="000000"/>
                                <w:kern w:val="24"/>
                                <w:sz w:val="16"/>
                                <w:szCs w:val="16"/>
                              </w:rPr>
                              <w:t>本社：○市</w:t>
                            </w:r>
                          </w:p>
                          <w:p w14:paraId="6DCC6EBF" w14:textId="77777777" w:rsidR="00326328" w:rsidRDefault="00326328" w:rsidP="00DF6BFF">
                            <w:pPr>
                              <w:pStyle w:val="Web"/>
                              <w:spacing w:before="0" w:beforeAutospacing="0" w:after="0" w:afterAutospacing="0" w:line="240" w:lineRule="exact"/>
                              <w:textAlignment w:val="baseline"/>
                            </w:pPr>
                            <w:r>
                              <w:rPr>
                                <w:rFonts w:ascii="Candara" w:cstheme="minorBidi" w:hint="eastAsia"/>
                                <w:color w:val="000000"/>
                                <w:kern w:val="24"/>
                                <w:sz w:val="16"/>
                                <w:szCs w:val="16"/>
                              </w:rPr>
                              <w:t>品目：半導体レーザー</w:t>
                            </w:r>
                          </w:p>
                        </w:txbxContent>
                      </wps:txbx>
                      <wps:bodyPr wrap="square">
                        <a:spAutoFit/>
                      </wps:bodyPr>
                    </wps:wsp>
                  </a:graphicData>
                </a:graphic>
                <wp14:sizeRelH relativeFrom="margin">
                  <wp14:pctWidth>0</wp14:pctWidth>
                </wp14:sizeRelH>
              </wp:anchor>
            </w:drawing>
          </mc:Choice>
          <mc:Fallback>
            <w:pict>
              <v:shape w14:anchorId="2BA0D1DA" id="_x0000_s1057" type="#_x0000_t202" style="position:absolute;left:0;text-align:left;margin-left:245.6pt;margin-top:6pt;width:89.35pt;height:26.75pt;z-index:251627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" filled="f" stroked="f">
                <v:textbox style="mso-fit-shape-to-text:t">
                  <w:txbxContent>
                    <w:p w14:paraId="5AFE6DF0" w14:textId="77777777" w:rsidR="00326328" w:rsidRDefault="00326328" w:rsidP="00DF6BFF">
                      <w:pPr>
                        <w:pStyle w:val="Web"/>
                        <w:spacing w:before="0" w:beforeAutospacing="0" w:after="0" w:afterAutospacing="0" w:line="240" w:lineRule="exact"/>
                        <w:textAlignment w:val="baseline"/>
                      </w:pPr>
                      <w:r>
                        <w:rPr>
                          <w:rFonts w:ascii="Candara" w:cstheme="minorBidi" w:hint="eastAsia"/>
                          <w:color w:val="000000"/>
                          <w:kern w:val="24"/>
                          <w:sz w:val="16"/>
                          <w:szCs w:val="16"/>
                        </w:rPr>
                        <w:t>本社：○市</w:t>
                      </w:r>
                    </w:p>
                    <w:p w14:paraId="6DCC6EBF" w14:textId="77777777" w:rsidR="00326328" w:rsidRDefault="00326328" w:rsidP="00DF6BFF">
                      <w:pPr>
                        <w:pStyle w:val="Web"/>
                        <w:spacing w:before="0" w:beforeAutospacing="0" w:after="0" w:afterAutospacing="0" w:line="240" w:lineRule="exact"/>
                        <w:textAlignment w:val="baseline"/>
                      </w:pPr>
                      <w:r>
                        <w:rPr>
                          <w:rFonts w:ascii="Candara" w:cstheme="minorBidi" w:hint="eastAsia"/>
                          <w:color w:val="000000"/>
                          <w:kern w:val="24"/>
                          <w:sz w:val="16"/>
                          <w:szCs w:val="16"/>
                        </w:rPr>
                        <w:t>品目：半導体レーザー</w:t>
                      </w:r>
                    </w:p>
                  </w:txbxContent>
                </v:textbox>
              </v:shape>
            </w:pict>
          </mc:Fallback>
        </mc:AlternateContent>
      </w:r>
    </w:p>
    <w:p w14:paraId="1FCF0F28" w14:textId="77777777" w:rsidR="00DF6BFF" w:rsidRPr="00CD59F6" w:rsidRDefault="00DF6BFF" w:rsidP="006E4361">
      <w:pPr>
        <w:ind w:left="193" w:hangingChars="100" w:hanging="193"/>
      </w:pPr>
    </w:p>
    <w:p w14:paraId="65853F14" w14:textId="77777777" w:rsidR="00DF6BFF" w:rsidRPr="00CD59F6" w:rsidRDefault="00DF6BFF" w:rsidP="006E4361">
      <w:pPr>
        <w:ind w:left="193" w:hangingChars="100" w:hanging="193"/>
      </w:pPr>
    </w:p>
    <w:p w14:paraId="43D1E265" w14:textId="77777777" w:rsidR="001551A8" w:rsidRPr="00CD59F6" w:rsidRDefault="001551A8" w:rsidP="001551A8">
      <w:pPr>
        <w:ind w:left="193" w:hangingChars="100" w:hanging="193"/>
        <w:jc w:val="center"/>
      </w:pPr>
      <w:r w:rsidRPr="00CD59F6">
        <w:rPr>
          <w:rFonts w:asciiTheme="majorEastAsia" w:eastAsiaTheme="majorEastAsia" w:hAnsiTheme="majorEastAsia" w:hint="eastAsia"/>
        </w:rPr>
        <w:t>図１　ビジネスモデル俯瞰図</w:t>
      </w:r>
    </w:p>
    <w:p w14:paraId="65E70765" w14:textId="77777777" w:rsidR="001551A8" w:rsidRPr="00CD59F6" w:rsidRDefault="001551A8" w:rsidP="001551A8">
      <w:pPr>
        <w:ind w:left="193" w:hangingChars="100" w:hanging="193"/>
      </w:pPr>
    </w:p>
    <w:p w14:paraId="6B138B33" w14:textId="77777777" w:rsidR="00375AC4" w:rsidRPr="00CD59F6" w:rsidRDefault="00375AC4" w:rsidP="00375AC4">
      <w:pPr>
        <w:ind w:left="193" w:hangingChars="100" w:hanging="193"/>
        <w:rPr>
          <w:rFonts w:ascii="ＭＳ 明朝" w:hAnsi="ＭＳ 明朝"/>
        </w:rPr>
      </w:pPr>
      <w:r w:rsidRPr="00CD59F6">
        <w:rPr>
          <w:rFonts w:ascii="ＭＳ 明朝" w:hAnsi="ＭＳ 明朝"/>
        </w:rPr>
        <w:t>・</w:t>
      </w:r>
      <w:r w:rsidR="00C44FCD" w:rsidRPr="00CD59F6">
        <w:rPr>
          <w:rFonts w:ascii="ＭＳ 明朝" w:hAnsi="ＭＳ 明朝" w:hint="eastAsia"/>
        </w:rPr>
        <w:t>当社は、</w:t>
      </w:r>
      <w:r w:rsidRPr="00CD59F6">
        <w:rPr>
          <w:rFonts w:ascii="ＭＳ 明朝" w:hAnsi="ＭＳ 明朝" w:hint="eastAsia"/>
        </w:rPr>
        <w:t>㈱海山工業や</w:t>
      </w:r>
      <w:r w:rsidR="00C44FCD" w:rsidRPr="00CD59F6">
        <w:rPr>
          <w:rFonts w:ascii="ＭＳ 明朝" w:hAnsi="ＭＳ 明朝" w:hint="eastAsia"/>
        </w:rPr>
        <w:t>大型工機㈱</w:t>
      </w:r>
      <w:r w:rsidRPr="00CD59F6">
        <w:rPr>
          <w:rFonts w:ascii="ＭＳ 明朝" w:hAnsi="ＭＳ 明朝" w:hint="eastAsia"/>
        </w:rPr>
        <w:t>から</w:t>
      </w:r>
      <w:r w:rsidRPr="00CD59F6">
        <w:rPr>
          <w:rFonts w:ascii="ＭＳ 明朝" w:hAnsi="ＭＳ 明朝"/>
        </w:rPr>
        <w:t>受注して</w:t>
      </w:r>
      <w:r w:rsidR="00C44FCD" w:rsidRPr="00CD59F6">
        <w:rPr>
          <w:rFonts w:ascii="ＭＳ 明朝" w:hAnsi="ＭＳ 明朝" w:hint="eastAsia"/>
        </w:rPr>
        <w:t>おり</w:t>
      </w:r>
      <w:r w:rsidRPr="00CD59F6">
        <w:rPr>
          <w:rFonts w:ascii="ＭＳ 明朝" w:hAnsi="ＭＳ 明朝"/>
        </w:rPr>
        <w:t>、当社設立時からの</w:t>
      </w:r>
      <w:r w:rsidR="00C44FCD" w:rsidRPr="00CD59F6">
        <w:rPr>
          <w:rFonts w:ascii="ＭＳ 明朝" w:hAnsi="ＭＳ 明朝" w:hint="eastAsia"/>
        </w:rPr>
        <w:t>メイン</w:t>
      </w:r>
      <w:r w:rsidRPr="00CD59F6">
        <w:rPr>
          <w:rFonts w:ascii="ＭＳ 明朝" w:hAnsi="ＭＳ 明朝"/>
        </w:rPr>
        <w:t>取引先である。材料仕入先</w:t>
      </w:r>
      <w:r w:rsidRPr="00CD59F6">
        <w:rPr>
          <w:rFonts w:ascii="ＭＳ 明朝" w:hAnsi="ＭＳ 明朝" w:hint="eastAsia"/>
        </w:rPr>
        <w:t>（</w:t>
      </w:r>
      <w:r w:rsidR="00C44FCD" w:rsidRPr="00CD59F6">
        <w:rPr>
          <w:rFonts w:ascii="ＭＳ 明朝" w:hAnsi="ＭＳ 明朝" w:hint="eastAsia"/>
        </w:rPr>
        <w:t>パシフィック産業㈱</w:t>
      </w:r>
      <w:r w:rsidRPr="00CD59F6">
        <w:rPr>
          <w:rFonts w:ascii="ＭＳ 明朝" w:hAnsi="ＭＳ 明朝" w:hint="eastAsia"/>
        </w:rPr>
        <w:t>、</w:t>
      </w:r>
      <w:r w:rsidR="00C44FCD" w:rsidRPr="00CD59F6">
        <w:rPr>
          <w:rFonts w:ascii="ＭＳ 明朝" w:hAnsi="ＭＳ 明朝" w:hint="eastAsia"/>
        </w:rPr>
        <w:t>不二電機</w:t>
      </w:r>
      <w:r w:rsidRPr="00CD59F6">
        <w:rPr>
          <w:rFonts w:ascii="ＭＳ 明朝" w:hAnsi="ＭＳ 明朝" w:hint="eastAsia"/>
        </w:rPr>
        <w:t>㈱）や</w:t>
      </w:r>
      <w:r w:rsidRPr="00CD59F6">
        <w:rPr>
          <w:rFonts w:ascii="ＭＳ 明朝" w:hAnsi="ＭＳ 明朝"/>
        </w:rPr>
        <w:t>外注先</w:t>
      </w:r>
      <w:r w:rsidRPr="00CD59F6">
        <w:rPr>
          <w:rFonts w:ascii="ＭＳ 明朝" w:hAnsi="ＭＳ 明朝" w:hint="eastAsia"/>
        </w:rPr>
        <w:t>（</w:t>
      </w:r>
      <w:r w:rsidR="00C44FCD" w:rsidRPr="00CD59F6">
        <w:rPr>
          <w:rFonts w:ascii="ＭＳ 明朝" w:hAnsi="ＭＳ 明朝" w:hint="eastAsia"/>
        </w:rPr>
        <w:t>Ａ社</w:t>
      </w:r>
      <w:r w:rsidRPr="00CD59F6">
        <w:rPr>
          <w:rFonts w:ascii="ＭＳ 明朝" w:hAnsi="ＭＳ 明朝" w:hint="eastAsia"/>
        </w:rPr>
        <w:t>）</w:t>
      </w:r>
      <w:r w:rsidRPr="00CD59F6">
        <w:rPr>
          <w:rFonts w:ascii="ＭＳ 明朝" w:hAnsi="ＭＳ 明朝"/>
        </w:rPr>
        <w:t>なども取引</w:t>
      </w:r>
      <w:r w:rsidRPr="00CD59F6">
        <w:rPr>
          <w:rFonts w:ascii="ＭＳ 明朝" w:hAnsi="ＭＳ 明朝" w:hint="eastAsia"/>
        </w:rPr>
        <w:t>歴</w:t>
      </w:r>
      <w:r w:rsidR="00C44FCD" w:rsidRPr="00CD59F6">
        <w:rPr>
          <w:rFonts w:ascii="ＭＳ 明朝" w:hAnsi="ＭＳ 明朝" w:hint="eastAsia"/>
        </w:rPr>
        <w:t>は</w:t>
      </w:r>
      <w:r w:rsidRPr="00CD59F6">
        <w:rPr>
          <w:rFonts w:ascii="ＭＳ 明朝" w:hAnsi="ＭＳ 明朝"/>
        </w:rPr>
        <w:t>１０年以上</w:t>
      </w:r>
      <w:r w:rsidRPr="00CD59F6">
        <w:rPr>
          <w:rFonts w:ascii="ＭＳ 明朝" w:hAnsi="ＭＳ 明朝" w:hint="eastAsia"/>
        </w:rPr>
        <w:t>である</w:t>
      </w:r>
      <w:r w:rsidRPr="00CD59F6">
        <w:rPr>
          <w:rFonts w:ascii="ＭＳ 明朝" w:hAnsi="ＭＳ 明朝"/>
        </w:rPr>
        <w:t>。</w:t>
      </w:r>
    </w:p>
    <w:p w14:paraId="67D017BD" w14:textId="77777777" w:rsidR="00375AC4" w:rsidRPr="00CD59F6" w:rsidRDefault="00375AC4" w:rsidP="001551A8">
      <w:pPr>
        <w:ind w:left="193" w:hangingChars="100" w:hanging="193"/>
      </w:pPr>
    </w:p>
    <w:p w14:paraId="352BA360" w14:textId="77777777" w:rsidR="001551A8" w:rsidRPr="00CD59F6" w:rsidRDefault="001551A8" w:rsidP="001551A8">
      <w:pPr>
        <w:ind w:left="193" w:hangingChars="100" w:hanging="193"/>
      </w:pPr>
      <w:r w:rsidRPr="00CD59F6">
        <w:rPr>
          <w:rFonts w:hint="eastAsia"/>
        </w:rPr>
        <w:t>・当社製</w:t>
      </w:r>
      <w:r w:rsidR="00AA404E" w:rsidRPr="00CD59F6">
        <w:rPr>
          <w:rFonts w:hint="eastAsia"/>
        </w:rPr>
        <w:t>の</w:t>
      </w:r>
      <w:r w:rsidRPr="00CD59F6">
        <w:rPr>
          <w:rFonts w:hint="eastAsia"/>
        </w:rPr>
        <w:t>半導体レーザーを図２に示す。先端の窓からビーム状のレーザー光が出射する。</w:t>
      </w:r>
    </w:p>
    <w:p w14:paraId="66275B10" w14:textId="77777777" w:rsidR="001551A8" w:rsidRPr="00CD59F6" w:rsidRDefault="001551A8" w:rsidP="001551A8">
      <w:r w:rsidRPr="00CD59F6">
        <w:rPr>
          <w:rFonts w:hint="eastAsia"/>
        </w:rPr>
        <w:t>・半導体レーザー光源に内蔵している半導体レーザー素子の例を図３に示す。</w:t>
      </w:r>
    </w:p>
    <w:p w14:paraId="0EDD4FB4" w14:textId="77777777" w:rsidR="00DF6BFF" w:rsidRPr="00CD59F6" w:rsidRDefault="00DF6BFF" w:rsidP="006E4361">
      <w:pPr>
        <w:ind w:left="193" w:hangingChars="100" w:hanging="193"/>
      </w:pPr>
    </w:p>
    <w:p w14:paraId="5B476C87" w14:textId="77777777" w:rsidR="00110ED5" w:rsidRPr="00CD59F6" w:rsidRDefault="004037D7" w:rsidP="004037D7">
      <w:pPr>
        <w:ind w:firstLineChars="1000" w:firstLine="1933"/>
        <w:rPr>
          <w:b/>
          <w:sz w:val="22"/>
        </w:rPr>
      </w:pPr>
      <w:r w:rsidRPr="00CD59F6">
        <w:rPr>
          <w:noProof/>
        </w:rPr>
        <w:drawing>
          <wp:inline distT="0" distB="0" distL="0" distR="0" wp14:anchorId="22BF04CB" wp14:editId="1527AF66">
            <wp:extent cx="1657350" cy="1371600"/>
            <wp:effectExtent l="0" t="0" r="0" b="0"/>
            <wp:docPr id="1297" name="図 6" descr="klx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 name="図 6" descr="klx01.jpg"/>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5735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Pr="00CD59F6">
        <w:rPr>
          <w:rFonts w:hint="eastAsia"/>
          <w:b/>
          <w:sz w:val="22"/>
        </w:rPr>
        <w:t xml:space="preserve">　　　　　　</w:t>
      </w:r>
      <w:r w:rsidRPr="00CD59F6">
        <w:rPr>
          <w:rFonts w:hint="eastAsia"/>
          <w:noProof/>
        </w:rPr>
        <w:t xml:space="preserve">　　</w:t>
      </w:r>
      <w:r w:rsidRPr="00CD59F6">
        <w:rPr>
          <w:noProof/>
        </w:rPr>
        <w:drawing>
          <wp:inline distT="0" distB="0" distL="0" distR="0" wp14:anchorId="2E8092C1" wp14:editId="158AC085">
            <wp:extent cx="1390650" cy="1038225"/>
            <wp:effectExtent l="0" t="0" r="0" b="9525"/>
            <wp:docPr id="1298" name="図 7" descr="mit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 name="図 7" descr="mitsu.jpg"/>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90650"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5E1B6376" w14:textId="77777777" w:rsidR="00964135" w:rsidRPr="00CD59F6" w:rsidRDefault="001551A8" w:rsidP="004037D7">
      <w:pPr>
        <w:ind w:firstLineChars="1100" w:firstLine="2126"/>
        <w:rPr>
          <w:rFonts w:asciiTheme="majorEastAsia" w:eastAsiaTheme="majorEastAsia" w:hAnsiTheme="majorEastAsia"/>
          <w:b/>
        </w:rPr>
      </w:pPr>
      <w:r w:rsidRPr="00CD59F6">
        <w:rPr>
          <w:rFonts w:asciiTheme="majorEastAsia" w:eastAsiaTheme="majorEastAsia" w:hAnsiTheme="majorEastAsia" w:hint="eastAsia"/>
        </w:rPr>
        <w:t>図２</w:t>
      </w:r>
      <w:r w:rsidR="004037D7" w:rsidRPr="00CD59F6">
        <w:rPr>
          <w:rFonts w:asciiTheme="majorEastAsia" w:eastAsiaTheme="majorEastAsia" w:hAnsiTheme="majorEastAsia" w:hint="eastAsia"/>
        </w:rPr>
        <w:t xml:space="preserve">　</w:t>
      </w:r>
      <w:r w:rsidR="00964135" w:rsidRPr="00CD59F6">
        <w:rPr>
          <w:rFonts w:asciiTheme="majorEastAsia" w:eastAsiaTheme="majorEastAsia" w:hAnsiTheme="majorEastAsia" w:hint="eastAsia"/>
        </w:rPr>
        <w:t>半導体レーザー光源</w:t>
      </w:r>
      <w:r w:rsidR="004037D7" w:rsidRPr="00CD59F6">
        <w:rPr>
          <w:rFonts w:asciiTheme="majorEastAsia" w:eastAsiaTheme="majorEastAsia" w:hAnsiTheme="majorEastAsia" w:hint="eastAsia"/>
          <w:b/>
        </w:rPr>
        <w:t xml:space="preserve">　　　　　　</w:t>
      </w:r>
      <w:r w:rsidRPr="00CD59F6">
        <w:rPr>
          <w:rFonts w:asciiTheme="majorEastAsia" w:eastAsiaTheme="majorEastAsia" w:hAnsiTheme="majorEastAsia" w:hint="eastAsia"/>
        </w:rPr>
        <w:t>図３</w:t>
      </w:r>
      <w:r w:rsidR="004037D7" w:rsidRPr="00CD59F6">
        <w:rPr>
          <w:rFonts w:asciiTheme="majorEastAsia" w:eastAsiaTheme="majorEastAsia" w:hAnsiTheme="majorEastAsia" w:hint="eastAsia"/>
        </w:rPr>
        <w:t xml:space="preserve">　</w:t>
      </w:r>
      <w:r w:rsidR="00964135" w:rsidRPr="00CD59F6">
        <w:rPr>
          <w:rFonts w:asciiTheme="majorEastAsia" w:eastAsiaTheme="majorEastAsia" w:hAnsiTheme="majorEastAsia" w:hint="eastAsia"/>
        </w:rPr>
        <w:t>半導体レーザー</w:t>
      </w:r>
      <w:r w:rsidR="004037D7" w:rsidRPr="00CD59F6">
        <w:rPr>
          <w:rFonts w:asciiTheme="majorEastAsia" w:eastAsiaTheme="majorEastAsia" w:hAnsiTheme="majorEastAsia" w:hint="eastAsia"/>
        </w:rPr>
        <w:t>素子</w:t>
      </w:r>
      <w:r w:rsidR="000B1306" w:rsidRPr="00CD59F6">
        <w:rPr>
          <w:rFonts w:asciiTheme="majorEastAsia" w:eastAsiaTheme="majorEastAsia" w:hAnsiTheme="majorEastAsia" w:hint="eastAsia"/>
        </w:rPr>
        <w:t>の外</w:t>
      </w:r>
      <w:r w:rsidR="004037D7" w:rsidRPr="00CD59F6">
        <w:rPr>
          <w:rFonts w:asciiTheme="majorEastAsia" w:eastAsiaTheme="majorEastAsia" w:hAnsiTheme="majorEastAsia" w:hint="eastAsia"/>
        </w:rPr>
        <w:t>観例</w:t>
      </w:r>
    </w:p>
    <w:p w14:paraId="5BC39FB3" w14:textId="77777777" w:rsidR="00B26971" w:rsidRPr="00CD59F6" w:rsidRDefault="00964135" w:rsidP="004037D7">
      <w:pPr>
        <w:ind w:firstLineChars="700" w:firstLine="1143"/>
        <w:rPr>
          <w:rFonts w:asciiTheme="minorEastAsia" w:eastAsiaTheme="minorEastAsia" w:hAnsiTheme="minorEastAsia"/>
          <w:sz w:val="18"/>
          <w:szCs w:val="18"/>
        </w:rPr>
      </w:pPr>
      <w:r w:rsidRPr="00CD59F6">
        <w:rPr>
          <w:rFonts w:asciiTheme="minorEastAsia" w:eastAsiaTheme="minorEastAsia" w:hAnsiTheme="minorEastAsia" w:hint="eastAsia"/>
          <w:sz w:val="18"/>
          <w:szCs w:val="18"/>
        </w:rPr>
        <w:t>（直径１３mm×長さ７０mm程度の円筒形</w:t>
      </w:r>
      <w:r w:rsidR="000B1306" w:rsidRPr="00CD59F6">
        <w:rPr>
          <w:rFonts w:asciiTheme="minorEastAsia" w:eastAsiaTheme="minorEastAsia" w:hAnsiTheme="minorEastAsia" w:hint="eastAsia"/>
          <w:sz w:val="18"/>
          <w:szCs w:val="18"/>
        </w:rPr>
        <w:t>。</w:t>
      </w:r>
      <w:r w:rsidRPr="00CD59F6">
        <w:rPr>
          <w:rFonts w:asciiTheme="minorEastAsia" w:eastAsiaTheme="minorEastAsia" w:hAnsiTheme="minorEastAsia" w:hint="eastAsia"/>
          <w:sz w:val="18"/>
          <w:szCs w:val="18"/>
        </w:rPr>
        <w:t xml:space="preserve">内部に　</w:t>
      </w:r>
      <w:r w:rsidR="004037D7" w:rsidRPr="00CD59F6">
        <w:rPr>
          <w:rFonts w:asciiTheme="minorEastAsia" w:eastAsiaTheme="minorEastAsia" w:hAnsiTheme="minorEastAsia" w:hint="eastAsia"/>
          <w:sz w:val="18"/>
          <w:szCs w:val="18"/>
        </w:rPr>
        <w:t xml:space="preserve">　　　　　　　　</w:t>
      </w:r>
      <w:r w:rsidRPr="00CD59F6">
        <w:rPr>
          <w:rFonts w:asciiTheme="minorEastAsia" w:eastAsiaTheme="minorEastAsia" w:hAnsiTheme="minorEastAsia" w:hint="eastAsia"/>
          <w:sz w:val="18"/>
          <w:szCs w:val="18"/>
        </w:rPr>
        <w:t>（右下はmm単位のスケール）</w:t>
      </w:r>
    </w:p>
    <w:p w14:paraId="7AD27D33" w14:textId="77777777" w:rsidR="004037D7" w:rsidRPr="00CD59F6" w:rsidRDefault="00964135" w:rsidP="004037D7">
      <w:pPr>
        <w:ind w:firstLineChars="800" w:firstLine="1306"/>
        <w:rPr>
          <w:rFonts w:asciiTheme="minorEastAsia" w:eastAsiaTheme="minorEastAsia" w:hAnsiTheme="minorEastAsia"/>
          <w:sz w:val="18"/>
          <w:szCs w:val="18"/>
        </w:rPr>
      </w:pPr>
      <w:r w:rsidRPr="00CD59F6">
        <w:rPr>
          <w:rFonts w:asciiTheme="minorEastAsia" w:eastAsiaTheme="minorEastAsia" w:hAnsiTheme="minorEastAsia" w:hint="eastAsia"/>
          <w:sz w:val="18"/>
          <w:szCs w:val="18"/>
        </w:rPr>
        <w:t>レーザー素子とレンズ、発光制御用電子回路を</w:t>
      </w:r>
    </w:p>
    <w:p w14:paraId="781A124C" w14:textId="77777777" w:rsidR="00964135" w:rsidRPr="00CD59F6" w:rsidRDefault="00964135" w:rsidP="004037D7">
      <w:pPr>
        <w:ind w:firstLineChars="800" w:firstLine="1306"/>
        <w:rPr>
          <w:rFonts w:asciiTheme="minorEastAsia" w:eastAsiaTheme="minorEastAsia" w:hAnsiTheme="minorEastAsia"/>
          <w:sz w:val="18"/>
          <w:szCs w:val="18"/>
        </w:rPr>
      </w:pPr>
      <w:r w:rsidRPr="00CD59F6">
        <w:rPr>
          <w:rFonts w:asciiTheme="minorEastAsia" w:eastAsiaTheme="minorEastAsia" w:hAnsiTheme="minorEastAsia" w:hint="eastAsia"/>
          <w:sz w:val="18"/>
          <w:szCs w:val="18"/>
        </w:rPr>
        <w:t>内蔵している）</w:t>
      </w:r>
    </w:p>
    <w:p w14:paraId="1B3CE8B8" w14:textId="77777777" w:rsidR="004037D7" w:rsidRPr="00CD59F6" w:rsidRDefault="005442E3" w:rsidP="004037D7">
      <w:pPr>
        <w:ind w:firstLineChars="3200" w:firstLine="5225"/>
        <w:rPr>
          <w:rFonts w:asciiTheme="minorEastAsia" w:eastAsiaTheme="minorEastAsia" w:hAnsiTheme="minorEastAsia"/>
          <w:sz w:val="18"/>
          <w:szCs w:val="18"/>
        </w:rPr>
      </w:pPr>
      <w:r w:rsidRPr="00CD59F6">
        <w:rPr>
          <w:rFonts w:asciiTheme="minorEastAsia" w:eastAsiaTheme="minorEastAsia" w:hAnsiTheme="minorEastAsia" w:hint="eastAsia"/>
          <w:sz w:val="18"/>
          <w:szCs w:val="18"/>
        </w:rPr>
        <w:t>出典：図２</w:t>
      </w:r>
      <w:r w:rsidR="004037D7" w:rsidRPr="00CD59F6">
        <w:rPr>
          <w:rFonts w:asciiTheme="minorEastAsia" w:eastAsiaTheme="minorEastAsia" w:hAnsiTheme="minorEastAsia" w:hint="eastAsia"/>
          <w:sz w:val="18"/>
          <w:szCs w:val="18"/>
        </w:rPr>
        <w:t>・</w:t>
      </w:r>
      <w:r w:rsidRPr="00CD59F6">
        <w:rPr>
          <w:rFonts w:asciiTheme="minorEastAsia" w:eastAsiaTheme="minorEastAsia" w:hAnsiTheme="minorEastAsia" w:hint="eastAsia"/>
          <w:sz w:val="18"/>
          <w:szCs w:val="18"/>
        </w:rPr>
        <w:t>３</w:t>
      </w:r>
      <w:r w:rsidR="004037D7" w:rsidRPr="00CD59F6">
        <w:rPr>
          <w:rFonts w:asciiTheme="minorEastAsia" w:eastAsiaTheme="minorEastAsia" w:hAnsiTheme="minorEastAsia" w:hint="eastAsia"/>
          <w:sz w:val="18"/>
          <w:szCs w:val="18"/>
        </w:rPr>
        <w:t>ともに当社ホームページから</w:t>
      </w:r>
    </w:p>
    <w:p w14:paraId="0AB89F1B" w14:textId="77777777" w:rsidR="00B26971" w:rsidRPr="00CD59F6" w:rsidRDefault="00B26971" w:rsidP="00110ED5">
      <w:pPr>
        <w:rPr>
          <w:b/>
          <w:sz w:val="22"/>
        </w:rPr>
      </w:pPr>
    </w:p>
    <w:p w14:paraId="67BC947D" w14:textId="77777777" w:rsidR="00C44FCD" w:rsidRPr="00CD59F6" w:rsidRDefault="00C44FCD" w:rsidP="00110ED5">
      <w:pPr>
        <w:rPr>
          <w:b/>
          <w:sz w:val="22"/>
        </w:rPr>
      </w:pPr>
    </w:p>
    <w:p w14:paraId="48997CC4" w14:textId="77777777" w:rsidR="00E95E12" w:rsidRPr="00CD59F6" w:rsidRDefault="00E95E12" w:rsidP="00E95E12">
      <w:pPr>
        <w:ind w:left="193" w:hangingChars="100" w:hanging="193"/>
        <w:rPr>
          <w:rFonts w:asciiTheme="minorEastAsia" w:eastAsiaTheme="minorEastAsia" w:hAnsiTheme="minorEastAsia"/>
        </w:rPr>
      </w:pPr>
      <w:r w:rsidRPr="00CD59F6">
        <w:rPr>
          <w:rFonts w:asciiTheme="minorEastAsia" w:eastAsiaTheme="minorEastAsia" w:hAnsiTheme="minorEastAsia" w:hint="eastAsia"/>
        </w:rPr>
        <w:t>・これら半導体レーザー光源の用途は、建設現場での位置計測用マーカー（目印）、製造ライン内のマーカー、３次元形状計測、製品の外観検査などに用いられる。ビームを走査して、対象物の全体表面を照射した映像データをデジタル処理することで、３次元形状を得ることができる。</w:t>
      </w:r>
    </w:p>
    <w:p w14:paraId="4354409F" w14:textId="77777777" w:rsidR="00E95E12" w:rsidRPr="00CD59F6" w:rsidRDefault="00E95E12" w:rsidP="00E95E12">
      <w:pPr>
        <w:ind w:left="193" w:hangingChars="100" w:hanging="193"/>
        <w:rPr>
          <w:rFonts w:asciiTheme="minorEastAsia" w:eastAsiaTheme="minorEastAsia" w:hAnsiTheme="minorEastAsia"/>
        </w:rPr>
      </w:pPr>
      <w:r w:rsidRPr="00CD59F6">
        <w:rPr>
          <w:rFonts w:asciiTheme="minorEastAsia" w:eastAsiaTheme="minorEastAsia" w:hAnsiTheme="minorEastAsia" w:hint="eastAsia"/>
        </w:rPr>
        <w:lastRenderedPageBreak/>
        <w:t>・レーザー光の出力パワーは数ミリワットから１０ワット以上まで各種のものがある。光の波長も赤外、赤色、青紫がある。最近はグリーンの半導体レーザー光源を開発した。必要な光ビームの形状に合わせてレンズ系も違ってくる。このため、半導体レーザー光源の外観形状は類似だが多数の品種がある。</w:t>
      </w:r>
    </w:p>
    <w:p w14:paraId="123FF04D" w14:textId="77777777" w:rsidR="00E95E12" w:rsidRPr="00CD59F6" w:rsidRDefault="00E95E12" w:rsidP="00E95E12">
      <w:pPr>
        <w:ind w:left="193" w:hangingChars="100" w:hanging="193"/>
        <w:rPr>
          <w:rFonts w:asciiTheme="minorEastAsia" w:eastAsiaTheme="minorEastAsia" w:hAnsiTheme="minorEastAsia"/>
        </w:rPr>
      </w:pPr>
      <w:r w:rsidRPr="00CD59F6">
        <w:rPr>
          <w:rFonts w:asciiTheme="minorEastAsia" w:eastAsiaTheme="minorEastAsia" w:hAnsiTheme="minorEastAsia" w:hint="eastAsia"/>
        </w:rPr>
        <w:t>・最近売れているのは、製造ラインの製品検査に用いる外観検査用の半導体レーザー光源である。円筒レンズを使用して扇状に光ビームを出すもので、光ビームの均一性に優れている。</w:t>
      </w:r>
    </w:p>
    <w:p w14:paraId="39F279F6" w14:textId="77777777" w:rsidR="00E95E12" w:rsidRPr="00CD59F6" w:rsidRDefault="00E95E12" w:rsidP="00E95E12">
      <w:pPr>
        <w:ind w:left="193" w:hangingChars="100" w:hanging="193"/>
        <w:rPr>
          <w:rFonts w:asciiTheme="minorEastAsia" w:eastAsiaTheme="minorEastAsia" w:hAnsiTheme="minorEastAsia"/>
        </w:rPr>
      </w:pPr>
      <w:r w:rsidRPr="00CD59F6">
        <w:rPr>
          <w:rFonts w:asciiTheme="minorEastAsia" w:eastAsiaTheme="minorEastAsia" w:hAnsiTheme="minorEastAsia" w:hint="eastAsia"/>
        </w:rPr>
        <w:t>・また、スポット状の光ビームを出す製品では、より小さいスポットを得るために、次世代</w:t>
      </w:r>
      <w:r w:rsidRPr="00CD59F6">
        <w:rPr>
          <w:rFonts w:asciiTheme="minorEastAsia" w:hAnsiTheme="minorEastAsia" w:hint="eastAsia"/>
        </w:rPr>
        <w:t>ＤＶＤ</w:t>
      </w:r>
      <w:r w:rsidRPr="00CD59F6">
        <w:rPr>
          <w:rFonts w:asciiTheme="minorEastAsia" w:eastAsiaTheme="minorEastAsia" w:hAnsiTheme="minorEastAsia" w:hint="eastAsia"/>
        </w:rPr>
        <w:t>であるブルーレイディスクや</w:t>
      </w:r>
      <w:r w:rsidRPr="00CD59F6">
        <w:rPr>
          <w:rFonts w:asciiTheme="minorEastAsia" w:hAnsiTheme="minorEastAsia" w:hint="eastAsia"/>
        </w:rPr>
        <w:t>ＨＤ－ＤＶＤと</w:t>
      </w:r>
      <w:r w:rsidRPr="00CD59F6">
        <w:rPr>
          <w:rFonts w:asciiTheme="minorEastAsia" w:eastAsiaTheme="minorEastAsia" w:hAnsiTheme="minorEastAsia" w:hint="eastAsia"/>
        </w:rPr>
        <w:t>同様の青紫色半導体レーザーを用い</w:t>
      </w:r>
      <w:r w:rsidR="00153ED2" w:rsidRPr="00CD59F6">
        <w:rPr>
          <w:rFonts w:asciiTheme="minorEastAsia" w:eastAsiaTheme="minorEastAsia" w:hAnsiTheme="minorEastAsia" w:hint="eastAsia"/>
        </w:rPr>
        <w:t>た製品もある。スポット直径を１０ミクロン程度までしぼることができ</w:t>
      </w:r>
      <w:r w:rsidRPr="00CD59F6">
        <w:rPr>
          <w:rFonts w:asciiTheme="minorEastAsia" w:eastAsiaTheme="minorEastAsia" w:hAnsiTheme="minorEastAsia" w:hint="eastAsia"/>
        </w:rPr>
        <w:t>る。</w:t>
      </w:r>
    </w:p>
    <w:p w14:paraId="263DB0DB" w14:textId="77777777" w:rsidR="00AA404E" w:rsidRPr="00CD59F6" w:rsidRDefault="00AA404E" w:rsidP="00E95E12">
      <w:pPr>
        <w:ind w:left="193" w:hangingChars="100" w:hanging="193"/>
        <w:rPr>
          <w:rFonts w:asciiTheme="minorEastAsia" w:eastAsiaTheme="minorEastAsia" w:hAnsiTheme="minorEastAsia"/>
        </w:rPr>
      </w:pPr>
      <w:r w:rsidRPr="00CD59F6">
        <w:rPr>
          <w:rFonts w:asciiTheme="minorEastAsia" w:eastAsiaTheme="minorEastAsia" w:hAnsiTheme="minorEastAsia" w:hint="eastAsia"/>
        </w:rPr>
        <w:t>・以上から、ビジネスモデルとして</w:t>
      </w:r>
      <w:r w:rsidR="000B1306" w:rsidRPr="00CD59F6">
        <w:rPr>
          <w:rFonts w:asciiTheme="minorEastAsia" w:eastAsiaTheme="minorEastAsia" w:hAnsiTheme="minorEastAsia" w:hint="eastAsia"/>
        </w:rPr>
        <w:t>は一般的であり、</w:t>
      </w:r>
      <w:r w:rsidRPr="00CD59F6">
        <w:rPr>
          <w:rFonts w:asciiTheme="minorEastAsia" w:eastAsiaTheme="minorEastAsia" w:hAnsiTheme="minorEastAsia" w:hint="eastAsia"/>
        </w:rPr>
        <w:t>新規性・独創性は</w:t>
      </w:r>
      <w:r w:rsidR="000B1306" w:rsidRPr="00CD59F6">
        <w:rPr>
          <w:rFonts w:asciiTheme="minorEastAsia" w:eastAsiaTheme="minorEastAsia" w:hAnsiTheme="minorEastAsia" w:hint="eastAsia"/>
        </w:rPr>
        <w:t>特段</w:t>
      </w:r>
      <w:r w:rsidRPr="00CD59F6">
        <w:rPr>
          <w:rFonts w:asciiTheme="minorEastAsia" w:eastAsiaTheme="minorEastAsia" w:hAnsiTheme="minorEastAsia" w:hint="eastAsia"/>
        </w:rPr>
        <w:t>見られない</w:t>
      </w:r>
      <w:r w:rsidR="000B1306" w:rsidRPr="00CD59F6">
        <w:rPr>
          <w:rFonts w:asciiTheme="minorEastAsia" w:eastAsiaTheme="minorEastAsia" w:hAnsiTheme="minorEastAsia" w:hint="eastAsia"/>
        </w:rPr>
        <w:t>が、当社の製品には新しい光源を開発するなど、一部に新規的な要素が見られる</w:t>
      </w:r>
      <w:r w:rsidRPr="00CD59F6">
        <w:rPr>
          <w:rFonts w:asciiTheme="minorEastAsia" w:eastAsiaTheme="minorEastAsia" w:hAnsiTheme="minorEastAsia" w:hint="eastAsia"/>
        </w:rPr>
        <w:t>。</w:t>
      </w:r>
    </w:p>
    <w:p w14:paraId="27B676E9" w14:textId="77777777" w:rsidR="00C44FCD" w:rsidRPr="00CD59F6" w:rsidRDefault="00C44FCD" w:rsidP="00110ED5">
      <w:pPr>
        <w:rPr>
          <w:b/>
          <w:sz w:val="22"/>
        </w:rPr>
      </w:pPr>
    </w:p>
    <w:tbl>
      <w:tblPr>
        <w:tblStyle w:val="ac"/>
        <w:tblW w:w="0" w:type="auto"/>
        <w:tblInd w:w="846" w:type="dxa"/>
        <w:tblLook w:val="04A0" w:firstRow="1" w:lastRow="0" w:firstColumn="1" w:lastColumn="0" w:noHBand="0" w:noVBand="1"/>
      </w:tblPr>
      <w:tblGrid>
        <w:gridCol w:w="1631"/>
        <w:gridCol w:w="1374"/>
        <w:gridCol w:w="1373"/>
        <w:gridCol w:w="1375"/>
        <w:gridCol w:w="1373"/>
        <w:gridCol w:w="1373"/>
      </w:tblGrid>
      <w:tr w:rsidR="00110ED5" w:rsidRPr="00CD59F6" w14:paraId="3759C16D" w14:textId="77777777" w:rsidTr="00FA33E7">
        <w:trPr>
          <w:trHeight w:val="872"/>
        </w:trPr>
        <w:tc>
          <w:tcPr>
            <w:tcW w:w="1746" w:type="dxa"/>
            <w:vAlign w:val="center"/>
          </w:tcPr>
          <w:p w14:paraId="1DFC88B6" w14:textId="77777777" w:rsidR="00110ED5" w:rsidRPr="00CD59F6" w:rsidRDefault="00110ED5" w:rsidP="00B34745">
            <w:pPr>
              <w:jc w:val="center"/>
              <w:rPr>
                <w:rFonts w:asciiTheme="majorEastAsia" w:eastAsiaTheme="majorEastAsia" w:hAnsiTheme="majorEastAsia"/>
                <w:b/>
              </w:rPr>
            </w:pPr>
            <w:r w:rsidRPr="00CD59F6">
              <w:rPr>
                <w:rFonts w:asciiTheme="majorEastAsia" w:eastAsiaTheme="majorEastAsia" w:hAnsiTheme="majorEastAsia" w:hint="eastAsia"/>
                <w:b/>
              </w:rPr>
              <w:t>評価点数</w:t>
            </w:r>
          </w:p>
        </w:tc>
        <w:tc>
          <w:tcPr>
            <w:tcW w:w="1464" w:type="dxa"/>
            <w:vAlign w:val="center"/>
          </w:tcPr>
          <w:p w14:paraId="7C156D34" w14:textId="77777777" w:rsidR="00110ED5" w:rsidRPr="00CD59F6" w:rsidRDefault="00110ED5" w:rsidP="00B34745">
            <w:pPr>
              <w:jc w:val="center"/>
              <w:rPr>
                <w:rFonts w:asciiTheme="majorEastAsia" w:eastAsiaTheme="majorEastAsia" w:hAnsiTheme="majorEastAsia"/>
                <w:b/>
                <w:sz w:val="22"/>
                <w:szCs w:val="22"/>
              </w:rPr>
            </w:pPr>
            <w:r w:rsidRPr="00CD59F6">
              <w:rPr>
                <w:rFonts w:asciiTheme="majorEastAsia" w:eastAsiaTheme="majorEastAsia" w:hAnsiTheme="majorEastAsia" w:hint="eastAsia"/>
                <w:b/>
                <w:sz w:val="22"/>
                <w:szCs w:val="22"/>
              </w:rPr>
              <w:t>５</w:t>
            </w:r>
          </w:p>
        </w:tc>
        <w:tc>
          <w:tcPr>
            <w:tcW w:w="1464" w:type="dxa"/>
            <w:vAlign w:val="center"/>
          </w:tcPr>
          <w:p w14:paraId="5D0B61D8" w14:textId="77777777" w:rsidR="00110ED5" w:rsidRPr="00CD59F6" w:rsidRDefault="00AA404E" w:rsidP="00B34745">
            <w:pPr>
              <w:jc w:val="center"/>
              <w:rPr>
                <w:rFonts w:asciiTheme="majorEastAsia" w:eastAsiaTheme="majorEastAsia" w:hAnsiTheme="majorEastAsia"/>
                <w:b/>
                <w:sz w:val="22"/>
                <w:szCs w:val="22"/>
              </w:rPr>
            </w:pPr>
            <w:r w:rsidRPr="00CD59F6">
              <w:rPr>
                <w:rFonts w:asciiTheme="majorEastAsia" w:eastAsiaTheme="majorEastAsia" w:hAnsiTheme="majorEastAsia" w:hint="eastAsia"/>
                <w:b/>
                <w:sz w:val="22"/>
                <w:szCs w:val="22"/>
              </w:rPr>
              <w:t>４</w:t>
            </w:r>
          </w:p>
        </w:tc>
        <w:tc>
          <w:tcPr>
            <w:tcW w:w="1464" w:type="dxa"/>
            <w:vAlign w:val="center"/>
          </w:tcPr>
          <w:p w14:paraId="18B58259" w14:textId="77777777" w:rsidR="00110ED5" w:rsidRPr="00CD59F6" w:rsidRDefault="00AA404E" w:rsidP="00B34745">
            <w:pPr>
              <w:jc w:val="center"/>
              <w:rPr>
                <w:rFonts w:asciiTheme="majorEastAsia" w:eastAsiaTheme="majorEastAsia" w:hAnsiTheme="majorEastAsia"/>
                <w:b/>
                <w:sz w:val="22"/>
                <w:szCs w:val="22"/>
              </w:rPr>
            </w:pPr>
            <w:r w:rsidRPr="00CD59F6">
              <w:rPr>
                <w:rFonts w:asciiTheme="majorEastAsia" w:eastAsiaTheme="majorEastAsia" w:hAnsiTheme="majorEastAsia" w:hint="eastAsia"/>
                <w:b/>
                <w:sz w:val="24"/>
                <w:szCs w:val="22"/>
              </w:rPr>
              <w:t>③</w:t>
            </w:r>
          </w:p>
        </w:tc>
        <w:tc>
          <w:tcPr>
            <w:tcW w:w="1464" w:type="dxa"/>
            <w:vAlign w:val="center"/>
          </w:tcPr>
          <w:p w14:paraId="065652DF" w14:textId="77777777" w:rsidR="00110ED5" w:rsidRPr="00CD59F6" w:rsidRDefault="00110ED5" w:rsidP="00B34745">
            <w:pPr>
              <w:jc w:val="center"/>
              <w:rPr>
                <w:rFonts w:asciiTheme="majorEastAsia" w:eastAsiaTheme="majorEastAsia" w:hAnsiTheme="majorEastAsia"/>
                <w:b/>
                <w:sz w:val="22"/>
                <w:szCs w:val="22"/>
              </w:rPr>
            </w:pPr>
            <w:r w:rsidRPr="00CD59F6">
              <w:rPr>
                <w:rFonts w:asciiTheme="majorEastAsia" w:eastAsiaTheme="majorEastAsia" w:hAnsiTheme="majorEastAsia" w:hint="eastAsia"/>
                <w:b/>
                <w:sz w:val="22"/>
                <w:szCs w:val="22"/>
              </w:rPr>
              <w:t>２</w:t>
            </w:r>
          </w:p>
        </w:tc>
        <w:tc>
          <w:tcPr>
            <w:tcW w:w="1464" w:type="dxa"/>
            <w:vAlign w:val="center"/>
          </w:tcPr>
          <w:p w14:paraId="38B5F3E1" w14:textId="77777777" w:rsidR="00110ED5" w:rsidRPr="00CD59F6" w:rsidRDefault="00110ED5" w:rsidP="00B34745">
            <w:pPr>
              <w:jc w:val="center"/>
              <w:rPr>
                <w:rFonts w:asciiTheme="majorEastAsia" w:eastAsiaTheme="majorEastAsia" w:hAnsiTheme="majorEastAsia"/>
                <w:b/>
                <w:sz w:val="22"/>
                <w:szCs w:val="22"/>
              </w:rPr>
            </w:pPr>
            <w:r w:rsidRPr="00CD59F6">
              <w:rPr>
                <w:rFonts w:asciiTheme="majorEastAsia" w:eastAsiaTheme="majorEastAsia" w:hAnsiTheme="majorEastAsia" w:hint="eastAsia"/>
                <w:b/>
                <w:sz w:val="22"/>
                <w:szCs w:val="22"/>
              </w:rPr>
              <w:t>１</w:t>
            </w:r>
          </w:p>
        </w:tc>
      </w:tr>
    </w:tbl>
    <w:p w14:paraId="095E3F67" w14:textId="77777777" w:rsidR="00110ED5" w:rsidRPr="00CD59F6" w:rsidRDefault="00110ED5" w:rsidP="00D42944">
      <w:pPr>
        <w:pStyle w:val="ae"/>
      </w:pPr>
    </w:p>
    <w:p w14:paraId="7FB30CDC" w14:textId="77777777" w:rsidR="00AC1273" w:rsidRPr="00CD59F6" w:rsidRDefault="00AC1273" w:rsidP="00110ED5">
      <w:pPr>
        <w:rPr>
          <w:b/>
          <w:sz w:val="22"/>
        </w:rPr>
      </w:pPr>
    </w:p>
    <w:p w14:paraId="130147D7" w14:textId="77777777" w:rsidR="00110ED5" w:rsidRPr="00CD59F6" w:rsidRDefault="00FA33E7" w:rsidP="00A419C0">
      <w:pPr>
        <w:ind w:firstLineChars="316" w:firstLine="708"/>
        <w:rPr>
          <w:rFonts w:asciiTheme="majorEastAsia" w:eastAsiaTheme="majorEastAsia" w:hAnsiTheme="majorEastAsia"/>
          <w:b/>
          <w:sz w:val="24"/>
          <w:u w:val="single"/>
        </w:rPr>
      </w:pPr>
      <w:r w:rsidRPr="00CD59F6">
        <w:rPr>
          <w:rFonts w:asciiTheme="majorEastAsia" w:eastAsiaTheme="majorEastAsia" w:hAnsiTheme="majorEastAsia" w:hint="eastAsia"/>
          <w:b/>
          <w:sz w:val="24"/>
          <w:u w:val="single"/>
        </w:rPr>
        <w:t xml:space="preserve">②　</w:t>
      </w:r>
      <w:r w:rsidR="00110ED5" w:rsidRPr="00CD59F6">
        <w:rPr>
          <w:rFonts w:asciiTheme="majorEastAsia" w:eastAsiaTheme="majorEastAsia" w:hAnsiTheme="majorEastAsia" w:hint="eastAsia"/>
          <w:b/>
          <w:sz w:val="24"/>
          <w:u w:val="single"/>
        </w:rPr>
        <w:t>優位性とその維持・継続</w:t>
      </w:r>
    </w:p>
    <w:p w14:paraId="332DB695" w14:textId="77777777" w:rsidR="00AC1273" w:rsidRPr="00CD59F6" w:rsidRDefault="00AC1273" w:rsidP="00AC1273"/>
    <w:p w14:paraId="7BC243CC" w14:textId="77777777" w:rsidR="00AC1273" w:rsidRPr="00CD59F6" w:rsidRDefault="00AC1273" w:rsidP="00AC1273">
      <w:pPr>
        <w:ind w:left="193" w:hangingChars="100" w:hanging="193"/>
      </w:pPr>
      <w:r w:rsidRPr="00CD59F6">
        <w:rPr>
          <w:rFonts w:hint="eastAsia"/>
        </w:rPr>
        <w:t>・当社は顧客ニーズに合わせた半導体レーザー光源を提供している。大手メーカーと一緒になって新製品を開発することが多い。</w:t>
      </w:r>
      <w:r w:rsidRPr="00CD59F6">
        <w:rPr>
          <w:rFonts w:hint="eastAsia"/>
        </w:rPr>
        <w:tab/>
      </w:r>
      <w:r w:rsidRPr="00CD59F6">
        <w:rPr>
          <w:rFonts w:hint="eastAsia"/>
        </w:rPr>
        <w:tab/>
      </w:r>
      <w:r w:rsidRPr="00CD59F6">
        <w:rPr>
          <w:rFonts w:hint="eastAsia"/>
        </w:rPr>
        <w:tab/>
      </w:r>
      <w:r w:rsidRPr="00CD59F6">
        <w:rPr>
          <w:rFonts w:hint="eastAsia"/>
        </w:rPr>
        <w:tab/>
      </w:r>
      <w:r w:rsidRPr="00CD59F6">
        <w:rPr>
          <w:rFonts w:hint="eastAsia"/>
        </w:rPr>
        <w:tab/>
      </w:r>
    </w:p>
    <w:p w14:paraId="66AFE8DC" w14:textId="77777777" w:rsidR="00AC1273" w:rsidRPr="00CD59F6" w:rsidRDefault="00AC1273" w:rsidP="00AC1273">
      <w:pPr>
        <w:ind w:left="193" w:hangingChars="100" w:hanging="193"/>
      </w:pPr>
      <w:r w:rsidRPr="00CD59F6">
        <w:rPr>
          <w:rFonts w:hint="eastAsia"/>
        </w:rPr>
        <w:t>・半導体レーザー光源の構造、製法に関する特許</w:t>
      </w:r>
      <w:r w:rsidR="00870901" w:rsidRPr="00CD59F6">
        <w:rPr>
          <w:rFonts w:hint="eastAsia"/>
        </w:rPr>
        <w:t>は</w:t>
      </w:r>
      <w:r w:rsidRPr="00CD59F6">
        <w:rPr>
          <w:rFonts w:hint="eastAsia"/>
        </w:rPr>
        <w:t>出願していない。特許を出しても他社は特許</w:t>
      </w:r>
      <w:r w:rsidR="00870901" w:rsidRPr="00CD59F6">
        <w:rPr>
          <w:rFonts w:hint="eastAsia"/>
        </w:rPr>
        <w:t>に</w:t>
      </w:r>
      <w:r w:rsidRPr="00CD59F6">
        <w:rPr>
          <w:rFonts w:hint="eastAsia"/>
        </w:rPr>
        <w:t>抵触しない類似品を出すと予想できること、また、製造方法はノウハウとして開示しないほうが得策であると判断したためである。</w:t>
      </w:r>
    </w:p>
    <w:p w14:paraId="05853497" w14:textId="77777777" w:rsidR="00AA404E" w:rsidRPr="00CD59F6" w:rsidRDefault="00AA404E" w:rsidP="00AA404E">
      <w:pPr>
        <w:ind w:left="193" w:hangingChars="100" w:hanging="193"/>
        <w:rPr>
          <w:rFonts w:asciiTheme="minorEastAsia" w:eastAsiaTheme="minorEastAsia" w:hAnsiTheme="minorEastAsia"/>
        </w:rPr>
      </w:pPr>
      <w:r w:rsidRPr="00CD59F6">
        <w:rPr>
          <w:rFonts w:asciiTheme="minorEastAsia" w:eastAsiaTheme="minorEastAsia" w:hAnsiTheme="minorEastAsia" w:hint="eastAsia"/>
        </w:rPr>
        <w:t>・当社は小ロットで受注生産を行っている。半導体レーザー光源の仕様は用途で異なるため、エンドユーザーと細かい仕様の打ち合わせを行う。半導体レーザー光源は、１個ずつ調整しながら手作りで作業する。このため、ビームの特性が優れているのが当社の特徴である。他社品にあるような不要な光の放射（ゴースト光</w:t>
      </w:r>
      <w:r w:rsidR="00F77078" w:rsidRPr="00CD59F6">
        <w:rPr>
          <w:rFonts w:asciiTheme="minorEastAsia" w:eastAsiaTheme="minorEastAsia" w:hAnsiTheme="minorEastAsia" w:hint="eastAsia"/>
          <w:vertAlign w:val="superscript"/>
        </w:rPr>
        <w:t>(＊１)</w:t>
      </w:r>
      <w:r w:rsidRPr="00CD59F6">
        <w:rPr>
          <w:rFonts w:asciiTheme="minorEastAsia" w:eastAsiaTheme="minorEastAsia" w:hAnsiTheme="minorEastAsia" w:hint="eastAsia"/>
        </w:rPr>
        <w:t>）などがない。ガラスレンズを用いており、狂いも少ない。プラスチックレンズは時間が経つとゆがんでくる。半導体レーザー光源の外部円筒ケースもアルミの削り出しで、狂いが少なく放熱性がよい。</w:t>
      </w:r>
    </w:p>
    <w:p w14:paraId="623F3136" w14:textId="77777777" w:rsidR="00AC1273" w:rsidRPr="00CD59F6" w:rsidRDefault="00AC1273" w:rsidP="00AC1273">
      <w:pPr>
        <w:ind w:left="193" w:hangingChars="100" w:hanging="193"/>
      </w:pPr>
      <w:r w:rsidRPr="00CD59F6">
        <w:rPr>
          <w:rFonts w:hint="eastAsia"/>
        </w:rPr>
        <w:t>・大手機械メーカーから電子部品自動実装設備用の半導体レーザー光源を受注したことがある。高速移動するヘッドと本体間のレーザー光通信に用いられた。また</w:t>
      </w:r>
      <w:r w:rsidR="003C63C1" w:rsidRPr="00CD59F6">
        <w:rPr>
          <w:rFonts w:hint="eastAsia"/>
        </w:rPr>
        <w:t>、</w:t>
      </w:r>
      <w:r w:rsidRPr="00CD59F6">
        <w:rPr>
          <w:rFonts w:hint="eastAsia"/>
        </w:rPr>
        <w:t>大型電池パックのシールの周囲を加熱密封するためのシーリング加工用の半導体レーザー光源も納入した。</w:t>
      </w:r>
    </w:p>
    <w:p w14:paraId="2D4FD2D7" w14:textId="77777777" w:rsidR="003C63C1" w:rsidRPr="00CD59F6" w:rsidRDefault="00AC1273" w:rsidP="00AC1273">
      <w:pPr>
        <w:ind w:left="193" w:hangingChars="100" w:hanging="193"/>
      </w:pPr>
      <w:r w:rsidRPr="00CD59F6">
        <w:rPr>
          <w:rFonts w:hint="eastAsia"/>
        </w:rPr>
        <w:t>・</w:t>
      </w:r>
      <w:r w:rsidR="000B1306" w:rsidRPr="00CD59F6">
        <w:rPr>
          <w:rFonts w:hint="eastAsia"/>
        </w:rPr>
        <w:t>当社製品は、</w:t>
      </w:r>
      <w:r w:rsidRPr="00CD59F6">
        <w:rPr>
          <w:rFonts w:hint="eastAsia"/>
        </w:rPr>
        <w:t>タイヤ製造工場におけるタイヤ内面検査にも用いられている。従来、人間の目で検査していたものが、機械で検査できるようになった。</w:t>
      </w:r>
    </w:p>
    <w:p w14:paraId="6A583CFF" w14:textId="77777777" w:rsidR="003C63C1" w:rsidRPr="00CD59F6" w:rsidRDefault="003C63C1" w:rsidP="00AC1273">
      <w:pPr>
        <w:ind w:left="193" w:hangingChars="100" w:hanging="193"/>
      </w:pPr>
      <w:r w:rsidRPr="00CD59F6">
        <w:rPr>
          <w:rFonts w:hint="eastAsia"/>
        </w:rPr>
        <w:t>・</w:t>
      </w:r>
      <w:r w:rsidR="00AC1273" w:rsidRPr="00CD59F6">
        <w:rPr>
          <w:rFonts w:hint="eastAsia"/>
        </w:rPr>
        <w:t>検査機器自体は機器メーカーが開発し、当社は半導体レーザー光源を部品として納入している。これまで約一千本を出荷した。各種検査装置ごとに半導体レーザー光源の仕様が異なり、タイヤ製造工場向けのものだけで品種が２０程度ある。</w:t>
      </w:r>
    </w:p>
    <w:p w14:paraId="5628F9FF" w14:textId="77777777" w:rsidR="00AC1273" w:rsidRPr="00CD59F6" w:rsidRDefault="003C63C1" w:rsidP="00AC1273">
      <w:pPr>
        <w:ind w:left="193" w:hangingChars="100" w:hanging="193"/>
      </w:pPr>
      <w:r w:rsidRPr="00CD59F6">
        <w:rPr>
          <w:rFonts w:hint="eastAsia"/>
        </w:rPr>
        <w:t>・</w:t>
      </w:r>
      <w:r w:rsidR="00AC1273" w:rsidRPr="00CD59F6">
        <w:rPr>
          <w:rFonts w:hint="eastAsia"/>
        </w:rPr>
        <w:t>現在、コンピューター用プリンター工場や、自動車エンジン製造工場用のエンジンシリンダー内面検査</w:t>
      </w:r>
      <w:r w:rsidR="000B1306" w:rsidRPr="00CD59F6">
        <w:rPr>
          <w:rFonts w:hint="eastAsia"/>
        </w:rPr>
        <w:t>向け</w:t>
      </w:r>
      <w:r w:rsidR="00AC1273" w:rsidRPr="00CD59F6">
        <w:rPr>
          <w:rFonts w:hint="eastAsia"/>
        </w:rPr>
        <w:t>の検討も進んでいる。</w:t>
      </w:r>
    </w:p>
    <w:p w14:paraId="7D0B9309" w14:textId="77777777" w:rsidR="00C44FCD" w:rsidRPr="00CD59F6" w:rsidRDefault="00C44FCD" w:rsidP="00110ED5">
      <w:pPr>
        <w:rPr>
          <w:b/>
          <w:sz w:val="24"/>
        </w:rPr>
      </w:pPr>
    </w:p>
    <w:p w14:paraId="4014B396" w14:textId="77777777" w:rsidR="00F77078" w:rsidRPr="00CD59F6" w:rsidRDefault="00F77078" w:rsidP="00110ED5">
      <w:pPr>
        <w:rPr>
          <w:rFonts w:ascii="ＭＳ 明朝" w:hAnsi="ＭＳ 明朝"/>
          <w:sz w:val="18"/>
          <w:szCs w:val="18"/>
        </w:rPr>
      </w:pPr>
      <w:r w:rsidRPr="00CD59F6">
        <w:rPr>
          <w:rFonts w:ascii="ＭＳ 明朝" w:hAnsi="ＭＳ 明朝" w:hint="eastAsia"/>
          <w:sz w:val="18"/>
          <w:szCs w:val="18"/>
        </w:rPr>
        <w:t>(</w:t>
      </w:r>
      <w:r w:rsidRPr="00CD59F6">
        <w:rPr>
          <w:rFonts w:ascii="ＭＳ 明朝" w:hAnsi="ＭＳ 明朝"/>
          <w:sz w:val="18"/>
          <w:szCs w:val="18"/>
        </w:rPr>
        <w:t>*1</w:t>
      </w:r>
      <w:r w:rsidRPr="00CD59F6">
        <w:rPr>
          <w:rFonts w:ascii="ＭＳ 明朝" w:hAnsi="ＭＳ 明朝" w:hint="eastAsia"/>
          <w:sz w:val="18"/>
          <w:szCs w:val="18"/>
        </w:rPr>
        <w:t>)ゴースト光：</w:t>
      </w:r>
      <w:r w:rsidRPr="00CD59F6">
        <w:rPr>
          <w:rFonts w:ascii="ＭＳ 明朝" w:hAnsi="ＭＳ 明朝"/>
          <w:sz w:val="18"/>
          <w:szCs w:val="18"/>
        </w:rPr>
        <w:t>レンズ面で複雑に反射を繰り返した光がはっきりと画像として写ったもの</w:t>
      </w:r>
      <w:r w:rsidRPr="00CD59F6">
        <w:rPr>
          <w:rFonts w:ascii="ＭＳ 明朝" w:hAnsi="ＭＳ 明朝" w:hint="eastAsia"/>
          <w:sz w:val="18"/>
          <w:szCs w:val="18"/>
        </w:rPr>
        <w:t>をいう。</w:t>
      </w:r>
    </w:p>
    <w:p w14:paraId="753A49F2" w14:textId="77777777" w:rsidR="00F77078" w:rsidRPr="00CD59F6" w:rsidRDefault="00F77078" w:rsidP="00110ED5">
      <w:pPr>
        <w:rPr>
          <w:b/>
          <w:sz w:val="24"/>
        </w:rPr>
      </w:pPr>
    </w:p>
    <w:tbl>
      <w:tblPr>
        <w:tblStyle w:val="ac"/>
        <w:tblW w:w="0" w:type="auto"/>
        <w:tblInd w:w="846" w:type="dxa"/>
        <w:tblLook w:val="04A0" w:firstRow="1" w:lastRow="0" w:firstColumn="1" w:lastColumn="0" w:noHBand="0" w:noVBand="1"/>
      </w:tblPr>
      <w:tblGrid>
        <w:gridCol w:w="1631"/>
        <w:gridCol w:w="1374"/>
        <w:gridCol w:w="1375"/>
        <w:gridCol w:w="1373"/>
        <w:gridCol w:w="1373"/>
        <w:gridCol w:w="1373"/>
      </w:tblGrid>
      <w:tr w:rsidR="00FA33E7" w:rsidRPr="00CD59F6" w14:paraId="3A471FEC" w14:textId="77777777" w:rsidTr="00B34745">
        <w:trPr>
          <w:trHeight w:val="872"/>
        </w:trPr>
        <w:tc>
          <w:tcPr>
            <w:tcW w:w="1746" w:type="dxa"/>
            <w:vAlign w:val="center"/>
          </w:tcPr>
          <w:p w14:paraId="5833BB8E" w14:textId="77777777" w:rsidR="00FA33E7" w:rsidRPr="00CD59F6" w:rsidRDefault="00FA33E7" w:rsidP="00B34745">
            <w:pPr>
              <w:jc w:val="center"/>
              <w:rPr>
                <w:rFonts w:asciiTheme="majorEastAsia" w:eastAsiaTheme="majorEastAsia" w:hAnsiTheme="majorEastAsia"/>
                <w:b/>
              </w:rPr>
            </w:pPr>
            <w:r w:rsidRPr="00CD59F6">
              <w:rPr>
                <w:rFonts w:asciiTheme="majorEastAsia" w:eastAsiaTheme="majorEastAsia" w:hAnsiTheme="majorEastAsia" w:hint="eastAsia"/>
                <w:b/>
              </w:rPr>
              <w:t>評価点数</w:t>
            </w:r>
          </w:p>
        </w:tc>
        <w:tc>
          <w:tcPr>
            <w:tcW w:w="1464" w:type="dxa"/>
            <w:vAlign w:val="center"/>
          </w:tcPr>
          <w:p w14:paraId="53AF0D21" w14:textId="77777777" w:rsidR="00FA33E7" w:rsidRPr="00CD59F6" w:rsidRDefault="00FA33E7" w:rsidP="00B34745">
            <w:pPr>
              <w:jc w:val="center"/>
              <w:rPr>
                <w:rFonts w:asciiTheme="majorEastAsia" w:eastAsiaTheme="majorEastAsia" w:hAnsiTheme="majorEastAsia"/>
                <w:b/>
                <w:sz w:val="22"/>
              </w:rPr>
            </w:pPr>
            <w:r w:rsidRPr="00CD59F6">
              <w:rPr>
                <w:rFonts w:asciiTheme="majorEastAsia" w:eastAsiaTheme="majorEastAsia" w:hAnsiTheme="majorEastAsia" w:hint="eastAsia"/>
                <w:b/>
                <w:sz w:val="22"/>
              </w:rPr>
              <w:t>５</w:t>
            </w:r>
          </w:p>
        </w:tc>
        <w:tc>
          <w:tcPr>
            <w:tcW w:w="1464" w:type="dxa"/>
            <w:vAlign w:val="center"/>
          </w:tcPr>
          <w:p w14:paraId="7D977CF5" w14:textId="77777777" w:rsidR="00FA33E7" w:rsidRPr="00CD59F6" w:rsidRDefault="00AC1273" w:rsidP="00B34745">
            <w:pPr>
              <w:jc w:val="center"/>
              <w:rPr>
                <w:rFonts w:asciiTheme="majorEastAsia" w:eastAsiaTheme="majorEastAsia" w:hAnsiTheme="majorEastAsia"/>
                <w:b/>
                <w:sz w:val="22"/>
              </w:rPr>
            </w:pPr>
            <w:r w:rsidRPr="00CD59F6">
              <w:rPr>
                <w:rFonts w:asciiTheme="majorEastAsia" w:eastAsiaTheme="majorEastAsia" w:hAnsiTheme="majorEastAsia" w:hint="eastAsia"/>
                <w:b/>
                <w:sz w:val="24"/>
              </w:rPr>
              <w:t>④</w:t>
            </w:r>
          </w:p>
        </w:tc>
        <w:tc>
          <w:tcPr>
            <w:tcW w:w="1464" w:type="dxa"/>
            <w:vAlign w:val="center"/>
          </w:tcPr>
          <w:p w14:paraId="37A1B844" w14:textId="77777777" w:rsidR="00FA33E7" w:rsidRPr="00CD59F6" w:rsidRDefault="00FA33E7" w:rsidP="00B34745">
            <w:pPr>
              <w:jc w:val="center"/>
              <w:rPr>
                <w:rFonts w:asciiTheme="majorEastAsia" w:eastAsiaTheme="majorEastAsia" w:hAnsiTheme="majorEastAsia"/>
                <w:b/>
                <w:sz w:val="22"/>
              </w:rPr>
            </w:pPr>
            <w:r w:rsidRPr="00CD59F6">
              <w:rPr>
                <w:rFonts w:asciiTheme="majorEastAsia" w:eastAsiaTheme="majorEastAsia" w:hAnsiTheme="majorEastAsia" w:hint="eastAsia"/>
                <w:b/>
                <w:sz w:val="22"/>
              </w:rPr>
              <w:t>３</w:t>
            </w:r>
          </w:p>
        </w:tc>
        <w:tc>
          <w:tcPr>
            <w:tcW w:w="1464" w:type="dxa"/>
            <w:vAlign w:val="center"/>
          </w:tcPr>
          <w:p w14:paraId="5226ECE2" w14:textId="77777777" w:rsidR="00FA33E7" w:rsidRPr="00CD59F6" w:rsidRDefault="00FA33E7" w:rsidP="00B34745">
            <w:pPr>
              <w:jc w:val="center"/>
              <w:rPr>
                <w:rFonts w:asciiTheme="majorEastAsia" w:eastAsiaTheme="majorEastAsia" w:hAnsiTheme="majorEastAsia"/>
                <w:b/>
                <w:sz w:val="22"/>
              </w:rPr>
            </w:pPr>
            <w:r w:rsidRPr="00CD59F6">
              <w:rPr>
                <w:rFonts w:asciiTheme="majorEastAsia" w:eastAsiaTheme="majorEastAsia" w:hAnsiTheme="majorEastAsia" w:hint="eastAsia"/>
                <w:b/>
                <w:sz w:val="22"/>
              </w:rPr>
              <w:t>２</w:t>
            </w:r>
          </w:p>
        </w:tc>
        <w:tc>
          <w:tcPr>
            <w:tcW w:w="1464" w:type="dxa"/>
            <w:vAlign w:val="center"/>
          </w:tcPr>
          <w:p w14:paraId="3A5A6E52" w14:textId="77777777" w:rsidR="00FA33E7" w:rsidRPr="00CD59F6" w:rsidRDefault="00FA33E7" w:rsidP="00B34745">
            <w:pPr>
              <w:jc w:val="center"/>
              <w:rPr>
                <w:rFonts w:asciiTheme="majorEastAsia" w:eastAsiaTheme="majorEastAsia" w:hAnsiTheme="majorEastAsia"/>
                <w:b/>
                <w:sz w:val="22"/>
              </w:rPr>
            </w:pPr>
            <w:r w:rsidRPr="00CD59F6">
              <w:rPr>
                <w:rFonts w:asciiTheme="majorEastAsia" w:eastAsiaTheme="majorEastAsia" w:hAnsiTheme="majorEastAsia" w:hint="eastAsia"/>
                <w:b/>
                <w:sz w:val="22"/>
              </w:rPr>
              <w:t>１</w:t>
            </w:r>
          </w:p>
        </w:tc>
      </w:tr>
    </w:tbl>
    <w:p w14:paraId="55A07C4C" w14:textId="77777777" w:rsidR="00D760F3" w:rsidRPr="00CD59F6" w:rsidRDefault="00D760F3" w:rsidP="00D760F3">
      <w:pPr>
        <w:pStyle w:val="ae"/>
      </w:pPr>
    </w:p>
    <w:p w14:paraId="08CD481A" w14:textId="77777777" w:rsidR="00C44FCD" w:rsidRPr="00CD59F6" w:rsidRDefault="00C44FCD" w:rsidP="00A419C0">
      <w:pPr>
        <w:rPr>
          <w:rFonts w:asciiTheme="majorEastAsia" w:eastAsiaTheme="majorEastAsia" w:hAnsiTheme="majorEastAsia"/>
          <w:b/>
          <w:sz w:val="24"/>
        </w:rPr>
      </w:pPr>
    </w:p>
    <w:p w14:paraId="4653D4C7" w14:textId="77777777" w:rsidR="005130C6" w:rsidRPr="00CD59F6" w:rsidRDefault="00A419C0" w:rsidP="00A419C0">
      <w:pPr>
        <w:rPr>
          <w:rFonts w:asciiTheme="majorEastAsia" w:eastAsiaTheme="majorEastAsia" w:hAnsiTheme="majorEastAsia"/>
          <w:b/>
          <w:sz w:val="24"/>
        </w:rPr>
      </w:pPr>
      <w:r w:rsidRPr="00CD59F6">
        <w:rPr>
          <w:rFonts w:asciiTheme="majorEastAsia" w:eastAsiaTheme="majorEastAsia" w:hAnsiTheme="majorEastAsia" w:hint="eastAsia"/>
          <w:b/>
          <w:sz w:val="24"/>
        </w:rPr>
        <w:lastRenderedPageBreak/>
        <w:t>（２）</w:t>
      </w:r>
      <w:r w:rsidR="005130C6" w:rsidRPr="00CD59F6">
        <w:rPr>
          <w:rFonts w:asciiTheme="majorEastAsia" w:eastAsiaTheme="majorEastAsia" w:hAnsiTheme="majorEastAsia" w:hint="eastAsia"/>
          <w:b/>
          <w:sz w:val="24"/>
        </w:rPr>
        <w:t>市場性・将来性</w:t>
      </w:r>
    </w:p>
    <w:p w14:paraId="1916AD23" w14:textId="77777777" w:rsidR="00110ED5" w:rsidRPr="00CD59F6" w:rsidRDefault="00FE76ED" w:rsidP="003926C5">
      <w:pPr>
        <w:ind w:firstLineChars="300" w:firstLine="673"/>
        <w:rPr>
          <w:rFonts w:asciiTheme="majorEastAsia" w:eastAsiaTheme="majorEastAsia" w:hAnsiTheme="majorEastAsia"/>
          <w:b/>
          <w:sz w:val="24"/>
          <w:u w:val="single"/>
        </w:rPr>
      </w:pPr>
      <w:r w:rsidRPr="00CD59F6">
        <w:rPr>
          <w:rFonts w:asciiTheme="majorEastAsia" w:eastAsiaTheme="majorEastAsia" w:hAnsiTheme="majorEastAsia" w:hint="eastAsia"/>
          <w:b/>
          <w:sz w:val="24"/>
          <w:u w:val="single"/>
        </w:rPr>
        <w:t>①　市場規模・成長性</w:t>
      </w:r>
    </w:p>
    <w:p w14:paraId="15FCDF33" w14:textId="77777777" w:rsidR="00F63EC4" w:rsidRPr="00CD59F6" w:rsidRDefault="00F63EC4" w:rsidP="00F63EC4">
      <w:pPr>
        <w:ind w:left="193" w:hangingChars="100" w:hanging="193"/>
        <w:rPr>
          <w:rFonts w:asciiTheme="minorEastAsia" w:eastAsiaTheme="minorEastAsia" w:hAnsiTheme="minorEastAsia"/>
        </w:rPr>
      </w:pPr>
      <w:r w:rsidRPr="00CD59F6">
        <w:rPr>
          <w:rFonts w:asciiTheme="minorEastAsia" w:eastAsiaTheme="minorEastAsia" w:hAnsiTheme="minorEastAsia" w:hint="eastAsia"/>
        </w:rPr>
        <w:t>・世の中の半導体レーザーの需要の大部分は光通信用と光ディスク用である。光ブロードバンドの普及に</w:t>
      </w:r>
      <w:r w:rsidR="000B1306" w:rsidRPr="00CD59F6">
        <w:rPr>
          <w:rFonts w:asciiTheme="minorEastAsia" w:eastAsiaTheme="minorEastAsia" w:hAnsiTheme="minorEastAsia" w:hint="eastAsia"/>
        </w:rPr>
        <w:t>伴い</w:t>
      </w:r>
      <w:r w:rsidRPr="00CD59F6">
        <w:rPr>
          <w:rFonts w:asciiTheme="minorEastAsia" w:eastAsiaTheme="minorEastAsia" w:hAnsiTheme="minorEastAsia" w:hint="eastAsia"/>
        </w:rPr>
        <w:t>通信用半導体レーザーは増えつつある。パソコンやビデオレコーダー用の光ディスク（ＣＤ、ＤＶＤ、次世代ＤＶＤなど）が増加し、この用途の半導体レーザーも漸増傾向にある。しかし、これらは当社製品の市場ではない。</w:t>
      </w:r>
    </w:p>
    <w:p w14:paraId="210B65F2" w14:textId="77777777" w:rsidR="003C63C1" w:rsidRPr="00AE7396" w:rsidRDefault="00F63EC4" w:rsidP="00F63EC4">
      <w:pPr>
        <w:ind w:left="193" w:hangingChars="100" w:hanging="193"/>
        <w:rPr>
          <w:rFonts w:asciiTheme="minorEastAsia" w:eastAsiaTheme="minorEastAsia" w:hAnsiTheme="minorEastAsia"/>
        </w:rPr>
      </w:pPr>
      <w:r w:rsidRPr="00CD59F6">
        <w:rPr>
          <w:rFonts w:asciiTheme="minorEastAsia" w:eastAsiaTheme="minorEastAsia" w:hAnsiTheme="minorEastAsia" w:hint="eastAsia"/>
        </w:rPr>
        <w:t>・当社の市場は表１の半導体レーザー組込装置市場の中の生産装置用の分野に該当する。表１の組込装置市場の金額はレーザーを含む装置全体の金額である。また</w:t>
      </w:r>
      <w:r w:rsidR="003C63C1" w:rsidRPr="00CD59F6">
        <w:rPr>
          <w:rFonts w:asciiTheme="minorEastAsia" w:eastAsiaTheme="minorEastAsia" w:hAnsiTheme="minorEastAsia" w:hint="eastAsia"/>
        </w:rPr>
        <w:t>、</w:t>
      </w:r>
      <w:r w:rsidRPr="00CD59F6">
        <w:rPr>
          <w:rFonts w:asciiTheme="minorEastAsia" w:eastAsiaTheme="minorEastAsia" w:hAnsiTheme="minorEastAsia" w:hint="eastAsia"/>
        </w:rPr>
        <w:t>レーザーとしては半導体以外の固体レーザーやガスレーザーも含んでいる。装置の中で</w:t>
      </w:r>
      <w:r w:rsidRPr="00AE7396">
        <w:rPr>
          <w:rFonts w:asciiTheme="minorEastAsia" w:eastAsiaTheme="minorEastAsia" w:hAnsiTheme="minorEastAsia" w:hint="eastAsia"/>
        </w:rPr>
        <w:t>半導体レーザーが占める割合は１０％程度と推測する。</w:t>
      </w:r>
    </w:p>
    <w:p w14:paraId="4D52B427" w14:textId="77777777" w:rsidR="00F63EC4" w:rsidRPr="00AE7396" w:rsidRDefault="003C63C1" w:rsidP="00F63EC4">
      <w:pPr>
        <w:ind w:left="193" w:hangingChars="100" w:hanging="193"/>
        <w:rPr>
          <w:rFonts w:asciiTheme="minorEastAsia" w:eastAsiaTheme="minorEastAsia" w:hAnsiTheme="minorEastAsia"/>
        </w:rPr>
      </w:pPr>
      <w:r w:rsidRPr="00AE7396">
        <w:rPr>
          <w:rFonts w:asciiTheme="minorEastAsia" w:eastAsiaTheme="minorEastAsia" w:hAnsiTheme="minorEastAsia" w:hint="eastAsia"/>
        </w:rPr>
        <w:t>・</w:t>
      </w:r>
      <w:r w:rsidR="00F63EC4" w:rsidRPr="00AE7396">
        <w:rPr>
          <w:rFonts w:asciiTheme="minorEastAsia" w:eastAsiaTheme="minorEastAsia" w:hAnsiTheme="minorEastAsia" w:hint="eastAsia"/>
        </w:rPr>
        <w:t>これから、当社半導体レーザー光源の市場規模は１０億円程度と考える。需要は増加傾向にあるが、市場規模は小さい。</w:t>
      </w:r>
    </w:p>
    <w:p w14:paraId="78D621B1" w14:textId="77777777" w:rsidR="00F63EC4" w:rsidRPr="00AE7396" w:rsidRDefault="00F63EC4" w:rsidP="00F63EC4">
      <w:pPr>
        <w:ind w:left="193" w:hangingChars="100" w:hanging="193"/>
        <w:jc w:val="center"/>
        <w:rPr>
          <w:rFonts w:asciiTheme="majorEastAsia" w:eastAsiaTheme="majorEastAsia" w:hAnsiTheme="majorEastAsia"/>
        </w:rPr>
      </w:pPr>
      <w:r w:rsidRPr="00AE7396">
        <w:rPr>
          <w:rFonts w:asciiTheme="majorEastAsia" w:eastAsiaTheme="majorEastAsia" w:hAnsiTheme="majorEastAsia" w:hint="eastAsia"/>
        </w:rPr>
        <w:t>表１　半導体レーザー市場</w:t>
      </w:r>
    </w:p>
    <w:p w14:paraId="49D78839" w14:textId="77777777" w:rsidR="00F63EC4" w:rsidRPr="00AE7396" w:rsidRDefault="00F63EC4" w:rsidP="00F63EC4">
      <w:pPr>
        <w:ind w:leftChars="100" w:left="193" w:firstLineChars="3800" w:firstLine="6204"/>
        <w:rPr>
          <w:sz w:val="18"/>
        </w:rPr>
      </w:pPr>
      <w:r w:rsidRPr="00AE7396">
        <w:rPr>
          <w:rFonts w:hint="eastAsia"/>
          <w:sz w:val="18"/>
        </w:rPr>
        <w:t>（単位：億円）</w:t>
      </w:r>
    </w:p>
    <w:tbl>
      <w:tblPr>
        <w:tblW w:w="5800" w:type="dxa"/>
        <w:jc w:val="center"/>
        <w:tblCellMar>
          <w:left w:w="99" w:type="dxa"/>
          <w:right w:w="99" w:type="dxa"/>
        </w:tblCellMar>
        <w:tblLook w:val="04A0" w:firstRow="1" w:lastRow="0" w:firstColumn="1" w:lastColumn="0" w:noHBand="0" w:noVBand="1"/>
      </w:tblPr>
      <w:tblGrid>
        <w:gridCol w:w="1760"/>
        <w:gridCol w:w="920"/>
        <w:gridCol w:w="1040"/>
        <w:gridCol w:w="1040"/>
        <w:gridCol w:w="1040"/>
      </w:tblGrid>
      <w:tr w:rsidR="00AE7396" w:rsidRPr="00AE7396" w14:paraId="5C1A690E" w14:textId="77777777" w:rsidTr="008F7DD2">
        <w:trPr>
          <w:trHeight w:val="300"/>
          <w:jc w:val="center"/>
        </w:trPr>
        <w:tc>
          <w:tcPr>
            <w:tcW w:w="2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1D589" w14:textId="77777777" w:rsidR="00F63EC4" w:rsidRPr="00AE7396" w:rsidRDefault="00F63EC4" w:rsidP="008F7DD2">
            <w:pPr>
              <w:widowControl/>
              <w:jc w:val="center"/>
              <w:rPr>
                <w:rFonts w:ascii="ＭＳ 明朝" w:hAnsi="ＭＳ 明朝" w:cs="ＭＳ Ｐゴシック"/>
                <w:kern w:val="0"/>
                <w:sz w:val="16"/>
                <w:szCs w:val="16"/>
              </w:rPr>
            </w:pPr>
            <w:r w:rsidRPr="00AE7396">
              <w:rPr>
                <w:rFonts w:ascii="ＭＳ 明朝" w:hAnsi="ＭＳ 明朝" w:cs="ＭＳ Ｐゴシック" w:hint="eastAsia"/>
                <w:kern w:val="0"/>
                <w:sz w:val="16"/>
                <w:szCs w:val="16"/>
              </w:rPr>
              <w:t>年度（西暦）</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31B9D903" w14:textId="74AD58A4" w:rsidR="00F63EC4" w:rsidRPr="00AE7396" w:rsidRDefault="006114E7" w:rsidP="006114E7">
            <w:pPr>
              <w:widowControl/>
              <w:jc w:val="center"/>
              <w:rPr>
                <w:rFonts w:ascii="ＭＳ 明朝" w:hAnsi="ＭＳ 明朝" w:cs="ＭＳ Ｐゴシック"/>
                <w:kern w:val="0"/>
                <w:sz w:val="16"/>
                <w:szCs w:val="16"/>
              </w:rPr>
            </w:pPr>
            <w:r w:rsidRPr="00AE7396">
              <w:rPr>
                <w:rFonts w:ascii="ＭＳ 明朝" w:hAnsi="ＭＳ 明朝" w:cs="ＭＳ Ｐゴシック" w:hint="eastAsia"/>
                <w:kern w:val="0"/>
                <w:sz w:val="16"/>
                <w:szCs w:val="16"/>
              </w:rPr>
              <w:t>２０１</w:t>
            </w:r>
            <w:r w:rsidR="00AA56D9" w:rsidRPr="00AE7396">
              <w:rPr>
                <w:rFonts w:ascii="ＭＳ 明朝" w:hAnsi="ＭＳ 明朝" w:cs="ＭＳ Ｐゴシック" w:hint="eastAsia"/>
                <w:kern w:val="0"/>
                <w:sz w:val="16"/>
                <w:szCs w:val="16"/>
              </w:rPr>
              <w:t>９</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41C725D3" w14:textId="7D5810F4" w:rsidR="00F63EC4" w:rsidRPr="00AE7396" w:rsidRDefault="006114E7" w:rsidP="006114E7">
            <w:pPr>
              <w:widowControl/>
              <w:jc w:val="center"/>
              <w:rPr>
                <w:rFonts w:ascii="ＭＳ 明朝" w:hAnsi="ＭＳ 明朝" w:cs="ＭＳ Ｐゴシック"/>
                <w:kern w:val="0"/>
                <w:sz w:val="16"/>
                <w:szCs w:val="16"/>
              </w:rPr>
            </w:pPr>
            <w:r w:rsidRPr="00AE7396">
              <w:rPr>
                <w:rFonts w:ascii="ＭＳ 明朝" w:hAnsi="ＭＳ 明朝" w:cs="ＭＳ Ｐゴシック" w:hint="eastAsia"/>
                <w:kern w:val="0"/>
                <w:sz w:val="16"/>
                <w:szCs w:val="16"/>
              </w:rPr>
              <w:t>２０</w:t>
            </w:r>
            <w:r w:rsidR="00AA56D9" w:rsidRPr="00AE7396">
              <w:rPr>
                <w:rFonts w:ascii="ＭＳ 明朝" w:hAnsi="ＭＳ 明朝" w:cs="ＭＳ Ｐゴシック" w:hint="eastAsia"/>
                <w:kern w:val="0"/>
                <w:sz w:val="16"/>
                <w:szCs w:val="16"/>
              </w:rPr>
              <w:t>２０</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1002F269" w14:textId="570D535E" w:rsidR="00F63EC4" w:rsidRPr="00AE7396" w:rsidRDefault="006114E7" w:rsidP="006114E7">
            <w:pPr>
              <w:widowControl/>
              <w:jc w:val="center"/>
              <w:rPr>
                <w:rFonts w:ascii="ＭＳ 明朝" w:hAnsi="ＭＳ 明朝" w:cs="ＭＳ Ｐゴシック"/>
                <w:kern w:val="0"/>
                <w:sz w:val="16"/>
                <w:szCs w:val="16"/>
              </w:rPr>
            </w:pPr>
            <w:r w:rsidRPr="00AE7396">
              <w:rPr>
                <w:rFonts w:ascii="ＭＳ 明朝" w:hAnsi="ＭＳ 明朝" w:cs="ＭＳ Ｐゴシック" w:hint="eastAsia"/>
                <w:kern w:val="0"/>
                <w:sz w:val="16"/>
                <w:szCs w:val="16"/>
              </w:rPr>
              <w:t>２０</w:t>
            </w:r>
            <w:r w:rsidR="002B5D58" w:rsidRPr="00AE7396">
              <w:rPr>
                <w:rFonts w:ascii="ＭＳ 明朝" w:hAnsi="ＭＳ 明朝" w:cs="ＭＳ Ｐゴシック" w:hint="eastAsia"/>
                <w:kern w:val="0"/>
                <w:sz w:val="16"/>
                <w:szCs w:val="16"/>
              </w:rPr>
              <w:t>２</w:t>
            </w:r>
            <w:r w:rsidR="00AA56D9" w:rsidRPr="00AE7396">
              <w:rPr>
                <w:rFonts w:ascii="ＭＳ 明朝" w:hAnsi="ＭＳ 明朝" w:cs="ＭＳ Ｐゴシック" w:hint="eastAsia"/>
                <w:kern w:val="0"/>
                <w:sz w:val="16"/>
                <w:szCs w:val="16"/>
              </w:rPr>
              <w:t>１</w:t>
            </w:r>
          </w:p>
        </w:tc>
      </w:tr>
      <w:tr w:rsidR="00AE7396" w:rsidRPr="00AE7396" w14:paraId="64D0E8CB" w14:textId="77777777" w:rsidTr="008F7DD2">
        <w:trPr>
          <w:trHeight w:val="300"/>
          <w:jc w:val="center"/>
        </w:trPr>
        <w:tc>
          <w:tcPr>
            <w:tcW w:w="1760" w:type="dxa"/>
            <w:vMerge w:val="restart"/>
            <w:tcBorders>
              <w:top w:val="nil"/>
              <w:left w:val="single" w:sz="4" w:space="0" w:color="auto"/>
              <w:bottom w:val="single" w:sz="4" w:space="0" w:color="auto"/>
              <w:right w:val="single" w:sz="4" w:space="0" w:color="auto"/>
            </w:tcBorders>
            <w:shd w:val="clear" w:color="auto" w:fill="auto"/>
            <w:vAlign w:val="center"/>
            <w:hideMark/>
          </w:tcPr>
          <w:p w14:paraId="7C3D1FCA" w14:textId="77777777" w:rsidR="00F63EC4" w:rsidRPr="00AE7396" w:rsidRDefault="00F63EC4" w:rsidP="008F7DD2">
            <w:pPr>
              <w:widowControl/>
              <w:jc w:val="left"/>
              <w:rPr>
                <w:rFonts w:ascii="ＭＳ 明朝" w:hAnsi="ＭＳ 明朝" w:cs="ＭＳ Ｐゴシック"/>
                <w:kern w:val="0"/>
                <w:sz w:val="16"/>
                <w:szCs w:val="16"/>
              </w:rPr>
            </w:pPr>
            <w:r w:rsidRPr="00AE7396">
              <w:rPr>
                <w:rFonts w:ascii="ＭＳ 明朝" w:hAnsi="ＭＳ 明朝" w:cs="ＭＳ Ｐゴシック" w:hint="eastAsia"/>
                <w:kern w:val="0"/>
                <w:sz w:val="16"/>
                <w:szCs w:val="16"/>
              </w:rPr>
              <w:t xml:space="preserve">　半導体レーザー</w:t>
            </w:r>
            <w:r w:rsidRPr="00AE7396">
              <w:rPr>
                <w:rFonts w:ascii="ＭＳ 明朝" w:hAnsi="ＭＳ 明朝" w:cs="ＭＳ Ｐゴシック" w:hint="eastAsia"/>
                <w:kern w:val="0"/>
                <w:sz w:val="16"/>
                <w:szCs w:val="16"/>
              </w:rPr>
              <w:br/>
              <w:t xml:space="preserve">　素子市場</w:t>
            </w:r>
          </w:p>
        </w:tc>
        <w:tc>
          <w:tcPr>
            <w:tcW w:w="920" w:type="dxa"/>
            <w:tcBorders>
              <w:top w:val="nil"/>
              <w:left w:val="nil"/>
              <w:bottom w:val="single" w:sz="4" w:space="0" w:color="auto"/>
              <w:right w:val="single" w:sz="4" w:space="0" w:color="auto"/>
            </w:tcBorders>
            <w:shd w:val="clear" w:color="auto" w:fill="auto"/>
            <w:noWrap/>
            <w:vAlign w:val="center"/>
            <w:hideMark/>
          </w:tcPr>
          <w:p w14:paraId="4FF98331" w14:textId="77777777" w:rsidR="00F63EC4" w:rsidRPr="00AE7396" w:rsidRDefault="00F63EC4" w:rsidP="008F7DD2">
            <w:pPr>
              <w:widowControl/>
              <w:jc w:val="left"/>
              <w:rPr>
                <w:rFonts w:ascii="ＭＳ 明朝" w:hAnsi="ＭＳ 明朝" w:cs="ＭＳ Ｐゴシック"/>
                <w:kern w:val="0"/>
                <w:sz w:val="12"/>
                <w:szCs w:val="12"/>
              </w:rPr>
            </w:pPr>
            <w:r w:rsidRPr="00AE7396">
              <w:rPr>
                <w:rFonts w:ascii="ＭＳ 明朝" w:hAnsi="ＭＳ 明朝" w:cs="ＭＳ Ｐゴシック" w:hint="eastAsia"/>
                <w:kern w:val="0"/>
                <w:sz w:val="12"/>
                <w:szCs w:val="12"/>
              </w:rPr>
              <w:t>通信用</w:t>
            </w:r>
          </w:p>
        </w:tc>
        <w:tc>
          <w:tcPr>
            <w:tcW w:w="1040" w:type="dxa"/>
            <w:tcBorders>
              <w:top w:val="nil"/>
              <w:left w:val="nil"/>
              <w:bottom w:val="single" w:sz="4" w:space="0" w:color="auto"/>
              <w:right w:val="single" w:sz="4" w:space="0" w:color="auto"/>
            </w:tcBorders>
            <w:shd w:val="clear" w:color="auto" w:fill="auto"/>
            <w:noWrap/>
            <w:vAlign w:val="center"/>
            <w:hideMark/>
          </w:tcPr>
          <w:p w14:paraId="322ABD8D" w14:textId="77777777" w:rsidR="00F63EC4" w:rsidRPr="00AE7396" w:rsidRDefault="00F63EC4" w:rsidP="008F7DD2">
            <w:pPr>
              <w:widowControl/>
              <w:jc w:val="right"/>
              <w:rPr>
                <w:rFonts w:ascii="ＭＳ 明朝" w:hAnsi="ＭＳ 明朝" w:cs="ＭＳ Ｐゴシック"/>
                <w:kern w:val="0"/>
                <w:sz w:val="16"/>
                <w:szCs w:val="16"/>
              </w:rPr>
            </w:pPr>
            <w:r w:rsidRPr="00AE7396">
              <w:rPr>
                <w:rFonts w:ascii="ＭＳ 明朝" w:hAnsi="ＭＳ 明朝" w:cs="ＭＳ Ｐゴシック" w:hint="eastAsia"/>
                <w:kern w:val="0"/>
                <w:sz w:val="16"/>
                <w:szCs w:val="16"/>
              </w:rPr>
              <w:t>２９６</w:t>
            </w:r>
          </w:p>
        </w:tc>
        <w:tc>
          <w:tcPr>
            <w:tcW w:w="1040" w:type="dxa"/>
            <w:tcBorders>
              <w:top w:val="nil"/>
              <w:left w:val="nil"/>
              <w:bottom w:val="single" w:sz="4" w:space="0" w:color="auto"/>
              <w:right w:val="single" w:sz="4" w:space="0" w:color="auto"/>
            </w:tcBorders>
            <w:shd w:val="clear" w:color="auto" w:fill="auto"/>
            <w:noWrap/>
            <w:vAlign w:val="center"/>
            <w:hideMark/>
          </w:tcPr>
          <w:p w14:paraId="2CB6A064" w14:textId="77777777" w:rsidR="00F63EC4" w:rsidRPr="00AE7396" w:rsidRDefault="00F63EC4" w:rsidP="008F7DD2">
            <w:pPr>
              <w:widowControl/>
              <w:jc w:val="right"/>
              <w:rPr>
                <w:rFonts w:ascii="ＭＳ 明朝" w:hAnsi="ＭＳ 明朝" w:cs="ＭＳ Ｐゴシック"/>
                <w:kern w:val="0"/>
                <w:sz w:val="16"/>
                <w:szCs w:val="16"/>
              </w:rPr>
            </w:pPr>
            <w:r w:rsidRPr="00AE7396">
              <w:rPr>
                <w:rFonts w:ascii="ＭＳ 明朝" w:hAnsi="ＭＳ 明朝" w:cs="ＭＳ Ｐゴシック" w:hint="eastAsia"/>
                <w:kern w:val="0"/>
                <w:sz w:val="16"/>
                <w:szCs w:val="16"/>
              </w:rPr>
              <w:t>２９８</w:t>
            </w:r>
          </w:p>
        </w:tc>
        <w:tc>
          <w:tcPr>
            <w:tcW w:w="1040" w:type="dxa"/>
            <w:tcBorders>
              <w:top w:val="nil"/>
              <w:left w:val="nil"/>
              <w:bottom w:val="single" w:sz="4" w:space="0" w:color="auto"/>
              <w:right w:val="single" w:sz="4" w:space="0" w:color="auto"/>
            </w:tcBorders>
            <w:shd w:val="clear" w:color="auto" w:fill="auto"/>
            <w:noWrap/>
            <w:vAlign w:val="center"/>
            <w:hideMark/>
          </w:tcPr>
          <w:p w14:paraId="7533F1D2" w14:textId="77777777" w:rsidR="00F63EC4" w:rsidRPr="00AE7396" w:rsidRDefault="00F63EC4" w:rsidP="008F7DD2">
            <w:pPr>
              <w:widowControl/>
              <w:jc w:val="right"/>
              <w:rPr>
                <w:rFonts w:ascii="ＭＳ 明朝" w:hAnsi="ＭＳ 明朝" w:cs="ＭＳ Ｐゴシック"/>
                <w:kern w:val="0"/>
                <w:sz w:val="16"/>
                <w:szCs w:val="16"/>
              </w:rPr>
            </w:pPr>
            <w:r w:rsidRPr="00AE7396">
              <w:rPr>
                <w:rFonts w:ascii="ＭＳ 明朝" w:hAnsi="ＭＳ 明朝" w:cs="ＭＳ Ｐゴシック" w:hint="eastAsia"/>
                <w:kern w:val="0"/>
                <w:sz w:val="16"/>
                <w:szCs w:val="16"/>
              </w:rPr>
              <w:t>３３１</w:t>
            </w:r>
          </w:p>
        </w:tc>
      </w:tr>
      <w:tr w:rsidR="00AE7396" w:rsidRPr="00AE7396" w14:paraId="771D7664" w14:textId="77777777" w:rsidTr="008F7DD2">
        <w:trPr>
          <w:trHeight w:val="300"/>
          <w:jc w:val="center"/>
        </w:trPr>
        <w:tc>
          <w:tcPr>
            <w:tcW w:w="1760" w:type="dxa"/>
            <w:vMerge/>
            <w:tcBorders>
              <w:top w:val="nil"/>
              <w:left w:val="single" w:sz="4" w:space="0" w:color="auto"/>
              <w:bottom w:val="single" w:sz="4" w:space="0" w:color="auto"/>
              <w:right w:val="single" w:sz="4" w:space="0" w:color="auto"/>
            </w:tcBorders>
            <w:vAlign w:val="center"/>
            <w:hideMark/>
          </w:tcPr>
          <w:p w14:paraId="3D7F95FA" w14:textId="77777777" w:rsidR="00F63EC4" w:rsidRPr="00AE7396" w:rsidRDefault="00F63EC4" w:rsidP="008F7DD2">
            <w:pPr>
              <w:widowControl/>
              <w:jc w:val="left"/>
              <w:rPr>
                <w:rFonts w:ascii="ＭＳ 明朝" w:hAnsi="ＭＳ 明朝" w:cs="ＭＳ Ｐゴシック"/>
                <w:kern w:val="0"/>
                <w:sz w:val="16"/>
                <w:szCs w:val="16"/>
              </w:rPr>
            </w:pPr>
          </w:p>
        </w:tc>
        <w:tc>
          <w:tcPr>
            <w:tcW w:w="920" w:type="dxa"/>
            <w:tcBorders>
              <w:top w:val="nil"/>
              <w:left w:val="nil"/>
              <w:bottom w:val="single" w:sz="4" w:space="0" w:color="auto"/>
              <w:right w:val="single" w:sz="4" w:space="0" w:color="auto"/>
            </w:tcBorders>
            <w:shd w:val="clear" w:color="auto" w:fill="auto"/>
            <w:noWrap/>
            <w:vAlign w:val="center"/>
            <w:hideMark/>
          </w:tcPr>
          <w:p w14:paraId="62A976AE" w14:textId="77777777" w:rsidR="00F63EC4" w:rsidRPr="00AE7396" w:rsidRDefault="00F63EC4" w:rsidP="008F7DD2">
            <w:pPr>
              <w:widowControl/>
              <w:jc w:val="left"/>
              <w:rPr>
                <w:rFonts w:ascii="ＭＳ 明朝" w:hAnsi="ＭＳ 明朝" w:cs="ＭＳ Ｐゴシック"/>
                <w:kern w:val="0"/>
                <w:sz w:val="12"/>
                <w:szCs w:val="12"/>
              </w:rPr>
            </w:pPr>
            <w:r w:rsidRPr="00AE7396">
              <w:rPr>
                <w:rFonts w:ascii="ＭＳ 明朝" w:hAnsi="ＭＳ 明朝" w:cs="ＭＳ Ｐゴシック" w:hint="eastAsia"/>
                <w:kern w:val="0"/>
                <w:sz w:val="12"/>
                <w:szCs w:val="12"/>
              </w:rPr>
              <w:t>光ディスク用</w:t>
            </w:r>
          </w:p>
        </w:tc>
        <w:tc>
          <w:tcPr>
            <w:tcW w:w="1040" w:type="dxa"/>
            <w:tcBorders>
              <w:top w:val="nil"/>
              <w:left w:val="nil"/>
              <w:bottom w:val="single" w:sz="4" w:space="0" w:color="auto"/>
              <w:right w:val="single" w:sz="4" w:space="0" w:color="auto"/>
            </w:tcBorders>
            <w:shd w:val="clear" w:color="auto" w:fill="auto"/>
            <w:noWrap/>
            <w:vAlign w:val="center"/>
            <w:hideMark/>
          </w:tcPr>
          <w:p w14:paraId="1A3AC967" w14:textId="77777777" w:rsidR="00F63EC4" w:rsidRPr="00AE7396" w:rsidRDefault="00F63EC4" w:rsidP="008F7DD2">
            <w:pPr>
              <w:widowControl/>
              <w:jc w:val="right"/>
              <w:rPr>
                <w:rFonts w:ascii="ＭＳ 明朝" w:hAnsi="ＭＳ 明朝" w:cs="ＭＳ Ｐゴシック"/>
                <w:kern w:val="0"/>
                <w:sz w:val="16"/>
                <w:szCs w:val="16"/>
              </w:rPr>
            </w:pPr>
            <w:r w:rsidRPr="00AE7396">
              <w:rPr>
                <w:rFonts w:ascii="ＭＳ 明朝" w:hAnsi="ＭＳ 明朝" w:cs="ＭＳ Ｐゴシック" w:hint="eastAsia"/>
                <w:kern w:val="0"/>
                <w:sz w:val="16"/>
                <w:szCs w:val="16"/>
              </w:rPr>
              <w:t>７６５</w:t>
            </w:r>
          </w:p>
        </w:tc>
        <w:tc>
          <w:tcPr>
            <w:tcW w:w="1040" w:type="dxa"/>
            <w:tcBorders>
              <w:top w:val="nil"/>
              <w:left w:val="nil"/>
              <w:bottom w:val="single" w:sz="4" w:space="0" w:color="auto"/>
              <w:right w:val="single" w:sz="4" w:space="0" w:color="auto"/>
            </w:tcBorders>
            <w:shd w:val="clear" w:color="auto" w:fill="auto"/>
            <w:noWrap/>
            <w:vAlign w:val="center"/>
            <w:hideMark/>
          </w:tcPr>
          <w:p w14:paraId="5C4D463D" w14:textId="77777777" w:rsidR="00F63EC4" w:rsidRPr="00AE7396" w:rsidRDefault="00F63EC4" w:rsidP="008F7DD2">
            <w:pPr>
              <w:widowControl/>
              <w:jc w:val="right"/>
              <w:rPr>
                <w:rFonts w:ascii="ＭＳ 明朝" w:hAnsi="ＭＳ 明朝" w:cs="ＭＳ Ｐゴシック"/>
                <w:kern w:val="0"/>
                <w:sz w:val="16"/>
                <w:szCs w:val="16"/>
              </w:rPr>
            </w:pPr>
            <w:r w:rsidRPr="00AE7396">
              <w:rPr>
                <w:rFonts w:ascii="ＭＳ 明朝" w:hAnsi="ＭＳ 明朝" w:cs="ＭＳ Ｐゴシック" w:hint="eastAsia"/>
                <w:kern w:val="0"/>
                <w:sz w:val="16"/>
                <w:szCs w:val="16"/>
              </w:rPr>
              <w:t>７８４</w:t>
            </w:r>
          </w:p>
        </w:tc>
        <w:tc>
          <w:tcPr>
            <w:tcW w:w="1040" w:type="dxa"/>
            <w:tcBorders>
              <w:top w:val="nil"/>
              <w:left w:val="nil"/>
              <w:bottom w:val="single" w:sz="4" w:space="0" w:color="auto"/>
              <w:right w:val="single" w:sz="4" w:space="0" w:color="auto"/>
            </w:tcBorders>
            <w:shd w:val="clear" w:color="auto" w:fill="auto"/>
            <w:noWrap/>
            <w:vAlign w:val="center"/>
            <w:hideMark/>
          </w:tcPr>
          <w:p w14:paraId="1B8C797D" w14:textId="77777777" w:rsidR="00F63EC4" w:rsidRPr="00AE7396" w:rsidRDefault="00F63EC4" w:rsidP="008F7DD2">
            <w:pPr>
              <w:widowControl/>
              <w:jc w:val="right"/>
              <w:rPr>
                <w:rFonts w:ascii="ＭＳ 明朝" w:hAnsi="ＭＳ 明朝" w:cs="ＭＳ Ｐゴシック"/>
                <w:kern w:val="0"/>
                <w:sz w:val="16"/>
                <w:szCs w:val="16"/>
              </w:rPr>
            </w:pPr>
            <w:r w:rsidRPr="00AE7396">
              <w:rPr>
                <w:rFonts w:ascii="ＭＳ 明朝" w:hAnsi="ＭＳ 明朝" w:cs="ＭＳ Ｐゴシック" w:hint="eastAsia"/>
                <w:kern w:val="0"/>
                <w:sz w:val="16"/>
                <w:szCs w:val="16"/>
              </w:rPr>
              <w:t>９２４</w:t>
            </w:r>
          </w:p>
        </w:tc>
      </w:tr>
      <w:tr w:rsidR="00AE7396" w:rsidRPr="00AE7396" w14:paraId="3F6F76EF" w14:textId="77777777" w:rsidTr="008F7DD2">
        <w:trPr>
          <w:trHeight w:val="300"/>
          <w:jc w:val="center"/>
        </w:trPr>
        <w:tc>
          <w:tcPr>
            <w:tcW w:w="1760" w:type="dxa"/>
            <w:vMerge w:val="restart"/>
            <w:tcBorders>
              <w:top w:val="nil"/>
              <w:left w:val="single" w:sz="4" w:space="0" w:color="auto"/>
              <w:bottom w:val="single" w:sz="4" w:space="0" w:color="auto"/>
              <w:right w:val="single" w:sz="4" w:space="0" w:color="auto"/>
            </w:tcBorders>
            <w:shd w:val="clear" w:color="auto" w:fill="auto"/>
            <w:vAlign w:val="center"/>
            <w:hideMark/>
          </w:tcPr>
          <w:p w14:paraId="4053CD32" w14:textId="77777777" w:rsidR="00F63EC4" w:rsidRPr="00AE7396" w:rsidRDefault="00F63EC4" w:rsidP="008F7DD2">
            <w:pPr>
              <w:widowControl/>
              <w:jc w:val="left"/>
              <w:rPr>
                <w:rFonts w:ascii="ＭＳ 明朝" w:hAnsi="ＭＳ 明朝" w:cs="ＭＳ Ｐゴシック"/>
                <w:kern w:val="0"/>
                <w:sz w:val="16"/>
                <w:szCs w:val="16"/>
              </w:rPr>
            </w:pPr>
            <w:r w:rsidRPr="00AE7396">
              <w:rPr>
                <w:rFonts w:ascii="ＭＳ 明朝" w:hAnsi="ＭＳ 明朝" w:cs="ＭＳ Ｐゴシック" w:hint="eastAsia"/>
                <w:kern w:val="0"/>
                <w:sz w:val="16"/>
                <w:szCs w:val="16"/>
              </w:rPr>
              <w:t xml:space="preserve">　半導体レーザー</w:t>
            </w:r>
            <w:r w:rsidRPr="00AE7396">
              <w:rPr>
                <w:rFonts w:ascii="ＭＳ 明朝" w:hAnsi="ＭＳ 明朝" w:cs="ＭＳ Ｐゴシック" w:hint="eastAsia"/>
                <w:kern w:val="0"/>
                <w:sz w:val="16"/>
                <w:szCs w:val="16"/>
              </w:rPr>
              <w:br/>
              <w:t xml:space="preserve">　組込装置市場</w:t>
            </w:r>
          </w:p>
        </w:tc>
        <w:tc>
          <w:tcPr>
            <w:tcW w:w="920" w:type="dxa"/>
            <w:tcBorders>
              <w:top w:val="nil"/>
              <w:left w:val="nil"/>
              <w:bottom w:val="single" w:sz="4" w:space="0" w:color="auto"/>
              <w:right w:val="single" w:sz="4" w:space="0" w:color="auto"/>
            </w:tcBorders>
            <w:shd w:val="clear" w:color="auto" w:fill="auto"/>
            <w:noWrap/>
            <w:vAlign w:val="center"/>
            <w:hideMark/>
          </w:tcPr>
          <w:p w14:paraId="69F3BC2C" w14:textId="77777777" w:rsidR="00F63EC4" w:rsidRPr="00AE7396" w:rsidRDefault="00F63EC4" w:rsidP="008F7DD2">
            <w:pPr>
              <w:widowControl/>
              <w:jc w:val="left"/>
              <w:rPr>
                <w:rFonts w:ascii="ＭＳ 明朝" w:hAnsi="ＭＳ 明朝" w:cs="ＭＳ Ｐゴシック"/>
                <w:kern w:val="0"/>
                <w:sz w:val="12"/>
                <w:szCs w:val="12"/>
              </w:rPr>
            </w:pPr>
            <w:r w:rsidRPr="00AE7396">
              <w:rPr>
                <w:rFonts w:ascii="ＭＳ 明朝" w:hAnsi="ＭＳ 明朝" w:cs="ＭＳ Ｐゴシック" w:hint="eastAsia"/>
                <w:kern w:val="0"/>
                <w:sz w:val="12"/>
                <w:szCs w:val="12"/>
              </w:rPr>
              <w:t>生産用装置</w:t>
            </w:r>
          </w:p>
        </w:tc>
        <w:tc>
          <w:tcPr>
            <w:tcW w:w="1040" w:type="dxa"/>
            <w:tcBorders>
              <w:top w:val="nil"/>
              <w:left w:val="nil"/>
              <w:bottom w:val="single" w:sz="4" w:space="0" w:color="auto"/>
              <w:right w:val="single" w:sz="4" w:space="0" w:color="auto"/>
            </w:tcBorders>
            <w:shd w:val="clear" w:color="auto" w:fill="auto"/>
            <w:noWrap/>
            <w:vAlign w:val="center"/>
            <w:hideMark/>
          </w:tcPr>
          <w:p w14:paraId="4686C8FD" w14:textId="77777777" w:rsidR="00F63EC4" w:rsidRPr="00AE7396" w:rsidRDefault="00F63EC4" w:rsidP="008F7DD2">
            <w:pPr>
              <w:widowControl/>
              <w:jc w:val="right"/>
              <w:rPr>
                <w:rFonts w:ascii="ＭＳ 明朝" w:hAnsi="ＭＳ 明朝" w:cs="ＭＳ Ｐゴシック"/>
                <w:kern w:val="0"/>
                <w:sz w:val="16"/>
                <w:szCs w:val="16"/>
              </w:rPr>
            </w:pPr>
            <w:r w:rsidRPr="00AE7396">
              <w:rPr>
                <w:rFonts w:ascii="ＭＳ 明朝" w:hAnsi="ＭＳ 明朝" w:cs="ＭＳ Ｐゴシック" w:hint="eastAsia"/>
                <w:kern w:val="0"/>
                <w:sz w:val="16"/>
                <w:szCs w:val="16"/>
              </w:rPr>
              <w:t>５１</w:t>
            </w:r>
          </w:p>
        </w:tc>
        <w:tc>
          <w:tcPr>
            <w:tcW w:w="1040" w:type="dxa"/>
            <w:tcBorders>
              <w:top w:val="nil"/>
              <w:left w:val="nil"/>
              <w:bottom w:val="single" w:sz="4" w:space="0" w:color="auto"/>
              <w:right w:val="single" w:sz="4" w:space="0" w:color="auto"/>
            </w:tcBorders>
            <w:shd w:val="clear" w:color="auto" w:fill="auto"/>
            <w:noWrap/>
            <w:vAlign w:val="center"/>
            <w:hideMark/>
          </w:tcPr>
          <w:p w14:paraId="3BD9660E" w14:textId="77777777" w:rsidR="00F63EC4" w:rsidRPr="00AE7396" w:rsidRDefault="00F63EC4" w:rsidP="008F7DD2">
            <w:pPr>
              <w:widowControl/>
              <w:jc w:val="right"/>
              <w:rPr>
                <w:rFonts w:ascii="ＭＳ 明朝" w:hAnsi="ＭＳ 明朝" w:cs="ＭＳ Ｐゴシック"/>
                <w:kern w:val="0"/>
                <w:sz w:val="16"/>
                <w:szCs w:val="16"/>
              </w:rPr>
            </w:pPr>
            <w:r w:rsidRPr="00AE7396">
              <w:rPr>
                <w:rFonts w:ascii="ＭＳ 明朝" w:hAnsi="ＭＳ 明朝" w:cs="ＭＳ Ｐゴシック" w:hint="eastAsia"/>
                <w:kern w:val="0"/>
                <w:sz w:val="16"/>
                <w:szCs w:val="16"/>
              </w:rPr>
              <w:t>６６</w:t>
            </w:r>
          </w:p>
        </w:tc>
        <w:tc>
          <w:tcPr>
            <w:tcW w:w="1040" w:type="dxa"/>
            <w:tcBorders>
              <w:top w:val="nil"/>
              <w:left w:val="nil"/>
              <w:bottom w:val="single" w:sz="4" w:space="0" w:color="auto"/>
              <w:right w:val="single" w:sz="4" w:space="0" w:color="auto"/>
            </w:tcBorders>
            <w:shd w:val="clear" w:color="auto" w:fill="auto"/>
            <w:noWrap/>
            <w:vAlign w:val="center"/>
            <w:hideMark/>
          </w:tcPr>
          <w:p w14:paraId="1E2D0041" w14:textId="77777777" w:rsidR="00F63EC4" w:rsidRPr="00AE7396" w:rsidRDefault="00F63EC4" w:rsidP="008F7DD2">
            <w:pPr>
              <w:widowControl/>
              <w:jc w:val="right"/>
              <w:rPr>
                <w:rFonts w:ascii="ＭＳ 明朝" w:hAnsi="ＭＳ 明朝" w:cs="ＭＳ Ｐゴシック"/>
                <w:kern w:val="0"/>
                <w:sz w:val="16"/>
                <w:szCs w:val="16"/>
              </w:rPr>
            </w:pPr>
            <w:r w:rsidRPr="00AE7396">
              <w:rPr>
                <w:rFonts w:ascii="ＭＳ 明朝" w:hAnsi="ＭＳ 明朝" w:cs="ＭＳ Ｐゴシック" w:hint="eastAsia"/>
                <w:kern w:val="0"/>
                <w:sz w:val="16"/>
                <w:szCs w:val="16"/>
              </w:rPr>
              <w:t>８１</w:t>
            </w:r>
          </w:p>
        </w:tc>
      </w:tr>
      <w:tr w:rsidR="00AE7396" w:rsidRPr="00AE7396" w14:paraId="7EE02F68" w14:textId="77777777" w:rsidTr="008F7DD2">
        <w:trPr>
          <w:trHeight w:val="300"/>
          <w:jc w:val="center"/>
        </w:trPr>
        <w:tc>
          <w:tcPr>
            <w:tcW w:w="1760" w:type="dxa"/>
            <w:vMerge/>
            <w:tcBorders>
              <w:top w:val="nil"/>
              <w:left w:val="single" w:sz="4" w:space="0" w:color="auto"/>
              <w:bottom w:val="single" w:sz="4" w:space="0" w:color="auto"/>
              <w:right w:val="single" w:sz="4" w:space="0" w:color="auto"/>
            </w:tcBorders>
            <w:vAlign w:val="center"/>
            <w:hideMark/>
          </w:tcPr>
          <w:p w14:paraId="323286F1" w14:textId="77777777" w:rsidR="00F63EC4" w:rsidRPr="00AE7396" w:rsidRDefault="00F63EC4" w:rsidP="008F7DD2">
            <w:pPr>
              <w:widowControl/>
              <w:jc w:val="left"/>
              <w:rPr>
                <w:rFonts w:ascii="ＭＳ 明朝" w:hAnsi="ＭＳ 明朝" w:cs="ＭＳ Ｐゴシック"/>
                <w:kern w:val="0"/>
                <w:sz w:val="16"/>
                <w:szCs w:val="16"/>
              </w:rPr>
            </w:pPr>
          </w:p>
        </w:tc>
        <w:tc>
          <w:tcPr>
            <w:tcW w:w="920" w:type="dxa"/>
            <w:tcBorders>
              <w:top w:val="nil"/>
              <w:left w:val="nil"/>
              <w:bottom w:val="single" w:sz="4" w:space="0" w:color="auto"/>
              <w:right w:val="single" w:sz="4" w:space="0" w:color="auto"/>
            </w:tcBorders>
            <w:shd w:val="clear" w:color="auto" w:fill="auto"/>
            <w:noWrap/>
            <w:vAlign w:val="center"/>
            <w:hideMark/>
          </w:tcPr>
          <w:p w14:paraId="576F9667" w14:textId="77777777" w:rsidR="00F63EC4" w:rsidRPr="00AE7396" w:rsidRDefault="00F63EC4" w:rsidP="008F7DD2">
            <w:pPr>
              <w:widowControl/>
              <w:jc w:val="left"/>
              <w:rPr>
                <w:rFonts w:ascii="ＭＳ 明朝" w:hAnsi="ＭＳ 明朝" w:cs="ＭＳ Ｐゴシック"/>
                <w:kern w:val="0"/>
                <w:sz w:val="12"/>
                <w:szCs w:val="12"/>
              </w:rPr>
            </w:pPr>
            <w:r w:rsidRPr="00AE7396">
              <w:rPr>
                <w:rFonts w:ascii="ＭＳ 明朝" w:hAnsi="ＭＳ 明朝" w:cs="ＭＳ Ｐゴシック" w:hint="eastAsia"/>
                <w:kern w:val="0"/>
                <w:sz w:val="12"/>
                <w:szCs w:val="12"/>
              </w:rPr>
              <w:t>医用装置</w:t>
            </w:r>
          </w:p>
        </w:tc>
        <w:tc>
          <w:tcPr>
            <w:tcW w:w="1040" w:type="dxa"/>
            <w:tcBorders>
              <w:top w:val="nil"/>
              <w:left w:val="nil"/>
              <w:bottom w:val="single" w:sz="4" w:space="0" w:color="auto"/>
              <w:right w:val="single" w:sz="4" w:space="0" w:color="auto"/>
            </w:tcBorders>
            <w:shd w:val="clear" w:color="auto" w:fill="auto"/>
            <w:noWrap/>
            <w:vAlign w:val="center"/>
            <w:hideMark/>
          </w:tcPr>
          <w:p w14:paraId="6EE9D8DD" w14:textId="77777777" w:rsidR="00F63EC4" w:rsidRPr="00AE7396" w:rsidRDefault="00F63EC4" w:rsidP="008F7DD2">
            <w:pPr>
              <w:widowControl/>
              <w:jc w:val="right"/>
              <w:rPr>
                <w:rFonts w:ascii="ＭＳ 明朝" w:hAnsi="ＭＳ 明朝" w:cs="ＭＳ Ｐゴシック"/>
                <w:kern w:val="0"/>
                <w:sz w:val="16"/>
                <w:szCs w:val="16"/>
              </w:rPr>
            </w:pPr>
            <w:r w:rsidRPr="00AE7396">
              <w:rPr>
                <w:rFonts w:ascii="ＭＳ 明朝" w:hAnsi="ＭＳ 明朝" w:cs="ＭＳ Ｐゴシック" w:hint="eastAsia"/>
                <w:kern w:val="0"/>
                <w:sz w:val="16"/>
                <w:szCs w:val="16"/>
              </w:rPr>
              <w:t>９１</w:t>
            </w:r>
          </w:p>
        </w:tc>
        <w:tc>
          <w:tcPr>
            <w:tcW w:w="1040" w:type="dxa"/>
            <w:tcBorders>
              <w:top w:val="nil"/>
              <w:left w:val="nil"/>
              <w:bottom w:val="single" w:sz="4" w:space="0" w:color="auto"/>
              <w:right w:val="single" w:sz="4" w:space="0" w:color="auto"/>
            </w:tcBorders>
            <w:shd w:val="clear" w:color="auto" w:fill="auto"/>
            <w:noWrap/>
            <w:vAlign w:val="center"/>
            <w:hideMark/>
          </w:tcPr>
          <w:p w14:paraId="1C318242" w14:textId="77777777" w:rsidR="00F63EC4" w:rsidRPr="00AE7396" w:rsidRDefault="00F63EC4" w:rsidP="008F7DD2">
            <w:pPr>
              <w:widowControl/>
              <w:jc w:val="right"/>
              <w:rPr>
                <w:rFonts w:ascii="ＭＳ 明朝" w:hAnsi="ＭＳ 明朝" w:cs="ＭＳ Ｐゴシック"/>
                <w:kern w:val="0"/>
                <w:sz w:val="16"/>
                <w:szCs w:val="16"/>
              </w:rPr>
            </w:pPr>
            <w:r w:rsidRPr="00AE7396">
              <w:rPr>
                <w:rFonts w:ascii="ＭＳ 明朝" w:hAnsi="ＭＳ 明朝" w:cs="ＭＳ Ｐゴシック" w:hint="eastAsia"/>
                <w:kern w:val="0"/>
                <w:sz w:val="16"/>
                <w:szCs w:val="16"/>
              </w:rPr>
              <w:t>８３</w:t>
            </w:r>
          </w:p>
        </w:tc>
        <w:tc>
          <w:tcPr>
            <w:tcW w:w="1040" w:type="dxa"/>
            <w:tcBorders>
              <w:top w:val="nil"/>
              <w:left w:val="nil"/>
              <w:bottom w:val="single" w:sz="4" w:space="0" w:color="auto"/>
              <w:right w:val="single" w:sz="4" w:space="0" w:color="auto"/>
            </w:tcBorders>
            <w:shd w:val="clear" w:color="auto" w:fill="auto"/>
            <w:noWrap/>
            <w:vAlign w:val="center"/>
            <w:hideMark/>
          </w:tcPr>
          <w:p w14:paraId="325EEE13" w14:textId="77777777" w:rsidR="00F63EC4" w:rsidRPr="00AE7396" w:rsidRDefault="00F63EC4" w:rsidP="008F7DD2">
            <w:pPr>
              <w:widowControl/>
              <w:jc w:val="right"/>
              <w:rPr>
                <w:rFonts w:ascii="ＭＳ 明朝" w:hAnsi="ＭＳ 明朝" w:cs="ＭＳ Ｐゴシック"/>
                <w:kern w:val="0"/>
                <w:sz w:val="16"/>
                <w:szCs w:val="16"/>
              </w:rPr>
            </w:pPr>
            <w:r w:rsidRPr="00AE7396">
              <w:rPr>
                <w:rFonts w:ascii="ＭＳ 明朝" w:hAnsi="ＭＳ 明朝" w:cs="ＭＳ Ｐゴシック" w:hint="eastAsia"/>
                <w:kern w:val="0"/>
                <w:sz w:val="16"/>
                <w:szCs w:val="16"/>
              </w:rPr>
              <w:t>８４</w:t>
            </w:r>
          </w:p>
        </w:tc>
      </w:tr>
    </w:tbl>
    <w:p w14:paraId="7987A72F" w14:textId="42AA7138" w:rsidR="00F63EC4" w:rsidRPr="00AE7396" w:rsidRDefault="006114E7" w:rsidP="003C63C1">
      <w:pPr>
        <w:ind w:leftChars="100" w:left="193"/>
        <w:jc w:val="center"/>
      </w:pPr>
      <w:r w:rsidRPr="00AE7396">
        <w:rPr>
          <w:rFonts w:hint="eastAsia"/>
          <w:sz w:val="18"/>
        </w:rPr>
        <w:t>出典：（</w:t>
      </w:r>
      <w:r w:rsidR="000B1306" w:rsidRPr="00AE7396">
        <w:rPr>
          <w:rFonts w:hint="eastAsia"/>
          <w:sz w:val="18"/>
        </w:rPr>
        <w:t>公財）ひかり</w:t>
      </w:r>
      <w:r w:rsidRPr="00AE7396">
        <w:rPr>
          <w:rFonts w:hint="eastAsia"/>
          <w:sz w:val="18"/>
        </w:rPr>
        <w:t>産業振興</w:t>
      </w:r>
      <w:r w:rsidR="000B1306" w:rsidRPr="00AE7396">
        <w:rPr>
          <w:rFonts w:hint="eastAsia"/>
          <w:sz w:val="18"/>
        </w:rPr>
        <w:t>機構</w:t>
      </w:r>
      <w:r w:rsidR="00F63EC4" w:rsidRPr="00AE7396">
        <w:rPr>
          <w:rFonts w:hint="eastAsia"/>
          <w:sz w:val="18"/>
        </w:rPr>
        <w:t>２０</w:t>
      </w:r>
      <w:r w:rsidR="00AA56D9" w:rsidRPr="00AE7396">
        <w:rPr>
          <w:rFonts w:hint="eastAsia"/>
          <w:sz w:val="18"/>
        </w:rPr>
        <w:t>２０</w:t>
      </w:r>
      <w:r w:rsidR="00F63EC4" w:rsidRPr="00AE7396">
        <w:rPr>
          <w:rFonts w:hint="eastAsia"/>
          <w:sz w:val="18"/>
        </w:rPr>
        <w:t>光産業動向（２０</w:t>
      </w:r>
      <w:r w:rsidR="002B5D58" w:rsidRPr="00AE7396">
        <w:rPr>
          <w:rFonts w:hint="eastAsia"/>
          <w:sz w:val="18"/>
        </w:rPr>
        <w:t>２</w:t>
      </w:r>
      <w:r w:rsidR="00AA56D9" w:rsidRPr="00AE7396">
        <w:rPr>
          <w:rFonts w:hint="eastAsia"/>
          <w:sz w:val="18"/>
        </w:rPr>
        <w:t>１</w:t>
      </w:r>
      <w:r w:rsidR="00F63EC4" w:rsidRPr="00AE7396">
        <w:rPr>
          <w:rFonts w:hint="eastAsia"/>
          <w:sz w:val="18"/>
        </w:rPr>
        <w:t>年９月公表）から</w:t>
      </w:r>
      <w:r w:rsidR="003C63C1" w:rsidRPr="00AE7396">
        <w:rPr>
          <w:rFonts w:hint="eastAsia"/>
          <w:sz w:val="18"/>
        </w:rPr>
        <w:t>。２０</w:t>
      </w:r>
      <w:r w:rsidR="002B5D58" w:rsidRPr="00AE7396">
        <w:rPr>
          <w:rFonts w:hint="eastAsia"/>
          <w:sz w:val="18"/>
        </w:rPr>
        <w:t>２</w:t>
      </w:r>
      <w:r w:rsidR="00AA56D9" w:rsidRPr="00AE7396">
        <w:rPr>
          <w:rFonts w:hint="eastAsia"/>
          <w:sz w:val="18"/>
        </w:rPr>
        <w:t>１</w:t>
      </w:r>
      <w:r w:rsidR="003C63C1" w:rsidRPr="00AE7396">
        <w:rPr>
          <w:rFonts w:hint="eastAsia"/>
          <w:sz w:val="18"/>
        </w:rPr>
        <w:t>年は予測。</w:t>
      </w:r>
    </w:p>
    <w:p w14:paraId="6425A065" w14:textId="77777777" w:rsidR="00F63EC4" w:rsidRPr="00AE7396" w:rsidRDefault="00F63EC4" w:rsidP="00F63EC4">
      <w:pPr>
        <w:ind w:left="193" w:hangingChars="100" w:hanging="193"/>
      </w:pPr>
      <w:r w:rsidRPr="00AE7396">
        <w:tab/>
      </w:r>
      <w:r w:rsidRPr="00AE7396">
        <w:tab/>
      </w:r>
      <w:r w:rsidRPr="00AE7396">
        <w:tab/>
      </w:r>
      <w:r w:rsidRPr="00AE7396">
        <w:tab/>
      </w:r>
      <w:r w:rsidRPr="00AE7396">
        <w:tab/>
      </w:r>
      <w:r w:rsidRPr="00AE7396">
        <w:tab/>
      </w:r>
      <w:r w:rsidRPr="00AE7396">
        <w:tab/>
      </w:r>
    </w:p>
    <w:p w14:paraId="1287394E" w14:textId="77777777" w:rsidR="003C63C1" w:rsidRPr="00CD59F6" w:rsidRDefault="00F63EC4" w:rsidP="008F7DD2">
      <w:pPr>
        <w:ind w:left="193" w:hangingChars="100" w:hanging="193"/>
      </w:pPr>
      <w:r w:rsidRPr="00AE7396">
        <w:rPr>
          <w:rFonts w:hint="eastAsia"/>
        </w:rPr>
        <w:t>・当社製品の用途として、すでに述べた外観検査用のほかに、鉄道線路の保線工事設備（線路の敷き砂利の</w:t>
      </w:r>
      <w:r w:rsidR="008F7DD2" w:rsidRPr="00AE7396">
        <w:rPr>
          <w:rFonts w:hint="eastAsia"/>
        </w:rPr>
        <w:t xml:space="preserve">　</w:t>
      </w:r>
      <w:r w:rsidRPr="00AE7396">
        <w:rPr>
          <w:rFonts w:hint="eastAsia"/>
        </w:rPr>
        <w:t>幅をレーザー光で示す）、モノレールのレール磨耗測定装置、土木工事におけるパイル圧入装置などの例がある。用途は多岐</w:t>
      </w:r>
      <w:r w:rsidR="003C63C1" w:rsidRPr="00AE7396">
        <w:rPr>
          <w:rFonts w:hint="eastAsia"/>
        </w:rPr>
        <w:t>にわた</w:t>
      </w:r>
      <w:r w:rsidRPr="00AE7396">
        <w:rPr>
          <w:rFonts w:hint="eastAsia"/>
        </w:rPr>
        <w:t>るが、ニッチな市場で</w:t>
      </w:r>
      <w:r w:rsidRPr="00CD59F6">
        <w:rPr>
          <w:rFonts w:hint="eastAsia"/>
        </w:rPr>
        <w:t>ある。</w:t>
      </w:r>
    </w:p>
    <w:p w14:paraId="68AE2D6A" w14:textId="77777777" w:rsidR="00FE76ED" w:rsidRPr="00CD59F6" w:rsidRDefault="003C63C1" w:rsidP="008F7DD2">
      <w:pPr>
        <w:ind w:left="193" w:hangingChars="100" w:hanging="193"/>
      </w:pPr>
      <w:r w:rsidRPr="00CD59F6">
        <w:rPr>
          <w:rFonts w:hint="eastAsia"/>
        </w:rPr>
        <w:t>・</w:t>
      </w:r>
      <w:r w:rsidR="00CB1F74" w:rsidRPr="00CD59F6">
        <w:rPr>
          <w:rFonts w:hint="eastAsia"/>
        </w:rPr>
        <w:t>当社代表取締役の広島</w:t>
      </w:r>
      <w:r w:rsidR="00CB1F74" w:rsidRPr="00CD59F6">
        <w:rPr>
          <w:rFonts w:hint="eastAsia"/>
        </w:rPr>
        <w:t xml:space="preserve"> </w:t>
      </w:r>
      <w:r w:rsidR="00CB1F74" w:rsidRPr="00CD59F6">
        <w:rPr>
          <w:rFonts w:hint="eastAsia"/>
        </w:rPr>
        <w:t>太郎氏（以下、「社長」と称す）</w:t>
      </w:r>
      <w:r w:rsidR="00F63EC4" w:rsidRPr="00CD59F6">
        <w:rPr>
          <w:rFonts w:hint="eastAsia"/>
        </w:rPr>
        <w:t>は、最近話題となっている大規模液晶工場の建設に伴い、生産設備用に半導体レーザー光源の需要が増すと期待している。</w:t>
      </w:r>
      <w:r w:rsidR="00F63EC4" w:rsidRPr="00CD59F6">
        <w:rPr>
          <w:rFonts w:hint="eastAsia"/>
        </w:rPr>
        <w:tab/>
      </w:r>
      <w:r w:rsidR="00F63EC4" w:rsidRPr="00CD59F6">
        <w:rPr>
          <w:rFonts w:hint="eastAsia"/>
        </w:rPr>
        <w:tab/>
      </w:r>
      <w:r w:rsidR="00F63EC4" w:rsidRPr="00CD59F6">
        <w:rPr>
          <w:rFonts w:hint="eastAsia"/>
        </w:rPr>
        <w:tab/>
      </w:r>
    </w:p>
    <w:p w14:paraId="7D1131AB" w14:textId="77777777" w:rsidR="005130C6" w:rsidRPr="00CD59F6" w:rsidRDefault="005130C6" w:rsidP="005130C6"/>
    <w:tbl>
      <w:tblPr>
        <w:tblStyle w:val="ac"/>
        <w:tblW w:w="0" w:type="auto"/>
        <w:tblInd w:w="846" w:type="dxa"/>
        <w:tblLook w:val="04A0" w:firstRow="1" w:lastRow="0" w:firstColumn="1" w:lastColumn="0" w:noHBand="0" w:noVBand="1"/>
      </w:tblPr>
      <w:tblGrid>
        <w:gridCol w:w="1631"/>
        <w:gridCol w:w="1374"/>
        <w:gridCol w:w="1373"/>
        <w:gridCol w:w="1375"/>
        <w:gridCol w:w="1373"/>
        <w:gridCol w:w="1373"/>
      </w:tblGrid>
      <w:tr w:rsidR="00FE76ED" w:rsidRPr="00CD59F6" w14:paraId="2492B9A4" w14:textId="77777777" w:rsidTr="00B34745">
        <w:trPr>
          <w:trHeight w:val="872"/>
        </w:trPr>
        <w:tc>
          <w:tcPr>
            <w:tcW w:w="1746" w:type="dxa"/>
            <w:vAlign w:val="center"/>
          </w:tcPr>
          <w:p w14:paraId="17AB581F" w14:textId="77777777" w:rsidR="00FE76ED" w:rsidRPr="00CD59F6" w:rsidRDefault="00FE76ED" w:rsidP="00B34745">
            <w:pPr>
              <w:jc w:val="center"/>
              <w:rPr>
                <w:rFonts w:asciiTheme="majorEastAsia" w:eastAsiaTheme="majorEastAsia" w:hAnsiTheme="majorEastAsia"/>
                <w:b/>
              </w:rPr>
            </w:pPr>
            <w:r w:rsidRPr="00CD59F6">
              <w:rPr>
                <w:rFonts w:asciiTheme="majorEastAsia" w:eastAsiaTheme="majorEastAsia" w:hAnsiTheme="majorEastAsia" w:hint="eastAsia"/>
                <w:b/>
              </w:rPr>
              <w:t>評価点数</w:t>
            </w:r>
          </w:p>
        </w:tc>
        <w:tc>
          <w:tcPr>
            <w:tcW w:w="1464" w:type="dxa"/>
            <w:vAlign w:val="center"/>
          </w:tcPr>
          <w:p w14:paraId="23605F6D" w14:textId="77777777" w:rsidR="00FE76ED" w:rsidRPr="00CD59F6" w:rsidRDefault="00FE76ED" w:rsidP="00B34745">
            <w:pPr>
              <w:jc w:val="center"/>
              <w:rPr>
                <w:rFonts w:asciiTheme="majorEastAsia" w:eastAsiaTheme="majorEastAsia" w:hAnsiTheme="majorEastAsia"/>
                <w:b/>
                <w:sz w:val="22"/>
              </w:rPr>
            </w:pPr>
            <w:r w:rsidRPr="00CD59F6">
              <w:rPr>
                <w:rFonts w:asciiTheme="majorEastAsia" w:eastAsiaTheme="majorEastAsia" w:hAnsiTheme="majorEastAsia" w:hint="eastAsia"/>
                <w:b/>
                <w:sz w:val="22"/>
              </w:rPr>
              <w:t>５</w:t>
            </w:r>
          </w:p>
        </w:tc>
        <w:tc>
          <w:tcPr>
            <w:tcW w:w="1464" w:type="dxa"/>
            <w:vAlign w:val="center"/>
          </w:tcPr>
          <w:p w14:paraId="43399AFC" w14:textId="77777777" w:rsidR="00FE76ED" w:rsidRPr="00CD59F6" w:rsidRDefault="00FE76ED" w:rsidP="00B34745">
            <w:pPr>
              <w:jc w:val="center"/>
              <w:rPr>
                <w:rFonts w:asciiTheme="majorEastAsia" w:eastAsiaTheme="majorEastAsia" w:hAnsiTheme="majorEastAsia"/>
                <w:b/>
                <w:sz w:val="22"/>
              </w:rPr>
            </w:pPr>
            <w:r w:rsidRPr="00CD59F6">
              <w:rPr>
                <w:rFonts w:asciiTheme="majorEastAsia" w:eastAsiaTheme="majorEastAsia" w:hAnsiTheme="majorEastAsia" w:hint="eastAsia"/>
                <w:b/>
                <w:sz w:val="22"/>
              </w:rPr>
              <w:t>４</w:t>
            </w:r>
          </w:p>
        </w:tc>
        <w:tc>
          <w:tcPr>
            <w:tcW w:w="1464" w:type="dxa"/>
            <w:vAlign w:val="center"/>
          </w:tcPr>
          <w:p w14:paraId="13FB8CD7" w14:textId="77777777" w:rsidR="007D5990" w:rsidRPr="00CD59F6" w:rsidRDefault="007D5990" w:rsidP="007D5990">
            <w:pPr>
              <w:jc w:val="center"/>
              <w:rPr>
                <w:rFonts w:asciiTheme="majorEastAsia" w:eastAsiaTheme="majorEastAsia" w:hAnsiTheme="majorEastAsia"/>
                <w:b/>
                <w:sz w:val="22"/>
              </w:rPr>
            </w:pPr>
            <w:r w:rsidRPr="00CD59F6">
              <w:rPr>
                <w:rFonts w:asciiTheme="majorEastAsia" w:eastAsiaTheme="majorEastAsia" w:hAnsiTheme="majorEastAsia" w:hint="eastAsia"/>
                <w:b/>
                <w:sz w:val="24"/>
              </w:rPr>
              <w:t>③</w:t>
            </w:r>
          </w:p>
        </w:tc>
        <w:tc>
          <w:tcPr>
            <w:tcW w:w="1464" w:type="dxa"/>
            <w:vAlign w:val="center"/>
          </w:tcPr>
          <w:p w14:paraId="3456DF09" w14:textId="77777777" w:rsidR="00FE76ED" w:rsidRPr="00CD59F6" w:rsidRDefault="00FE76ED" w:rsidP="00B34745">
            <w:pPr>
              <w:jc w:val="center"/>
              <w:rPr>
                <w:rFonts w:asciiTheme="majorEastAsia" w:eastAsiaTheme="majorEastAsia" w:hAnsiTheme="majorEastAsia"/>
                <w:b/>
                <w:sz w:val="22"/>
              </w:rPr>
            </w:pPr>
            <w:r w:rsidRPr="00CD59F6">
              <w:rPr>
                <w:rFonts w:asciiTheme="majorEastAsia" w:eastAsiaTheme="majorEastAsia" w:hAnsiTheme="majorEastAsia" w:hint="eastAsia"/>
                <w:b/>
                <w:sz w:val="22"/>
              </w:rPr>
              <w:t>２</w:t>
            </w:r>
          </w:p>
        </w:tc>
        <w:tc>
          <w:tcPr>
            <w:tcW w:w="1464" w:type="dxa"/>
            <w:vAlign w:val="center"/>
          </w:tcPr>
          <w:p w14:paraId="03B72853" w14:textId="77777777" w:rsidR="00FE76ED" w:rsidRPr="00CD59F6" w:rsidRDefault="00FE76ED" w:rsidP="00B34745">
            <w:pPr>
              <w:jc w:val="center"/>
              <w:rPr>
                <w:rFonts w:asciiTheme="majorEastAsia" w:eastAsiaTheme="majorEastAsia" w:hAnsiTheme="majorEastAsia"/>
                <w:b/>
                <w:sz w:val="22"/>
              </w:rPr>
            </w:pPr>
            <w:r w:rsidRPr="00CD59F6">
              <w:rPr>
                <w:rFonts w:asciiTheme="majorEastAsia" w:eastAsiaTheme="majorEastAsia" w:hAnsiTheme="majorEastAsia" w:hint="eastAsia"/>
                <w:b/>
                <w:sz w:val="22"/>
              </w:rPr>
              <w:t>１</w:t>
            </w:r>
          </w:p>
        </w:tc>
      </w:tr>
    </w:tbl>
    <w:p w14:paraId="2BE898FA" w14:textId="77777777" w:rsidR="005130C6" w:rsidRPr="00CD59F6" w:rsidRDefault="005130C6" w:rsidP="00D42944">
      <w:pPr>
        <w:pStyle w:val="ae"/>
      </w:pPr>
    </w:p>
    <w:p w14:paraId="154184D7" w14:textId="77777777" w:rsidR="00D42944" w:rsidRPr="00CD59F6" w:rsidRDefault="00D42944" w:rsidP="00FE76ED">
      <w:pPr>
        <w:ind w:left="840"/>
        <w:rPr>
          <w:b/>
          <w:sz w:val="24"/>
          <w:u w:val="single"/>
        </w:rPr>
      </w:pPr>
    </w:p>
    <w:p w14:paraId="0D91F3AA" w14:textId="77777777" w:rsidR="005130C6" w:rsidRPr="00CD59F6" w:rsidRDefault="00FE76ED" w:rsidP="00A419C0">
      <w:pPr>
        <w:ind w:firstLineChars="316" w:firstLine="708"/>
        <w:rPr>
          <w:rFonts w:asciiTheme="majorEastAsia" w:eastAsiaTheme="majorEastAsia" w:hAnsiTheme="majorEastAsia"/>
          <w:b/>
          <w:sz w:val="24"/>
          <w:u w:val="single"/>
        </w:rPr>
      </w:pPr>
      <w:r w:rsidRPr="00CD59F6">
        <w:rPr>
          <w:rFonts w:asciiTheme="majorEastAsia" w:eastAsiaTheme="majorEastAsia" w:hAnsiTheme="majorEastAsia" w:hint="eastAsia"/>
          <w:b/>
          <w:sz w:val="24"/>
          <w:u w:val="single"/>
        </w:rPr>
        <w:t>②　競合関係</w:t>
      </w:r>
    </w:p>
    <w:p w14:paraId="333D8624" w14:textId="77777777" w:rsidR="003C63C1" w:rsidRPr="00CD59F6" w:rsidRDefault="008F7DD2" w:rsidP="008F7DD2">
      <w:pPr>
        <w:ind w:left="193" w:hangingChars="100" w:hanging="193"/>
      </w:pPr>
      <w:r w:rsidRPr="00CD59F6">
        <w:rPr>
          <w:rFonts w:hint="eastAsia"/>
        </w:rPr>
        <w:t>・産業用半導体レーザー光源の市場はニッチであり、業界も中小メーカーから成り立っている。用途別の仕様が異なるため個別生産となり、大量生産には向かない。</w:t>
      </w:r>
    </w:p>
    <w:p w14:paraId="5A4FF48F" w14:textId="77777777" w:rsidR="006E4361" w:rsidRPr="00CD59F6" w:rsidRDefault="003C63C1" w:rsidP="008F7DD2">
      <w:pPr>
        <w:ind w:left="193" w:hangingChars="100" w:hanging="193"/>
      </w:pPr>
      <w:r w:rsidRPr="00CD59F6">
        <w:rPr>
          <w:rFonts w:hint="eastAsia"/>
        </w:rPr>
        <w:t>・</w:t>
      </w:r>
      <w:r w:rsidR="008F7DD2" w:rsidRPr="00CD59F6">
        <w:rPr>
          <w:rFonts w:hint="eastAsia"/>
        </w:rPr>
        <w:t>同業者は全国で１０社程度であり、数は多くない。市場で競合する</w:t>
      </w:r>
      <w:r w:rsidR="001551A8" w:rsidRPr="00CD59F6">
        <w:rPr>
          <w:rFonts w:hint="eastAsia"/>
        </w:rPr>
        <w:t>主な</w:t>
      </w:r>
      <w:r w:rsidR="008F7DD2" w:rsidRPr="00CD59F6">
        <w:rPr>
          <w:rFonts w:hint="eastAsia"/>
        </w:rPr>
        <w:t>メーカーは次の２社である。</w:t>
      </w:r>
    </w:p>
    <w:p w14:paraId="4865F7DA" w14:textId="77777777" w:rsidR="006E4361" w:rsidRPr="00CD59F6" w:rsidRDefault="001551A8" w:rsidP="006E4361">
      <w:pPr>
        <w:ind w:left="193" w:hangingChars="100" w:hanging="193"/>
        <w:jc w:val="center"/>
        <w:rPr>
          <w:rFonts w:ascii="ＭＳ ゴシック" w:eastAsia="ＭＳ ゴシック" w:hAnsi="ＭＳ ゴシック"/>
        </w:rPr>
      </w:pPr>
      <w:r w:rsidRPr="00CD59F6">
        <w:rPr>
          <w:rFonts w:ascii="ＭＳ ゴシック" w:eastAsia="ＭＳ ゴシック" w:hAnsi="ＭＳ ゴシック" w:hint="eastAsia"/>
        </w:rPr>
        <w:t>表２</w:t>
      </w:r>
      <w:r w:rsidR="006E4361" w:rsidRPr="00CD59F6">
        <w:rPr>
          <w:rFonts w:ascii="ＭＳ ゴシック" w:eastAsia="ＭＳ ゴシック" w:hAnsi="ＭＳ ゴシック" w:hint="eastAsia"/>
        </w:rPr>
        <w:t xml:space="preserve">　競合企業の概要</w:t>
      </w:r>
    </w:p>
    <w:tbl>
      <w:tblPr>
        <w:tblW w:w="6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26"/>
        <w:gridCol w:w="2694"/>
        <w:gridCol w:w="2721"/>
      </w:tblGrid>
      <w:tr w:rsidR="00CD59F6" w:rsidRPr="00CD59F6" w14:paraId="36CF8705" w14:textId="77777777" w:rsidTr="00F13DB3">
        <w:trPr>
          <w:trHeight w:val="285"/>
          <w:jc w:val="center"/>
        </w:trPr>
        <w:tc>
          <w:tcPr>
            <w:tcW w:w="1526" w:type="dxa"/>
            <w:tcBorders>
              <w:left w:val="single" w:sz="4" w:space="0" w:color="auto"/>
              <w:bottom w:val="single" w:sz="4" w:space="0" w:color="auto"/>
              <w:right w:val="single" w:sz="4" w:space="0" w:color="auto"/>
            </w:tcBorders>
            <w:vAlign w:val="center"/>
          </w:tcPr>
          <w:p w14:paraId="0AE2413D" w14:textId="77777777" w:rsidR="006E4361" w:rsidRPr="00CD59F6" w:rsidRDefault="006E4361" w:rsidP="00F13DB3">
            <w:pPr>
              <w:spacing w:line="0" w:lineRule="atLeast"/>
              <w:jc w:val="left"/>
              <w:rPr>
                <w:rFonts w:ascii="ＭＳ 明朝" w:hAnsi="ＭＳ 明朝"/>
                <w:sz w:val="20"/>
                <w:szCs w:val="18"/>
              </w:rPr>
            </w:pPr>
            <w:r w:rsidRPr="00CD59F6">
              <w:rPr>
                <w:rFonts w:ascii="ＭＳ 明朝" w:hAnsi="ＭＳ 明朝" w:hint="eastAsia"/>
                <w:sz w:val="20"/>
                <w:szCs w:val="18"/>
              </w:rPr>
              <w:t>会社名</w:t>
            </w:r>
          </w:p>
        </w:tc>
        <w:tc>
          <w:tcPr>
            <w:tcW w:w="2694" w:type="dxa"/>
            <w:tcBorders>
              <w:top w:val="single" w:sz="4" w:space="0" w:color="auto"/>
              <w:left w:val="single" w:sz="4" w:space="0" w:color="auto"/>
              <w:bottom w:val="single" w:sz="4" w:space="0" w:color="auto"/>
              <w:right w:val="single" w:sz="4" w:space="0" w:color="auto"/>
            </w:tcBorders>
            <w:vAlign w:val="center"/>
          </w:tcPr>
          <w:p w14:paraId="24ED68E0" w14:textId="77777777" w:rsidR="006E4361" w:rsidRPr="00CD59F6" w:rsidRDefault="001551A8" w:rsidP="001551A8">
            <w:pPr>
              <w:spacing w:line="0" w:lineRule="atLeast"/>
              <w:jc w:val="center"/>
              <w:rPr>
                <w:rFonts w:ascii="ＭＳ 明朝" w:hAnsi="ＭＳ 明朝"/>
                <w:sz w:val="20"/>
                <w:szCs w:val="18"/>
              </w:rPr>
            </w:pPr>
            <w:r w:rsidRPr="00CD59F6">
              <w:rPr>
                <w:rFonts w:ascii="ＭＳ 明朝" w:hAnsi="ＭＳ 明朝" w:hint="eastAsia"/>
                <w:sz w:val="20"/>
                <w:szCs w:val="18"/>
              </w:rPr>
              <w:t>㈱オプト光研</w:t>
            </w:r>
          </w:p>
        </w:tc>
        <w:tc>
          <w:tcPr>
            <w:tcW w:w="2721" w:type="dxa"/>
            <w:tcBorders>
              <w:top w:val="single" w:sz="4" w:space="0" w:color="auto"/>
              <w:left w:val="single" w:sz="4" w:space="0" w:color="auto"/>
              <w:bottom w:val="single" w:sz="4" w:space="0" w:color="auto"/>
              <w:right w:val="single" w:sz="4" w:space="0" w:color="auto"/>
            </w:tcBorders>
            <w:vAlign w:val="center"/>
          </w:tcPr>
          <w:p w14:paraId="42DD1731" w14:textId="77777777" w:rsidR="006E4361" w:rsidRPr="00CD59F6" w:rsidRDefault="001551A8" w:rsidP="00F13DB3">
            <w:pPr>
              <w:spacing w:line="0" w:lineRule="atLeast"/>
              <w:jc w:val="center"/>
              <w:rPr>
                <w:rFonts w:ascii="ＭＳ 明朝" w:hAnsi="ＭＳ 明朝"/>
                <w:sz w:val="20"/>
                <w:szCs w:val="18"/>
              </w:rPr>
            </w:pPr>
            <w:r w:rsidRPr="00CD59F6">
              <w:rPr>
                <w:rFonts w:ascii="ＭＳ 明朝" w:hAnsi="ＭＳ 明朝" w:hint="eastAsia"/>
                <w:sz w:val="20"/>
                <w:szCs w:val="18"/>
              </w:rPr>
              <w:t>梅本オプトニック</w:t>
            </w:r>
            <w:r w:rsidR="006E4361" w:rsidRPr="00CD59F6">
              <w:rPr>
                <w:rFonts w:ascii="ＭＳ 明朝" w:hAnsi="ＭＳ 明朝" w:hint="eastAsia"/>
                <w:sz w:val="20"/>
                <w:szCs w:val="18"/>
              </w:rPr>
              <w:t>㈱</w:t>
            </w:r>
          </w:p>
        </w:tc>
      </w:tr>
      <w:tr w:rsidR="00CD59F6" w:rsidRPr="00CD59F6" w14:paraId="36BD03FD" w14:textId="77777777" w:rsidTr="00F13DB3">
        <w:trPr>
          <w:trHeight w:val="283"/>
          <w:jc w:val="center"/>
        </w:trPr>
        <w:tc>
          <w:tcPr>
            <w:tcW w:w="1526" w:type="dxa"/>
            <w:tcBorders>
              <w:top w:val="single" w:sz="4" w:space="0" w:color="auto"/>
              <w:left w:val="single" w:sz="4" w:space="0" w:color="auto"/>
              <w:bottom w:val="single" w:sz="4" w:space="0" w:color="auto"/>
              <w:right w:val="single" w:sz="4" w:space="0" w:color="auto"/>
            </w:tcBorders>
            <w:vAlign w:val="center"/>
            <w:hideMark/>
          </w:tcPr>
          <w:p w14:paraId="527BAAF3" w14:textId="77777777" w:rsidR="006E4361" w:rsidRPr="00CD59F6" w:rsidRDefault="006E4361" w:rsidP="00F13DB3">
            <w:pPr>
              <w:spacing w:line="0" w:lineRule="atLeast"/>
              <w:jc w:val="left"/>
              <w:rPr>
                <w:rFonts w:ascii="ＭＳ 明朝" w:hAnsi="ＭＳ 明朝"/>
                <w:sz w:val="20"/>
                <w:szCs w:val="18"/>
              </w:rPr>
            </w:pPr>
            <w:r w:rsidRPr="00CD59F6">
              <w:rPr>
                <w:rFonts w:ascii="ＭＳ 明朝" w:hAnsi="ＭＳ 明朝" w:hint="eastAsia"/>
                <w:sz w:val="20"/>
                <w:szCs w:val="18"/>
              </w:rPr>
              <w:t>本社</w:t>
            </w:r>
          </w:p>
        </w:tc>
        <w:tc>
          <w:tcPr>
            <w:tcW w:w="2694" w:type="dxa"/>
            <w:tcBorders>
              <w:top w:val="single" w:sz="4" w:space="0" w:color="auto"/>
              <w:left w:val="single" w:sz="4" w:space="0" w:color="auto"/>
              <w:bottom w:val="single" w:sz="4" w:space="0" w:color="auto"/>
              <w:right w:val="single" w:sz="4" w:space="0" w:color="auto"/>
            </w:tcBorders>
            <w:vAlign w:val="center"/>
            <w:hideMark/>
          </w:tcPr>
          <w:p w14:paraId="6D5A07D6" w14:textId="77777777" w:rsidR="006E4361" w:rsidRPr="00CD59F6" w:rsidRDefault="001551A8" w:rsidP="00F13DB3">
            <w:pPr>
              <w:spacing w:line="0" w:lineRule="atLeast"/>
              <w:jc w:val="center"/>
              <w:rPr>
                <w:rFonts w:ascii="ＭＳ 明朝" w:hAnsi="ＭＳ 明朝"/>
                <w:sz w:val="20"/>
                <w:szCs w:val="18"/>
              </w:rPr>
            </w:pPr>
            <w:r w:rsidRPr="00CD59F6">
              <w:rPr>
                <w:rFonts w:ascii="ＭＳ 明朝" w:hAnsi="ＭＳ 明朝" w:hint="eastAsia"/>
                <w:sz w:val="20"/>
                <w:szCs w:val="18"/>
              </w:rPr>
              <w:t>八王子市</w:t>
            </w:r>
          </w:p>
        </w:tc>
        <w:tc>
          <w:tcPr>
            <w:tcW w:w="2721" w:type="dxa"/>
            <w:tcBorders>
              <w:top w:val="single" w:sz="4" w:space="0" w:color="auto"/>
              <w:left w:val="single" w:sz="4" w:space="0" w:color="auto"/>
              <w:bottom w:val="single" w:sz="4" w:space="0" w:color="auto"/>
              <w:right w:val="single" w:sz="4" w:space="0" w:color="auto"/>
            </w:tcBorders>
            <w:vAlign w:val="center"/>
          </w:tcPr>
          <w:p w14:paraId="31EB9B99" w14:textId="77777777" w:rsidR="006E4361" w:rsidRPr="00CD59F6" w:rsidRDefault="001551A8" w:rsidP="00F13DB3">
            <w:pPr>
              <w:spacing w:line="0" w:lineRule="atLeast"/>
              <w:jc w:val="center"/>
              <w:rPr>
                <w:rFonts w:ascii="ＭＳ 明朝" w:hAnsi="ＭＳ 明朝"/>
                <w:sz w:val="20"/>
                <w:szCs w:val="18"/>
              </w:rPr>
            </w:pPr>
            <w:r w:rsidRPr="00CD59F6">
              <w:rPr>
                <w:rFonts w:ascii="ＭＳ 明朝" w:hAnsi="ＭＳ 明朝" w:hint="eastAsia"/>
                <w:sz w:val="20"/>
                <w:szCs w:val="18"/>
              </w:rPr>
              <w:t>浜松市</w:t>
            </w:r>
          </w:p>
        </w:tc>
      </w:tr>
      <w:tr w:rsidR="00CD59F6" w:rsidRPr="00CD59F6" w14:paraId="29AA1C19" w14:textId="77777777" w:rsidTr="00F13DB3">
        <w:trPr>
          <w:trHeight w:val="263"/>
          <w:jc w:val="center"/>
        </w:trPr>
        <w:tc>
          <w:tcPr>
            <w:tcW w:w="1526" w:type="dxa"/>
            <w:tcBorders>
              <w:top w:val="single" w:sz="4" w:space="0" w:color="auto"/>
              <w:left w:val="single" w:sz="4" w:space="0" w:color="auto"/>
              <w:bottom w:val="single" w:sz="4" w:space="0" w:color="auto"/>
              <w:right w:val="single" w:sz="4" w:space="0" w:color="auto"/>
            </w:tcBorders>
            <w:vAlign w:val="center"/>
            <w:hideMark/>
          </w:tcPr>
          <w:p w14:paraId="0C4EDEB9" w14:textId="77777777" w:rsidR="006E4361" w:rsidRPr="00CD59F6" w:rsidRDefault="006E4361" w:rsidP="00F13DB3">
            <w:pPr>
              <w:spacing w:line="0" w:lineRule="atLeast"/>
              <w:jc w:val="left"/>
              <w:rPr>
                <w:rFonts w:ascii="ＭＳ 明朝" w:hAnsi="ＭＳ 明朝"/>
                <w:sz w:val="20"/>
                <w:szCs w:val="18"/>
              </w:rPr>
            </w:pPr>
            <w:r w:rsidRPr="00CD59F6">
              <w:rPr>
                <w:rFonts w:ascii="ＭＳ 明朝" w:hAnsi="ＭＳ 明朝" w:hint="eastAsia"/>
                <w:sz w:val="20"/>
                <w:szCs w:val="18"/>
              </w:rPr>
              <w:t>資本金</w:t>
            </w:r>
          </w:p>
        </w:tc>
        <w:tc>
          <w:tcPr>
            <w:tcW w:w="2694" w:type="dxa"/>
            <w:tcBorders>
              <w:top w:val="single" w:sz="4" w:space="0" w:color="auto"/>
              <w:left w:val="single" w:sz="4" w:space="0" w:color="auto"/>
              <w:bottom w:val="single" w:sz="4" w:space="0" w:color="auto"/>
              <w:right w:val="single" w:sz="4" w:space="0" w:color="auto"/>
            </w:tcBorders>
            <w:vAlign w:val="center"/>
            <w:hideMark/>
          </w:tcPr>
          <w:p w14:paraId="48C32291" w14:textId="77777777" w:rsidR="006E4361" w:rsidRPr="00CD59F6" w:rsidRDefault="006E4361" w:rsidP="00F13DB3">
            <w:pPr>
              <w:spacing w:line="0" w:lineRule="atLeast"/>
              <w:jc w:val="center"/>
              <w:rPr>
                <w:rFonts w:ascii="ＭＳ 明朝" w:hAnsi="ＭＳ 明朝"/>
                <w:sz w:val="20"/>
                <w:szCs w:val="18"/>
              </w:rPr>
            </w:pPr>
            <w:r w:rsidRPr="00CD59F6">
              <w:rPr>
                <w:rFonts w:ascii="ＭＳ 明朝" w:hAnsi="ＭＳ 明朝" w:hint="eastAsia"/>
                <w:sz w:val="20"/>
                <w:szCs w:val="18"/>
              </w:rPr>
              <w:t>３００万円</w:t>
            </w:r>
          </w:p>
        </w:tc>
        <w:tc>
          <w:tcPr>
            <w:tcW w:w="2721" w:type="dxa"/>
            <w:tcBorders>
              <w:top w:val="single" w:sz="4" w:space="0" w:color="auto"/>
              <w:left w:val="single" w:sz="4" w:space="0" w:color="auto"/>
              <w:bottom w:val="single" w:sz="4" w:space="0" w:color="auto"/>
              <w:right w:val="single" w:sz="4" w:space="0" w:color="auto"/>
            </w:tcBorders>
            <w:vAlign w:val="center"/>
          </w:tcPr>
          <w:p w14:paraId="0111F9D5" w14:textId="77777777" w:rsidR="006E4361" w:rsidRPr="00CD59F6" w:rsidRDefault="001551A8" w:rsidP="001551A8">
            <w:pPr>
              <w:spacing w:line="0" w:lineRule="atLeast"/>
              <w:jc w:val="center"/>
              <w:rPr>
                <w:rFonts w:ascii="ＭＳ 明朝" w:hAnsi="ＭＳ 明朝"/>
                <w:sz w:val="20"/>
                <w:szCs w:val="18"/>
              </w:rPr>
            </w:pPr>
            <w:r w:rsidRPr="00CD59F6">
              <w:rPr>
                <w:rFonts w:ascii="ＭＳ 明朝" w:hAnsi="ＭＳ 明朝" w:hint="eastAsia"/>
                <w:sz w:val="20"/>
                <w:szCs w:val="18"/>
              </w:rPr>
              <w:t>１</w:t>
            </w:r>
            <w:r w:rsidR="006E4361" w:rsidRPr="00CD59F6">
              <w:rPr>
                <w:rFonts w:ascii="ＭＳ 明朝" w:hAnsi="ＭＳ 明朝" w:hint="eastAsia"/>
                <w:sz w:val="20"/>
                <w:szCs w:val="18"/>
              </w:rPr>
              <w:t>億円</w:t>
            </w:r>
          </w:p>
        </w:tc>
      </w:tr>
      <w:tr w:rsidR="00CD59F6" w:rsidRPr="00CD59F6" w14:paraId="7B64FA1A" w14:textId="77777777" w:rsidTr="00F13DB3">
        <w:trPr>
          <w:trHeight w:val="401"/>
          <w:jc w:val="center"/>
        </w:trPr>
        <w:tc>
          <w:tcPr>
            <w:tcW w:w="1526" w:type="dxa"/>
            <w:tcBorders>
              <w:top w:val="single" w:sz="4" w:space="0" w:color="auto"/>
              <w:left w:val="single" w:sz="4" w:space="0" w:color="auto"/>
              <w:bottom w:val="single" w:sz="4" w:space="0" w:color="auto"/>
              <w:right w:val="single" w:sz="4" w:space="0" w:color="auto"/>
            </w:tcBorders>
            <w:vAlign w:val="center"/>
            <w:hideMark/>
          </w:tcPr>
          <w:p w14:paraId="7E04BC01" w14:textId="77777777" w:rsidR="006E4361" w:rsidRPr="00CD59F6" w:rsidRDefault="006E4361" w:rsidP="00F13DB3">
            <w:pPr>
              <w:spacing w:line="0" w:lineRule="atLeast"/>
              <w:jc w:val="left"/>
              <w:rPr>
                <w:rFonts w:ascii="ＭＳ 明朝" w:hAnsi="ＭＳ 明朝"/>
                <w:sz w:val="20"/>
                <w:szCs w:val="18"/>
              </w:rPr>
            </w:pPr>
            <w:r w:rsidRPr="00CD59F6">
              <w:rPr>
                <w:rFonts w:ascii="ＭＳ 明朝" w:hAnsi="ＭＳ 明朝" w:hint="eastAsia"/>
                <w:sz w:val="20"/>
                <w:szCs w:val="18"/>
              </w:rPr>
              <w:t>売上高</w:t>
            </w:r>
          </w:p>
        </w:tc>
        <w:tc>
          <w:tcPr>
            <w:tcW w:w="2694" w:type="dxa"/>
            <w:tcBorders>
              <w:top w:val="single" w:sz="4" w:space="0" w:color="auto"/>
              <w:left w:val="single" w:sz="4" w:space="0" w:color="auto"/>
              <w:bottom w:val="single" w:sz="4" w:space="0" w:color="auto"/>
              <w:right w:val="single" w:sz="4" w:space="0" w:color="auto"/>
            </w:tcBorders>
            <w:vAlign w:val="center"/>
            <w:hideMark/>
          </w:tcPr>
          <w:p w14:paraId="16AD5E4D" w14:textId="77777777" w:rsidR="006E4361" w:rsidRPr="00CD59F6" w:rsidRDefault="001551A8" w:rsidP="001551A8">
            <w:pPr>
              <w:spacing w:line="0" w:lineRule="atLeast"/>
              <w:jc w:val="center"/>
              <w:rPr>
                <w:rFonts w:ascii="ＭＳ 明朝" w:hAnsi="ＭＳ 明朝"/>
                <w:sz w:val="20"/>
                <w:szCs w:val="18"/>
              </w:rPr>
            </w:pPr>
            <w:r w:rsidRPr="00CD59F6">
              <w:rPr>
                <w:rFonts w:ascii="ＭＳ 明朝" w:hAnsi="ＭＳ 明朝" w:hint="eastAsia"/>
                <w:sz w:val="20"/>
                <w:szCs w:val="18"/>
              </w:rPr>
              <w:t>１０億</w:t>
            </w:r>
            <w:r w:rsidR="006E4361" w:rsidRPr="00CD59F6">
              <w:rPr>
                <w:rFonts w:ascii="ＭＳ 明朝" w:hAnsi="ＭＳ 明朝" w:hint="eastAsia"/>
                <w:sz w:val="20"/>
                <w:szCs w:val="18"/>
              </w:rPr>
              <w:t>円</w:t>
            </w:r>
          </w:p>
        </w:tc>
        <w:tc>
          <w:tcPr>
            <w:tcW w:w="2721" w:type="dxa"/>
            <w:tcBorders>
              <w:top w:val="single" w:sz="4" w:space="0" w:color="auto"/>
              <w:left w:val="single" w:sz="4" w:space="0" w:color="auto"/>
              <w:bottom w:val="single" w:sz="4" w:space="0" w:color="auto"/>
              <w:right w:val="single" w:sz="4" w:space="0" w:color="auto"/>
            </w:tcBorders>
            <w:vAlign w:val="center"/>
          </w:tcPr>
          <w:p w14:paraId="14076972" w14:textId="77777777" w:rsidR="006E4361" w:rsidRPr="00CD59F6" w:rsidRDefault="001551A8" w:rsidP="00F13DB3">
            <w:pPr>
              <w:spacing w:line="0" w:lineRule="atLeast"/>
              <w:jc w:val="center"/>
              <w:rPr>
                <w:rFonts w:ascii="ＭＳ 明朝" w:hAnsi="ＭＳ 明朝"/>
                <w:sz w:val="20"/>
                <w:szCs w:val="18"/>
              </w:rPr>
            </w:pPr>
            <w:r w:rsidRPr="00CD59F6">
              <w:rPr>
                <w:rFonts w:ascii="ＭＳ 明朝" w:hAnsi="ＭＳ 明朝" w:hint="eastAsia"/>
                <w:sz w:val="20"/>
                <w:szCs w:val="18"/>
              </w:rPr>
              <w:t>２０億</w:t>
            </w:r>
            <w:r w:rsidR="006E4361" w:rsidRPr="00CD59F6">
              <w:rPr>
                <w:rFonts w:ascii="ＭＳ 明朝" w:hAnsi="ＭＳ 明朝" w:hint="eastAsia"/>
                <w:sz w:val="20"/>
                <w:szCs w:val="18"/>
              </w:rPr>
              <w:t>円</w:t>
            </w:r>
          </w:p>
        </w:tc>
      </w:tr>
      <w:tr w:rsidR="00CD59F6" w:rsidRPr="00CD59F6" w14:paraId="2EA3ACBF" w14:textId="77777777" w:rsidTr="00F13DB3">
        <w:trPr>
          <w:trHeight w:val="293"/>
          <w:jc w:val="center"/>
        </w:trPr>
        <w:tc>
          <w:tcPr>
            <w:tcW w:w="1526" w:type="dxa"/>
            <w:tcBorders>
              <w:top w:val="single" w:sz="4" w:space="0" w:color="auto"/>
              <w:left w:val="single" w:sz="4" w:space="0" w:color="auto"/>
              <w:bottom w:val="single" w:sz="4" w:space="0" w:color="auto"/>
              <w:right w:val="single" w:sz="4" w:space="0" w:color="auto"/>
            </w:tcBorders>
            <w:vAlign w:val="center"/>
            <w:hideMark/>
          </w:tcPr>
          <w:p w14:paraId="6BDBA06B" w14:textId="77777777" w:rsidR="006E4361" w:rsidRPr="00CD59F6" w:rsidRDefault="006E4361" w:rsidP="00F13DB3">
            <w:pPr>
              <w:spacing w:line="0" w:lineRule="atLeast"/>
              <w:jc w:val="left"/>
              <w:rPr>
                <w:rFonts w:ascii="ＭＳ 明朝" w:hAnsi="ＭＳ 明朝"/>
                <w:sz w:val="20"/>
                <w:szCs w:val="18"/>
              </w:rPr>
            </w:pPr>
            <w:r w:rsidRPr="00CD59F6">
              <w:rPr>
                <w:rFonts w:ascii="ＭＳ 明朝" w:hAnsi="ＭＳ 明朝" w:hint="eastAsia"/>
                <w:sz w:val="20"/>
                <w:szCs w:val="18"/>
              </w:rPr>
              <w:t>従業員数</w:t>
            </w:r>
          </w:p>
        </w:tc>
        <w:tc>
          <w:tcPr>
            <w:tcW w:w="2694" w:type="dxa"/>
            <w:tcBorders>
              <w:top w:val="single" w:sz="4" w:space="0" w:color="auto"/>
              <w:left w:val="single" w:sz="4" w:space="0" w:color="auto"/>
              <w:bottom w:val="single" w:sz="4" w:space="0" w:color="auto"/>
              <w:right w:val="single" w:sz="4" w:space="0" w:color="auto"/>
            </w:tcBorders>
            <w:vAlign w:val="center"/>
            <w:hideMark/>
          </w:tcPr>
          <w:p w14:paraId="63A61524" w14:textId="77777777" w:rsidR="006E4361" w:rsidRPr="00CD59F6" w:rsidRDefault="001551A8" w:rsidP="00F13DB3">
            <w:pPr>
              <w:spacing w:line="0" w:lineRule="atLeast"/>
              <w:jc w:val="center"/>
              <w:rPr>
                <w:rFonts w:ascii="ＭＳ 明朝" w:hAnsi="ＭＳ 明朝"/>
                <w:sz w:val="20"/>
                <w:szCs w:val="18"/>
              </w:rPr>
            </w:pPr>
            <w:r w:rsidRPr="00CD59F6">
              <w:rPr>
                <w:rFonts w:ascii="ＭＳ 明朝" w:hAnsi="ＭＳ 明朝" w:hint="eastAsia"/>
                <w:sz w:val="20"/>
                <w:szCs w:val="18"/>
              </w:rPr>
              <w:t>５０</w:t>
            </w:r>
            <w:r w:rsidR="006E4361" w:rsidRPr="00CD59F6">
              <w:rPr>
                <w:rFonts w:ascii="ＭＳ 明朝" w:hAnsi="ＭＳ 明朝" w:hint="eastAsia"/>
                <w:sz w:val="20"/>
                <w:szCs w:val="18"/>
              </w:rPr>
              <w:t>名</w:t>
            </w:r>
          </w:p>
        </w:tc>
        <w:tc>
          <w:tcPr>
            <w:tcW w:w="2721" w:type="dxa"/>
            <w:tcBorders>
              <w:top w:val="single" w:sz="4" w:space="0" w:color="auto"/>
              <w:left w:val="single" w:sz="4" w:space="0" w:color="auto"/>
              <w:bottom w:val="single" w:sz="4" w:space="0" w:color="auto"/>
              <w:right w:val="single" w:sz="4" w:space="0" w:color="auto"/>
            </w:tcBorders>
            <w:vAlign w:val="center"/>
          </w:tcPr>
          <w:p w14:paraId="7585F20C" w14:textId="77777777" w:rsidR="006E4361" w:rsidRPr="00CD59F6" w:rsidRDefault="001551A8" w:rsidP="00F13DB3">
            <w:pPr>
              <w:spacing w:line="0" w:lineRule="atLeast"/>
              <w:jc w:val="center"/>
              <w:rPr>
                <w:rFonts w:ascii="ＭＳ 明朝" w:hAnsi="ＭＳ 明朝"/>
                <w:sz w:val="20"/>
                <w:szCs w:val="18"/>
              </w:rPr>
            </w:pPr>
            <w:r w:rsidRPr="00CD59F6">
              <w:rPr>
                <w:rFonts w:ascii="ＭＳ 明朝" w:hAnsi="ＭＳ 明朝" w:hint="eastAsia"/>
                <w:sz w:val="20"/>
                <w:szCs w:val="18"/>
              </w:rPr>
              <w:t>１００</w:t>
            </w:r>
            <w:r w:rsidR="006E4361" w:rsidRPr="00CD59F6">
              <w:rPr>
                <w:rFonts w:ascii="ＭＳ 明朝" w:hAnsi="ＭＳ 明朝" w:hint="eastAsia"/>
                <w:sz w:val="20"/>
                <w:szCs w:val="18"/>
              </w:rPr>
              <w:t>名</w:t>
            </w:r>
          </w:p>
        </w:tc>
      </w:tr>
      <w:tr w:rsidR="00CD59F6" w:rsidRPr="00CD59F6" w14:paraId="482214EC" w14:textId="77777777" w:rsidTr="00F13DB3">
        <w:trPr>
          <w:trHeight w:val="531"/>
          <w:jc w:val="center"/>
        </w:trPr>
        <w:tc>
          <w:tcPr>
            <w:tcW w:w="1526" w:type="dxa"/>
            <w:tcBorders>
              <w:top w:val="single" w:sz="4" w:space="0" w:color="auto"/>
              <w:left w:val="single" w:sz="4" w:space="0" w:color="auto"/>
              <w:bottom w:val="single" w:sz="4" w:space="0" w:color="auto"/>
              <w:right w:val="single" w:sz="4" w:space="0" w:color="auto"/>
            </w:tcBorders>
            <w:vAlign w:val="center"/>
            <w:hideMark/>
          </w:tcPr>
          <w:p w14:paraId="5826F4ED" w14:textId="77777777" w:rsidR="006E4361" w:rsidRPr="00CD59F6" w:rsidRDefault="006E4361" w:rsidP="00F13DB3">
            <w:pPr>
              <w:spacing w:line="0" w:lineRule="atLeast"/>
              <w:jc w:val="left"/>
              <w:rPr>
                <w:rFonts w:ascii="ＭＳ 明朝" w:hAnsi="ＭＳ 明朝"/>
                <w:sz w:val="20"/>
                <w:szCs w:val="18"/>
              </w:rPr>
            </w:pPr>
            <w:r w:rsidRPr="00CD59F6">
              <w:rPr>
                <w:rFonts w:ascii="ＭＳ 明朝" w:hAnsi="ＭＳ 明朝" w:hint="eastAsia"/>
                <w:sz w:val="20"/>
                <w:szCs w:val="18"/>
              </w:rPr>
              <w:t>事業内容</w:t>
            </w:r>
          </w:p>
        </w:tc>
        <w:tc>
          <w:tcPr>
            <w:tcW w:w="2694" w:type="dxa"/>
            <w:tcBorders>
              <w:top w:val="single" w:sz="4" w:space="0" w:color="auto"/>
              <w:left w:val="single" w:sz="4" w:space="0" w:color="auto"/>
              <w:bottom w:val="single" w:sz="4" w:space="0" w:color="auto"/>
              <w:right w:val="single" w:sz="4" w:space="0" w:color="auto"/>
            </w:tcBorders>
            <w:vAlign w:val="center"/>
            <w:hideMark/>
          </w:tcPr>
          <w:p w14:paraId="698F0442" w14:textId="77777777" w:rsidR="006E4361" w:rsidRPr="00CD59F6" w:rsidRDefault="001551A8" w:rsidP="006114E7">
            <w:pPr>
              <w:spacing w:line="0" w:lineRule="atLeast"/>
              <w:jc w:val="left"/>
              <w:rPr>
                <w:rFonts w:ascii="ＭＳ 明朝" w:hAnsi="ＭＳ 明朝"/>
                <w:sz w:val="20"/>
                <w:szCs w:val="21"/>
                <w:shd w:val="clear" w:color="auto" w:fill="FFFFFF"/>
              </w:rPr>
            </w:pPr>
            <w:r w:rsidRPr="00CD59F6">
              <w:rPr>
                <w:rFonts w:hint="eastAsia"/>
                <w:sz w:val="18"/>
              </w:rPr>
              <w:t>光センサー、光ピックアップ製造業</w:t>
            </w:r>
          </w:p>
        </w:tc>
        <w:tc>
          <w:tcPr>
            <w:tcW w:w="2721" w:type="dxa"/>
            <w:tcBorders>
              <w:top w:val="single" w:sz="4" w:space="0" w:color="auto"/>
              <w:left w:val="single" w:sz="4" w:space="0" w:color="auto"/>
              <w:bottom w:val="single" w:sz="4" w:space="0" w:color="auto"/>
              <w:right w:val="single" w:sz="4" w:space="0" w:color="auto"/>
            </w:tcBorders>
            <w:vAlign w:val="center"/>
          </w:tcPr>
          <w:p w14:paraId="2EA341DA" w14:textId="77777777" w:rsidR="006E4361" w:rsidRPr="00CD59F6" w:rsidRDefault="005442E3" w:rsidP="00F13DB3">
            <w:pPr>
              <w:spacing w:line="0" w:lineRule="atLeast"/>
              <w:jc w:val="left"/>
              <w:rPr>
                <w:rFonts w:ascii="ＭＳ 明朝" w:hAnsi="ＭＳ 明朝"/>
                <w:sz w:val="20"/>
                <w:szCs w:val="21"/>
              </w:rPr>
            </w:pPr>
            <w:r w:rsidRPr="00CD59F6">
              <w:rPr>
                <w:rFonts w:hint="eastAsia"/>
                <w:sz w:val="20"/>
              </w:rPr>
              <w:t>レーザー機器開発、梅本精密グループの１</w:t>
            </w:r>
            <w:r w:rsidR="001551A8" w:rsidRPr="00CD59F6">
              <w:rPr>
                <w:rFonts w:hint="eastAsia"/>
                <w:sz w:val="20"/>
              </w:rPr>
              <w:t>つ。</w:t>
            </w:r>
          </w:p>
        </w:tc>
      </w:tr>
    </w:tbl>
    <w:p w14:paraId="5E897B92" w14:textId="77777777" w:rsidR="006E4361" w:rsidRPr="00CD59F6" w:rsidRDefault="006E4361" w:rsidP="001551A8">
      <w:pPr>
        <w:ind w:firstLineChars="1550" w:firstLine="2531"/>
        <w:jc w:val="left"/>
        <w:rPr>
          <w:rFonts w:ascii="ＭＳ 明朝" w:hAnsi="ＭＳ 明朝"/>
          <w:sz w:val="18"/>
        </w:rPr>
      </w:pPr>
      <w:r w:rsidRPr="00CD59F6">
        <w:rPr>
          <w:rFonts w:ascii="ＭＳ 明朝" w:hAnsi="ＭＳ 明朝" w:hint="eastAsia"/>
          <w:sz w:val="18"/>
        </w:rPr>
        <w:t>出典：各社ホームページおよび㈱帝国データバンク（ＴＤＢ企業情報）から</w:t>
      </w:r>
    </w:p>
    <w:p w14:paraId="5B568813" w14:textId="77777777" w:rsidR="001551A8" w:rsidRPr="00CD59F6" w:rsidRDefault="001551A8" w:rsidP="008F7DD2">
      <w:pPr>
        <w:ind w:left="193" w:hangingChars="100" w:hanging="193"/>
      </w:pPr>
      <w:r w:rsidRPr="00CD59F6">
        <w:rPr>
          <w:rFonts w:hint="eastAsia"/>
        </w:rPr>
        <w:lastRenderedPageBreak/>
        <w:t>・</w:t>
      </w:r>
      <w:r w:rsidR="008F7DD2" w:rsidRPr="00CD59F6">
        <w:rPr>
          <w:rFonts w:hint="eastAsia"/>
        </w:rPr>
        <w:t>しかし、上記２社との競合はそれほど厳しくない。比較的仲が良く、相互に情報</w:t>
      </w:r>
      <w:r w:rsidR="003C63C1" w:rsidRPr="00CD59F6">
        <w:rPr>
          <w:rFonts w:hint="eastAsia"/>
        </w:rPr>
        <w:t>を</w:t>
      </w:r>
      <w:r w:rsidR="008F7DD2" w:rsidRPr="00CD59F6">
        <w:rPr>
          <w:rFonts w:hint="eastAsia"/>
        </w:rPr>
        <w:t>交換</w:t>
      </w:r>
      <w:r w:rsidR="003C63C1" w:rsidRPr="00CD59F6">
        <w:rPr>
          <w:rFonts w:hint="eastAsia"/>
        </w:rPr>
        <w:t>する</w:t>
      </w:r>
      <w:r w:rsidR="008F7DD2" w:rsidRPr="00CD59F6">
        <w:rPr>
          <w:rFonts w:hint="eastAsia"/>
        </w:rPr>
        <w:t>ことも多い。</w:t>
      </w:r>
    </w:p>
    <w:p w14:paraId="21AF1A4B" w14:textId="77777777" w:rsidR="00110ED5" w:rsidRPr="00CD59F6" w:rsidRDefault="00CB1F74" w:rsidP="008F7DD2">
      <w:pPr>
        <w:ind w:left="193" w:hangingChars="100" w:hanging="193"/>
      </w:pPr>
      <w:r w:rsidRPr="00CD59F6">
        <w:rPr>
          <w:rFonts w:hint="eastAsia"/>
        </w:rPr>
        <w:t>・</w:t>
      </w:r>
      <w:r w:rsidR="008F7DD2" w:rsidRPr="00CD59F6">
        <w:rPr>
          <w:rFonts w:hint="eastAsia"/>
        </w:rPr>
        <w:t>社長によれば、半導体レーザー光源市場での自社シェアは１０％程度だが、画像処理用に限れば８０％と</w:t>
      </w:r>
      <w:r w:rsidR="00870901" w:rsidRPr="00CD59F6">
        <w:rPr>
          <w:rFonts w:hint="eastAsia"/>
        </w:rPr>
        <w:t>の</w:t>
      </w:r>
      <w:r w:rsidR="008F7DD2" w:rsidRPr="00CD59F6">
        <w:rPr>
          <w:rFonts w:hint="eastAsia"/>
        </w:rPr>
        <w:t>ことである。</w:t>
      </w:r>
    </w:p>
    <w:p w14:paraId="55907D78" w14:textId="77777777" w:rsidR="00110ED5" w:rsidRPr="00CD59F6" w:rsidRDefault="00110ED5" w:rsidP="00C2582B">
      <w:pPr>
        <w:spacing w:line="160" w:lineRule="exact"/>
      </w:pPr>
    </w:p>
    <w:tbl>
      <w:tblPr>
        <w:tblStyle w:val="ac"/>
        <w:tblW w:w="0" w:type="auto"/>
        <w:tblInd w:w="846" w:type="dxa"/>
        <w:tblLook w:val="04A0" w:firstRow="1" w:lastRow="0" w:firstColumn="1" w:lastColumn="0" w:noHBand="0" w:noVBand="1"/>
      </w:tblPr>
      <w:tblGrid>
        <w:gridCol w:w="1631"/>
        <w:gridCol w:w="1374"/>
        <w:gridCol w:w="1373"/>
        <w:gridCol w:w="1375"/>
        <w:gridCol w:w="1373"/>
        <w:gridCol w:w="1373"/>
      </w:tblGrid>
      <w:tr w:rsidR="00FE76ED" w:rsidRPr="00CD59F6" w14:paraId="179B8322" w14:textId="77777777" w:rsidTr="00B34745">
        <w:trPr>
          <w:trHeight w:val="872"/>
        </w:trPr>
        <w:tc>
          <w:tcPr>
            <w:tcW w:w="1746" w:type="dxa"/>
            <w:vAlign w:val="center"/>
          </w:tcPr>
          <w:p w14:paraId="232A56B6" w14:textId="77777777" w:rsidR="00FE76ED" w:rsidRPr="00CD59F6" w:rsidRDefault="00FE76ED" w:rsidP="00B34745">
            <w:pPr>
              <w:jc w:val="center"/>
              <w:rPr>
                <w:rFonts w:asciiTheme="majorEastAsia" w:eastAsiaTheme="majorEastAsia" w:hAnsiTheme="majorEastAsia"/>
                <w:b/>
              </w:rPr>
            </w:pPr>
            <w:r w:rsidRPr="00CD59F6">
              <w:rPr>
                <w:rFonts w:asciiTheme="majorEastAsia" w:eastAsiaTheme="majorEastAsia" w:hAnsiTheme="majorEastAsia" w:hint="eastAsia"/>
                <w:b/>
              </w:rPr>
              <w:t>評価点数</w:t>
            </w:r>
          </w:p>
        </w:tc>
        <w:tc>
          <w:tcPr>
            <w:tcW w:w="1464" w:type="dxa"/>
            <w:vAlign w:val="center"/>
          </w:tcPr>
          <w:p w14:paraId="2A4D5019" w14:textId="77777777" w:rsidR="00FE76ED" w:rsidRPr="00CD59F6" w:rsidRDefault="00FE76ED" w:rsidP="00B34745">
            <w:pPr>
              <w:jc w:val="center"/>
              <w:rPr>
                <w:rFonts w:asciiTheme="majorEastAsia" w:eastAsiaTheme="majorEastAsia" w:hAnsiTheme="majorEastAsia"/>
                <w:b/>
                <w:sz w:val="22"/>
              </w:rPr>
            </w:pPr>
            <w:r w:rsidRPr="00CD59F6">
              <w:rPr>
                <w:rFonts w:asciiTheme="majorEastAsia" w:eastAsiaTheme="majorEastAsia" w:hAnsiTheme="majorEastAsia" w:hint="eastAsia"/>
                <w:b/>
                <w:sz w:val="22"/>
              </w:rPr>
              <w:t>５</w:t>
            </w:r>
          </w:p>
        </w:tc>
        <w:tc>
          <w:tcPr>
            <w:tcW w:w="1464" w:type="dxa"/>
            <w:vAlign w:val="center"/>
          </w:tcPr>
          <w:p w14:paraId="73068999" w14:textId="77777777" w:rsidR="00FE76ED" w:rsidRPr="00CD59F6" w:rsidRDefault="00FE76ED" w:rsidP="00B34745">
            <w:pPr>
              <w:jc w:val="center"/>
              <w:rPr>
                <w:rFonts w:asciiTheme="majorEastAsia" w:eastAsiaTheme="majorEastAsia" w:hAnsiTheme="majorEastAsia"/>
                <w:b/>
                <w:sz w:val="22"/>
              </w:rPr>
            </w:pPr>
            <w:r w:rsidRPr="00CD59F6">
              <w:rPr>
                <w:rFonts w:asciiTheme="majorEastAsia" w:eastAsiaTheme="majorEastAsia" w:hAnsiTheme="majorEastAsia" w:hint="eastAsia"/>
                <w:b/>
                <w:sz w:val="22"/>
              </w:rPr>
              <w:t>４</w:t>
            </w:r>
          </w:p>
        </w:tc>
        <w:tc>
          <w:tcPr>
            <w:tcW w:w="1464" w:type="dxa"/>
            <w:vAlign w:val="center"/>
          </w:tcPr>
          <w:p w14:paraId="5CD9AD77" w14:textId="77777777" w:rsidR="00FE76ED" w:rsidRPr="00CD59F6" w:rsidRDefault="008F7DD2" w:rsidP="00B34745">
            <w:pPr>
              <w:jc w:val="center"/>
              <w:rPr>
                <w:rFonts w:asciiTheme="majorEastAsia" w:eastAsiaTheme="majorEastAsia" w:hAnsiTheme="majorEastAsia"/>
                <w:b/>
                <w:sz w:val="22"/>
              </w:rPr>
            </w:pPr>
            <w:r w:rsidRPr="00CD59F6">
              <w:rPr>
                <w:rFonts w:asciiTheme="majorEastAsia" w:eastAsiaTheme="majorEastAsia" w:hAnsiTheme="majorEastAsia" w:hint="eastAsia"/>
                <w:b/>
                <w:sz w:val="24"/>
              </w:rPr>
              <w:t>③</w:t>
            </w:r>
          </w:p>
        </w:tc>
        <w:tc>
          <w:tcPr>
            <w:tcW w:w="1464" w:type="dxa"/>
            <w:vAlign w:val="center"/>
          </w:tcPr>
          <w:p w14:paraId="25E083E0" w14:textId="77777777" w:rsidR="00FE76ED" w:rsidRPr="00CD59F6" w:rsidRDefault="00FE76ED" w:rsidP="00B34745">
            <w:pPr>
              <w:jc w:val="center"/>
              <w:rPr>
                <w:rFonts w:asciiTheme="majorEastAsia" w:eastAsiaTheme="majorEastAsia" w:hAnsiTheme="majorEastAsia"/>
                <w:b/>
                <w:sz w:val="22"/>
              </w:rPr>
            </w:pPr>
            <w:r w:rsidRPr="00CD59F6">
              <w:rPr>
                <w:rFonts w:asciiTheme="majorEastAsia" w:eastAsiaTheme="majorEastAsia" w:hAnsiTheme="majorEastAsia" w:hint="eastAsia"/>
                <w:b/>
                <w:sz w:val="22"/>
              </w:rPr>
              <w:t>２</w:t>
            </w:r>
          </w:p>
        </w:tc>
        <w:tc>
          <w:tcPr>
            <w:tcW w:w="1464" w:type="dxa"/>
            <w:vAlign w:val="center"/>
          </w:tcPr>
          <w:p w14:paraId="312FF374" w14:textId="77777777" w:rsidR="00FE76ED" w:rsidRPr="00CD59F6" w:rsidRDefault="00FE76ED" w:rsidP="00B34745">
            <w:pPr>
              <w:jc w:val="center"/>
              <w:rPr>
                <w:rFonts w:asciiTheme="majorEastAsia" w:eastAsiaTheme="majorEastAsia" w:hAnsiTheme="majorEastAsia"/>
                <w:b/>
                <w:sz w:val="22"/>
              </w:rPr>
            </w:pPr>
            <w:r w:rsidRPr="00CD59F6">
              <w:rPr>
                <w:rFonts w:asciiTheme="majorEastAsia" w:eastAsiaTheme="majorEastAsia" w:hAnsiTheme="majorEastAsia" w:hint="eastAsia"/>
                <w:b/>
                <w:sz w:val="22"/>
              </w:rPr>
              <w:t>１</w:t>
            </w:r>
          </w:p>
        </w:tc>
      </w:tr>
    </w:tbl>
    <w:p w14:paraId="44026899" w14:textId="77777777" w:rsidR="00A419C0" w:rsidRPr="00CD59F6" w:rsidRDefault="00A419C0" w:rsidP="00D760F3">
      <w:pPr>
        <w:pStyle w:val="ae"/>
      </w:pPr>
    </w:p>
    <w:p w14:paraId="2B7386BB" w14:textId="77777777" w:rsidR="005130C6" w:rsidRPr="00CD59F6" w:rsidRDefault="00A419C0" w:rsidP="00A419C0">
      <w:pPr>
        <w:rPr>
          <w:rFonts w:asciiTheme="majorEastAsia" w:eastAsiaTheme="majorEastAsia" w:hAnsiTheme="majorEastAsia"/>
          <w:b/>
          <w:sz w:val="24"/>
        </w:rPr>
      </w:pPr>
      <w:r w:rsidRPr="00CD59F6">
        <w:rPr>
          <w:rFonts w:asciiTheme="majorEastAsia" w:eastAsiaTheme="majorEastAsia" w:hAnsiTheme="majorEastAsia" w:hint="eastAsia"/>
          <w:b/>
          <w:sz w:val="24"/>
        </w:rPr>
        <w:t>（３）</w:t>
      </w:r>
      <w:r w:rsidR="005130C6" w:rsidRPr="00CD59F6">
        <w:rPr>
          <w:rFonts w:asciiTheme="majorEastAsia" w:eastAsiaTheme="majorEastAsia" w:hAnsiTheme="majorEastAsia" w:hint="eastAsia"/>
          <w:b/>
          <w:sz w:val="24"/>
        </w:rPr>
        <w:t>実現性・収益性</w:t>
      </w:r>
    </w:p>
    <w:p w14:paraId="0A0482E9" w14:textId="77777777" w:rsidR="005130C6" w:rsidRPr="00CD59F6" w:rsidRDefault="00FE76ED" w:rsidP="003926C5">
      <w:pPr>
        <w:ind w:firstLineChars="300" w:firstLine="673"/>
        <w:rPr>
          <w:rFonts w:asciiTheme="majorEastAsia" w:eastAsiaTheme="majorEastAsia" w:hAnsiTheme="majorEastAsia"/>
          <w:b/>
          <w:sz w:val="24"/>
          <w:u w:val="single"/>
        </w:rPr>
      </w:pPr>
      <w:r w:rsidRPr="00CD59F6">
        <w:rPr>
          <w:rFonts w:asciiTheme="majorEastAsia" w:eastAsiaTheme="majorEastAsia" w:hAnsiTheme="majorEastAsia" w:hint="eastAsia"/>
          <w:b/>
          <w:sz w:val="24"/>
          <w:u w:val="single"/>
        </w:rPr>
        <w:t xml:space="preserve">①　</w:t>
      </w:r>
      <w:r w:rsidR="005130C6" w:rsidRPr="00CD59F6">
        <w:rPr>
          <w:rFonts w:asciiTheme="majorEastAsia" w:eastAsiaTheme="majorEastAsia" w:hAnsiTheme="majorEastAsia" w:hint="eastAsia"/>
          <w:b/>
          <w:sz w:val="24"/>
          <w:u w:val="single"/>
        </w:rPr>
        <w:t>販売方法・販売価格</w:t>
      </w:r>
    </w:p>
    <w:p w14:paraId="6A1EE95A" w14:textId="77777777" w:rsidR="008F7DD2" w:rsidRPr="00AE7396" w:rsidRDefault="008F7DD2" w:rsidP="008F7DD2">
      <w:pPr>
        <w:ind w:left="193" w:hangingChars="100" w:hanging="193"/>
      </w:pPr>
      <w:r w:rsidRPr="00CD59F6">
        <w:rPr>
          <w:rFonts w:hint="eastAsia"/>
        </w:rPr>
        <w:t>・製品の価格は</w:t>
      </w:r>
      <w:r w:rsidR="006E4361" w:rsidRPr="00CD59F6">
        <w:rPr>
          <w:rFonts w:hint="eastAsia"/>
        </w:rPr>
        <w:t>２</w:t>
      </w:r>
      <w:r w:rsidRPr="00CD59F6">
        <w:rPr>
          <w:rFonts w:hint="eastAsia"/>
        </w:rPr>
        <w:t>～７０万円である。赤色半導体レーザーは安価で、青紫半導体レーザーは高価である。販売は直接取引が基本で販売代理店は使っていない。装置メーカー</w:t>
      </w:r>
      <w:r w:rsidRPr="00AE7396">
        <w:rPr>
          <w:rFonts w:hint="eastAsia"/>
        </w:rPr>
        <w:t>との間に商社が入ることがあるが、商社への売値はエンドユーザー渡しと同価格である。値引き販売はしていない。</w:t>
      </w:r>
    </w:p>
    <w:p w14:paraId="3EEB1130" w14:textId="39A07187" w:rsidR="00A33F98" w:rsidRPr="00AE7396" w:rsidRDefault="008F7DD2" w:rsidP="008F7DD2">
      <w:pPr>
        <w:ind w:left="193" w:hangingChars="100" w:hanging="193"/>
      </w:pPr>
      <w:r w:rsidRPr="00AE7396">
        <w:rPr>
          <w:rFonts w:hint="eastAsia"/>
        </w:rPr>
        <w:t>・広告宣伝として、展示会への出展を積極的に行っている。展示会で見た顧客から照会を受け</w:t>
      </w:r>
      <w:r w:rsidR="006114E7" w:rsidRPr="00AE7396">
        <w:rPr>
          <w:rFonts w:hint="eastAsia"/>
        </w:rPr>
        <w:t>ることが多く、半分以上が成約に至る。近くは、国際画像機器展２０</w:t>
      </w:r>
      <w:r w:rsidR="00E96946" w:rsidRPr="00AE7396">
        <w:rPr>
          <w:rFonts w:hint="eastAsia"/>
        </w:rPr>
        <w:t>２</w:t>
      </w:r>
      <w:r w:rsidR="00AA56D9" w:rsidRPr="00AE7396">
        <w:rPr>
          <w:rFonts w:hint="eastAsia"/>
        </w:rPr>
        <w:t>１</w:t>
      </w:r>
      <w:r w:rsidRPr="00AE7396">
        <w:rPr>
          <w:rFonts w:hint="eastAsia"/>
        </w:rPr>
        <w:t>、第２回レーザー＆オプティクスに出展する。</w:t>
      </w:r>
    </w:p>
    <w:p w14:paraId="5AFF4311" w14:textId="77777777" w:rsidR="008F7DD2" w:rsidRPr="00CD59F6" w:rsidRDefault="008F7DD2" w:rsidP="008F7DD2">
      <w:pPr>
        <w:ind w:left="193" w:hangingChars="100" w:hanging="193"/>
      </w:pPr>
      <w:r w:rsidRPr="00AE7396">
        <w:rPr>
          <w:rFonts w:hint="eastAsia"/>
        </w:rPr>
        <w:t>・社長は、ＳＥＯ（検索エンジン最適化）の本を買い、ホームページ</w:t>
      </w:r>
      <w:r w:rsidRPr="00CD59F6">
        <w:rPr>
          <w:rFonts w:hint="eastAsia"/>
        </w:rPr>
        <w:t>の検索ヒット率を上げるべく工夫をしている。実際に“半導体レーザー光源”を検索すると、当社が上位に表示される。技術者向け検索サイトの「ｉｐｒｏｓネット」も効果があるので、有料サービスを利用している。有料だと、お勧めサイトとして表示されるので、アクセス順位が上がることが期待できる。</w:t>
      </w:r>
    </w:p>
    <w:p w14:paraId="0DBCBAD8" w14:textId="77777777" w:rsidR="005130C6" w:rsidRPr="00CD59F6" w:rsidRDefault="005130C6" w:rsidP="00C2582B">
      <w:pPr>
        <w:spacing w:line="160" w:lineRule="exact"/>
        <w:rPr>
          <w:b/>
        </w:rPr>
      </w:pPr>
    </w:p>
    <w:tbl>
      <w:tblPr>
        <w:tblStyle w:val="ac"/>
        <w:tblW w:w="0" w:type="auto"/>
        <w:tblInd w:w="846" w:type="dxa"/>
        <w:tblLook w:val="04A0" w:firstRow="1" w:lastRow="0" w:firstColumn="1" w:lastColumn="0" w:noHBand="0" w:noVBand="1"/>
      </w:tblPr>
      <w:tblGrid>
        <w:gridCol w:w="1631"/>
        <w:gridCol w:w="1374"/>
        <w:gridCol w:w="1373"/>
        <w:gridCol w:w="1375"/>
        <w:gridCol w:w="1373"/>
        <w:gridCol w:w="1373"/>
      </w:tblGrid>
      <w:tr w:rsidR="00FE76ED" w:rsidRPr="00CD59F6" w14:paraId="5DF953F6" w14:textId="77777777" w:rsidTr="00B34745">
        <w:trPr>
          <w:trHeight w:val="872"/>
        </w:trPr>
        <w:tc>
          <w:tcPr>
            <w:tcW w:w="1746" w:type="dxa"/>
            <w:vAlign w:val="center"/>
          </w:tcPr>
          <w:p w14:paraId="1C58B7E1" w14:textId="77777777" w:rsidR="00FE76ED" w:rsidRPr="00CD59F6" w:rsidRDefault="00FE76ED" w:rsidP="00B34745">
            <w:pPr>
              <w:jc w:val="center"/>
              <w:rPr>
                <w:rFonts w:asciiTheme="majorEastAsia" w:eastAsiaTheme="majorEastAsia" w:hAnsiTheme="majorEastAsia"/>
                <w:b/>
              </w:rPr>
            </w:pPr>
            <w:r w:rsidRPr="00CD59F6">
              <w:rPr>
                <w:rFonts w:asciiTheme="majorEastAsia" w:eastAsiaTheme="majorEastAsia" w:hAnsiTheme="majorEastAsia" w:hint="eastAsia"/>
                <w:b/>
              </w:rPr>
              <w:t>評価点数</w:t>
            </w:r>
          </w:p>
        </w:tc>
        <w:tc>
          <w:tcPr>
            <w:tcW w:w="1464" w:type="dxa"/>
            <w:vAlign w:val="center"/>
          </w:tcPr>
          <w:p w14:paraId="1292EA30" w14:textId="77777777" w:rsidR="00FE76ED" w:rsidRPr="00CD59F6" w:rsidRDefault="00FE76ED" w:rsidP="00B34745">
            <w:pPr>
              <w:jc w:val="center"/>
              <w:rPr>
                <w:rFonts w:asciiTheme="majorEastAsia" w:eastAsiaTheme="majorEastAsia" w:hAnsiTheme="majorEastAsia"/>
                <w:b/>
                <w:sz w:val="22"/>
              </w:rPr>
            </w:pPr>
            <w:r w:rsidRPr="00CD59F6">
              <w:rPr>
                <w:rFonts w:asciiTheme="majorEastAsia" w:eastAsiaTheme="majorEastAsia" w:hAnsiTheme="majorEastAsia" w:hint="eastAsia"/>
                <w:b/>
                <w:sz w:val="22"/>
              </w:rPr>
              <w:t>５</w:t>
            </w:r>
          </w:p>
        </w:tc>
        <w:tc>
          <w:tcPr>
            <w:tcW w:w="1464" w:type="dxa"/>
            <w:vAlign w:val="center"/>
          </w:tcPr>
          <w:p w14:paraId="292EF6CD" w14:textId="77777777" w:rsidR="00FE76ED" w:rsidRPr="00CD59F6" w:rsidRDefault="00FE76ED" w:rsidP="00B34745">
            <w:pPr>
              <w:jc w:val="center"/>
              <w:rPr>
                <w:rFonts w:asciiTheme="majorEastAsia" w:eastAsiaTheme="majorEastAsia" w:hAnsiTheme="majorEastAsia"/>
                <w:b/>
                <w:sz w:val="22"/>
              </w:rPr>
            </w:pPr>
            <w:r w:rsidRPr="00CD59F6">
              <w:rPr>
                <w:rFonts w:asciiTheme="majorEastAsia" w:eastAsiaTheme="majorEastAsia" w:hAnsiTheme="majorEastAsia" w:hint="eastAsia"/>
                <w:b/>
                <w:sz w:val="22"/>
              </w:rPr>
              <w:t>４</w:t>
            </w:r>
          </w:p>
        </w:tc>
        <w:tc>
          <w:tcPr>
            <w:tcW w:w="1464" w:type="dxa"/>
            <w:vAlign w:val="center"/>
          </w:tcPr>
          <w:p w14:paraId="09BED544" w14:textId="77777777" w:rsidR="00FE76ED" w:rsidRPr="00CD59F6" w:rsidRDefault="008F7DD2" w:rsidP="00B34745">
            <w:pPr>
              <w:jc w:val="center"/>
              <w:rPr>
                <w:rFonts w:asciiTheme="majorEastAsia" w:eastAsiaTheme="majorEastAsia" w:hAnsiTheme="majorEastAsia"/>
                <w:b/>
                <w:sz w:val="22"/>
              </w:rPr>
            </w:pPr>
            <w:r w:rsidRPr="00CD59F6">
              <w:rPr>
                <w:rFonts w:asciiTheme="majorEastAsia" w:eastAsiaTheme="majorEastAsia" w:hAnsiTheme="majorEastAsia" w:hint="eastAsia"/>
                <w:b/>
                <w:sz w:val="24"/>
              </w:rPr>
              <w:t>③</w:t>
            </w:r>
          </w:p>
        </w:tc>
        <w:tc>
          <w:tcPr>
            <w:tcW w:w="1464" w:type="dxa"/>
            <w:vAlign w:val="center"/>
          </w:tcPr>
          <w:p w14:paraId="79084D6B" w14:textId="77777777" w:rsidR="00FE76ED" w:rsidRPr="00CD59F6" w:rsidRDefault="00FE76ED" w:rsidP="00B34745">
            <w:pPr>
              <w:jc w:val="center"/>
              <w:rPr>
                <w:rFonts w:asciiTheme="majorEastAsia" w:eastAsiaTheme="majorEastAsia" w:hAnsiTheme="majorEastAsia"/>
                <w:b/>
                <w:sz w:val="22"/>
              </w:rPr>
            </w:pPr>
            <w:r w:rsidRPr="00CD59F6">
              <w:rPr>
                <w:rFonts w:asciiTheme="majorEastAsia" w:eastAsiaTheme="majorEastAsia" w:hAnsiTheme="majorEastAsia" w:hint="eastAsia"/>
                <w:b/>
                <w:sz w:val="22"/>
              </w:rPr>
              <w:t>２</w:t>
            </w:r>
          </w:p>
        </w:tc>
        <w:tc>
          <w:tcPr>
            <w:tcW w:w="1464" w:type="dxa"/>
            <w:vAlign w:val="center"/>
          </w:tcPr>
          <w:p w14:paraId="4E8EF928" w14:textId="77777777" w:rsidR="00FE76ED" w:rsidRPr="00CD59F6" w:rsidRDefault="00FE76ED" w:rsidP="00B34745">
            <w:pPr>
              <w:jc w:val="center"/>
              <w:rPr>
                <w:rFonts w:asciiTheme="majorEastAsia" w:eastAsiaTheme="majorEastAsia" w:hAnsiTheme="majorEastAsia"/>
                <w:b/>
                <w:sz w:val="22"/>
              </w:rPr>
            </w:pPr>
            <w:r w:rsidRPr="00CD59F6">
              <w:rPr>
                <w:rFonts w:asciiTheme="majorEastAsia" w:eastAsiaTheme="majorEastAsia" w:hAnsiTheme="majorEastAsia" w:hint="eastAsia"/>
                <w:b/>
                <w:sz w:val="22"/>
              </w:rPr>
              <w:t>１</w:t>
            </w:r>
          </w:p>
        </w:tc>
      </w:tr>
    </w:tbl>
    <w:p w14:paraId="4116FBCE" w14:textId="77777777" w:rsidR="005130C6" w:rsidRPr="00CD59F6" w:rsidRDefault="005130C6" w:rsidP="00D42944">
      <w:pPr>
        <w:pStyle w:val="ae"/>
      </w:pPr>
    </w:p>
    <w:p w14:paraId="29C6D5D8" w14:textId="77777777" w:rsidR="00166FAC" w:rsidRPr="00CD59F6" w:rsidRDefault="00166FAC" w:rsidP="00C2582B">
      <w:pPr>
        <w:spacing w:line="140" w:lineRule="exact"/>
        <w:rPr>
          <w:b/>
        </w:rPr>
      </w:pPr>
    </w:p>
    <w:p w14:paraId="4C06884C" w14:textId="77777777" w:rsidR="005130C6" w:rsidRPr="00CD59F6" w:rsidRDefault="00FE76ED" w:rsidP="003926C5">
      <w:pPr>
        <w:ind w:firstLineChars="300" w:firstLine="673"/>
        <w:rPr>
          <w:rFonts w:asciiTheme="majorEastAsia" w:eastAsiaTheme="majorEastAsia" w:hAnsiTheme="majorEastAsia"/>
          <w:b/>
          <w:sz w:val="24"/>
          <w:u w:val="single"/>
        </w:rPr>
      </w:pPr>
      <w:r w:rsidRPr="00CD59F6">
        <w:rPr>
          <w:rFonts w:asciiTheme="majorEastAsia" w:eastAsiaTheme="majorEastAsia" w:hAnsiTheme="majorEastAsia" w:hint="eastAsia"/>
          <w:b/>
          <w:sz w:val="24"/>
          <w:u w:val="single"/>
        </w:rPr>
        <w:t xml:space="preserve">②　</w:t>
      </w:r>
      <w:r w:rsidR="005130C6" w:rsidRPr="00CD59F6">
        <w:rPr>
          <w:rFonts w:asciiTheme="majorEastAsia" w:eastAsiaTheme="majorEastAsia" w:hAnsiTheme="majorEastAsia" w:hint="eastAsia"/>
          <w:b/>
          <w:sz w:val="24"/>
          <w:u w:val="single"/>
        </w:rPr>
        <w:t>生産・サービス体制</w:t>
      </w:r>
    </w:p>
    <w:p w14:paraId="31A7BABB" w14:textId="77777777" w:rsidR="00E366B2" w:rsidRPr="00CD59F6" w:rsidRDefault="00E366B2" w:rsidP="00E366B2">
      <w:pPr>
        <w:ind w:left="193" w:hangingChars="100" w:hanging="193"/>
      </w:pPr>
      <w:r w:rsidRPr="00CD59F6">
        <w:rPr>
          <w:rFonts w:hint="eastAsia"/>
        </w:rPr>
        <w:t>・生産は受注生産方式である。組み立て工程は、従来は分業であったが、現在は全工</w:t>
      </w:r>
      <w:r w:rsidR="003C63C1" w:rsidRPr="00CD59F6">
        <w:rPr>
          <w:rFonts w:hint="eastAsia"/>
        </w:rPr>
        <w:t>程を１</w:t>
      </w:r>
      <w:r w:rsidRPr="00CD59F6">
        <w:rPr>
          <w:rFonts w:hint="eastAsia"/>
        </w:rPr>
        <w:t>人で担当するセル生産方式を採用している。作業者の責任感が増し、品質、生産性とも向上した。</w:t>
      </w:r>
    </w:p>
    <w:p w14:paraId="0AB359B9" w14:textId="77777777" w:rsidR="00A33F98" w:rsidRPr="00CD59F6" w:rsidRDefault="00C2582B" w:rsidP="00A33F98">
      <w:pPr>
        <w:ind w:left="193" w:hangingChars="100" w:hanging="193"/>
        <w:rPr>
          <w:rFonts w:ascii="ＭＳ 明朝" w:hAnsi="ＭＳ 明朝"/>
        </w:rPr>
      </w:pPr>
      <w:r w:rsidRPr="00CD59F6">
        <w:rPr>
          <w:rFonts w:ascii="ＭＳ 明朝" w:hAnsi="ＭＳ 明朝" w:hint="eastAsia"/>
        </w:rPr>
        <w:t>・当社の製品は精密機器であり、塵埃や振動に注意が必要である。社内では５Ｓ運動を推進し、職場の業務環境の整備を進めるとともに製品品質の向上にも注力している。</w:t>
      </w:r>
      <w:r w:rsidR="00A33F98" w:rsidRPr="00CD59F6">
        <w:rPr>
          <w:rFonts w:ascii="ＭＳ 明朝" w:hAnsi="ＭＳ 明朝" w:hint="eastAsia"/>
        </w:rPr>
        <w:t>工場内を見学した際もきれいに片づけられており、床にゴミなども落ちていなかった。</w:t>
      </w:r>
      <w:r w:rsidR="00FA2F5D" w:rsidRPr="00CD59F6">
        <w:rPr>
          <w:rFonts w:hint="eastAsia"/>
        </w:rPr>
        <w:t>生産ラインは、物の流れや、物の管理をスムーズにするにはまだ工夫の余地がある。</w:t>
      </w:r>
    </w:p>
    <w:p w14:paraId="1D85D41E" w14:textId="77777777" w:rsidR="003C63C1" w:rsidRPr="00CD59F6" w:rsidRDefault="003C63C1" w:rsidP="00E366B2">
      <w:pPr>
        <w:ind w:left="193" w:hangingChars="100" w:hanging="193"/>
      </w:pPr>
      <w:r w:rsidRPr="00CD59F6">
        <w:rPr>
          <w:rFonts w:hint="eastAsia"/>
        </w:rPr>
        <w:t>・半導体レーザーは大手デバイスメーカー数社から購入している。中</w:t>
      </w:r>
      <w:r w:rsidR="00E366B2" w:rsidRPr="00CD59F6">
        <w:rPr>
          <w:rFonts w:hint="eastAsia"/>
        </w:rPr>
        <w:t>でも特定デバイスメーカーの青紫半導体レーザーは希少性が高く、仕入れ価格は単価３０万円と高額であり</w:t>
      </w:r>
      <w:r w:rsidRPr="00CD59F6">
        <w:rPr>
          <w:rFonts w:hint="eastAsia"/>
        </w:rPr>
        <w:t>、</w:t>
      </w:r>
      <w:r w:rsidR="00E366B2" w:rsidRPr="00CD59F6">
        <w:rPr>
          <w:rFonts w:hint="eastAsia"/>
        </w:rPr>
        <w:t>支払いも前金である。</w:t>
      </w:r>
    </w:p>
    <w:p w14:paraId="3227486F" w14:textId="77777777" w:rsidR="00FA2F5D" w:rsidRPr="00CD59F6" w:rsidRDefault="003C63C1" w:rsidP="00E366B2">
      <w:pPr>
        <w:ind w:left="193" w:hangingChars="100" w:hanging="193"/>
      </w:pPr>
      <w:r w:rsidRPr="00CD59F6">
        <w:rPr>
          <w:rFonts w:hint="eastAsia"/>
        </w:rPr>
        <w:t>・</w:t>
      </w:r>
      <w:r w:rsidR="00E366B2" w:rsidRPr="00CD59F6">
        <w:rPr>
          <w:rFonts w:hint="eastAsia"/>
        </w:rPr>
        <w:t>赤色レーザーは安価で、単価４千円程度から購入できる。レンズは光学機器メーカーや商社から仕入れている。レンズ</w:t>
      </w:r>
      <w:r w:rsidR="006114E7" w:rsidRPr="00CD59F6">
        <w:rPr>
          <w:rFonts w:hint="eastAsia"/>
        </w:rPr>
        <w:t>は３０種程度の在庫を</w:t>
      </w:r>
      <w:r w:rsidRPr="00CD59F6">
        <w:rPr>
          <w:rFonts w:hint="eastAsia"/>
        </w:rPr>
        <w:t>保有し</w:t>
      </w:r>
      <w:r w:rsidR="006114E7" w:rsidRPr="00CD59F6">
        <w:rPr>
          <w:rFonts w:hint="eastAsia"/>
        </w:rPr>
        <w:t>ている。</w:t>
      </w:r>
    </w:p>
    <w:p w14:paraId="28129362" w14:textId="77777777" w:rsidR="00FA2F5D" w:rsidRPr="00CD59F6" w:rsidRDefault="00E366B2" w:rsidP="00FA2F5D">
      <w:pPr>
        <w:ind w:left="193" w:hangingChars="100" w:hanging="193"/>
        <w:rPr>
          <w:rFonts w:asciiTheme="minorEastAsia" w:hAnsiTheme="minorEastAsia"/>
        </w:rPr>
      </w:pPr>
      <w:r w:rsidRPr="00CD59F6">
        <w:rPr>
          <w:rFonts w:hint="eastAsia"/>
        </w:rPr>
        <w:t>・製品は１年無償保証である。これまで当社責任の品質問題はなかった。一度</w:t>
      </w:r>
      <w:r w:rsidR="003C63C1" w:rsidRPr="00CD59F6">
        <w:rPr>
          <w:rFonts w:hint="eastAsia"/>
        </w:rPr>
        <w:t>、</w:t>
      </w:r>
      <w:r w:rsidRPr="00CD59F6">
        <w:rPr>
          <w:rFonts w:hint="eastAsia"/>
        </w:rPr>
        <w:t>ソニー</w:t>
      </w:r>
      <w:r w:rsidR="003C63C1" w:rsidRPr="00CD59F6">
        <w:rPr>
          <w:rFonts w:hint="eastAsia"/>
        </w:rPr>
        <w:t>㈱</w:t>
      </w:r>
      <w:r w:rsidR="007306C5" w:rsidRPr="00CD59F6">
        <w:rPr>
          <w:rFonts w:hint="eastAsia"/>
          <w:vertAlign w:val="superscript"/>
        </w:rPr>
        <w:t>(</w:t>
      </w:r>
      <w:r w:rsidR="007306C5" w:rsidRPr="00CD59F6">
        <w:rPr>
          <w:rFonts w:hint="eastAsia"/>
          <w:vertAlign w:val="superscript"/>
        </w:rPr>
        <w:t>＊２</w:t>
      </w:r>
      <w:r w:rsidR="007306C5" w:rsidRPr="00CD59F6">
        <w:rPr>
          <w:rFonts w:hint="eastAsia"/>
          <w:vertAlign w:val="superscript"/>
        </w:rPr>
        <w:t>)</w:t>
      </w:r>
      <w:r w:rsidRPr="00CD59F6">
        <w:rPr>
          <w:rFonts w:hint="eastAsia"/>
        </w:rPr>
        <w:t>で、半導体レーザー光源が連続して壊れたが、客先の電源ノイズが原因</w:t>
      </w:r>
      <w:r w:rsidR="000B1306" w:rsidRPr="00CD59F6">
        <w:rPr>
          <w:rFonts w:hint="eastAsia"/>
        </w:rPr>
        <w:t>であ</w:t>
      </w:r>
      <w:r w:rsidRPr="00CD59F6">
        <w:rPr>
          <w:rFonts w:hint="eastAsia"/>
        </w:rPr>
        <w:t>った。</w:t>
      </w:r>
    </w:p>
    <w:p w14:paraId="6BACCDE5" w14:textId="77777777" w:rsidR="00E366B2" w:rsidRPr="00CD59F6" w:rsidRDefault="00FA2F5D" w:rsidP="00FA2F5D">
      <w:pPr>
        <w:ind w:left="193" w:hangingChars="100" w:hanging="193"/>
        <w:rPr>
          <w:rFonts w:asciiTheme="minorEastAsia" w:eastAsiaTheme="minorEastAsia" w:hAnsiTheme="minorEastAsia"/>
        </w:rPr>
      </w:pPr>
      <w:r w:rsidRPr="00CD59F6">
        <w:rPr>
          <w:rFonts w:asciiTheme="minorEastAsia" w:hAnsiTheme="minorEastAsia" w:hint="eastAsia"/>
        </w:rPr>
        <w:t>・平成１８</w:t>
      </w:r>
      <w:r w:rsidRPr="00CD59F6">
        <w:rPr>
          <w:rFonts w:asciiTheme="minorEastAsia" w:eastAsiaTheme="minorEastAsia" w:hAnsiTheme="minorEastAsia" w:hint="eastAsia"/>
        </w:rPr>
        <w:t>年１２月にＩＳＯ</w:t>
      </w:r>
      <w:r w:rsidRPr="00CD59F6">
        <w:rPr>
          <w:rFonts w:asciiTheme="minorEastAsia" w:hAnsiTheme="minorEastAsia" w:hint="eastAsia"/>
        </w:rPr>
        <w:t>９０００</w:t>
      </w:r>
      <w:r w:rsidRPr="00CD59F6">
        <w:rPr>
          <w:rFonts w:asciiTheme="minorEastAsia" w:eastAsiaTheme="minorEastAsia" w:hAnsiTheme="minorEastAsia" w:hint="eastAsia"/>
        </w:rPr>
        <w:t>シリーズ、</w:t>
      </w:r>
      <w:r w:rsidRPr="00CD59F6">
        <w:rPr>
          <w:rFonts w:asciiTheme="minorEastAsia" w:hAnsiTheme="minorEastAsia" w:hint="eastAsia"/>
        </w:rPr>
        <w:t>１４０００</w:t>
      </w:r>
      <w:r w:rsidRPr="00CD59F6">
        <w:rPr>
          <w:rFonts w:asciiTheme="minorEastAsia" w:eastAsiaTheme="minorEastAsia" w:hAnsiTheme="minorEastAsia" w:hint="eastAsia"/>
        </w:rPr>
        <w:t>シリーズの認定を取得した。従来から詳細な製造記録を残していたので、帳票類を新たに作る必要はほとんどなかった。</w:t>
      </w:r>
    </w:p>
    <w:p w14:paraId="5F63CC57" w14:textId="77777777" w:rsidR="00FA2F5D" w:rsidRPr="00CD59F6" w:rsidRDefault="00FA2F5D" w:rsidP="007306C5">
      <w:pPr>
        <w:spacing w:line="140" w:lineRule="exact"/>
        <w:ind w:left="163" w:hangingChars="100" w:hanging="163"/>
        <w:rPr>
          <w:rFonts w:asciiTheme="minorEastAsia" w:eastAsiaTheme="minorEastAsia" w:hAnsiTheme="minorEastAsia"/>
          <w:sz w:val="18"/>
        </w:rPr>
      </w:pPr>
    </w:p>
    <w:p w14:paraId="12A31314" w14:textId="77777777" w:rsidR="007306C5" w:rsidRPr="00CD59F6" w:rsidRDefault="007306C5" w:rsidP="00FA2F5D">
      <w:pPr>
        <w:ind w:left="163" w:hangingChars="100" w:hanging="163"/>
        <w:rPr>
          <w:rFonts w:asciiTheme="minorEastAsia" w:eastAsiaTheme="minorEastAsia" w:hAnsiTheme="minorEastAsia"/>
          <w:sz w:val="18"/>
        </w:rPr>
      </w:pPr>
      <w:r w:rsidRPr="00CD59F6">
        <w:rPr>
          <w:rFonts w:asciiTheme="minorEastAsia" w:eastAsiaTheme="minorEastAsia" w:hAnsiTheme="minorEastAsia" w:hint="eastAsia"/>
          <w:sz w:val="18"/>
        </w:rPr>
        <w:t>(</w:t>
      </w:r>
      <w:r w:rsidRPr="00CD59F6">
        <w:rPr>
          <w:rFonts w:asciiTheme="minorEastAsia" w:eastAsiaTheme="minorEastAsia" w:hAnsiTheme="minorEastAsia"/>
          <w:sz w:val="18"/>
        </w:rPr>
        <w:t>*2</w:t>
      </w:r>
      <w:r w:rsidRPr="00CD59F6">
        <w:rPr>
          <w:rFonts w:asciiTheme="minorEastAsia" w:eastAsiaTheme="minorEastAsia" w:hAnsiTheme="minorEastAsia" w:hint="eastAsia"/>
          <w:sz w:val="18"/>
        </w:rPr>
        <w:t xml:space="preserve">)ソニー㈱ 所在地：○市 </w:t>
      </w:r>
      <w:r w:rsidRPr="00CD59F6">
        <w:rPr>
          <w:rFonts w:asciiTheme="minorEastAsia" w:eastAsiaTheme="minorEastAsia" w:hAnsiTheme="minorEastAsia"/>
          <w:sz w:val="18"/>
        </w:rPr>
        <w:t xml:space="preserve"> </w:t>
      </w:r>
      <w:r w:rsidRPr="00CD59F6">
        <w:rPr>
          <w:rFonts w:asciiTheme="minorEastAsia" w:eastAsiaTheme="minorEastAsia" w:hAnsiTheme="minorEastAsia" w:hint="eastAsia"/>
          <w:sz w:val="18"/>
        </w:rPr>
        <w:t xml:space="preserve">設立：○年○月 </w:t>
      </w:r>
      <w:r w:rsidRPr="00CD59F6">
        <w:rPr>
          <w:rFonts w:asciiTheme="minorEastAsia" w:eastAsiaTheme="minorEastAsia" w:hAnsiTheme="minorEastAsia"/>
          <w:sz w:val="18"/>
        </w:rPr>
        <w:t xml:space="preserve"> </w:t>
      </w:r>
      <w:r w:rsidRPr="00CD59F6">
        <w:rPr>
          <w:rFonts w:asciiTheme="minorEastAsia" w:eastAsiaTheme="minorEastAsia" w:hAnsiTheme="minorEastAsia" w:hint="eastAsia"/>
          <w:sz w:val="18"/>
        </w:rPr>
        <w:t xml:space="preserve">資本金：○円 </w:t>
      </w:r>
      <w:r w:rsidRPr="00CD59F6">
        <w:rPr>
          <w:rFonts w:asciiTheme="minorEastAsia" w:eastAsiaTheme="minorEastAsia" w:hAnsiTheme="minorEastAsia"/>
          <w:sz w:val="18"/>
        </w:rPr>
        <w:t xml:space="preserve"> </w:t>
      </w:r>
      <w:r w:rsidRPr="00CD59F6">
        <w:rPr>
          <w:rFonts w:asciiTheme="minorEastAsia" w:eastAsiaTheme="minorEastAsia" w:hAnsiTheme="minorEastAsia" w:hint="eastAsia"/>
          <w:sz w:val="18"/>
        </w:rPr>
        <w:t>売上高：○円　従業員数：○名　事業内容：○○</w:t>
      </w:r>
    </w:p>
    <w:p w14:paraId="151FA835" w14:textId="77777777" w:rsidR="007306C5" w:rsidRPr="00CD59F6" w:rsidRDefault="007306C5" w:rsidP="007306C5">
      <w:pPr>
        <w:spacing w:line="160" w:lineRule="exact"/>
        <w:ind w:left="163" w:hangingChars="100" w:hanging="163"/>
        <w:rPr>
          <w:rFonts w:asciiTheme="minorEastAsia" w:eastAsiaTheme="minorEastAsia" w:hAnsiTheme="minorEastAsia"/>
          <w:sz w:val="18"/>
        </w:rPr>
      </w:pPr>
    </w:p>
    <w:tbl>
      <w:tblPr>
        <w:tblStyle w:val="ac"/>
        <w:tblW w:w="0" w:type="auto"/>
        <w:tblInd w:w="846" w:type="dxa"/>
        <w:tblLook w:val="04A0" w:firstRow="1" w:lastRow="0" w:firstColumn="1" w:lastColumn="0" w:noHBand="0" w:noVBand="1"/>
      </w:tblPr>
      <w:tblGrid>
        <w:gridCol w:w="1631"/>
        <w:gridCol w:w="1374"/>
        <w:gridCol w:w="1373"/>
        <w:gridCol w:w="1375"/>
        <w:gridCol w:w="1373"/>
        <w:gridCol w:w="1373"/>
      </w:tblGrid>
      <w:tr w:rsidR="00FE76ED" w:rsidRPr="00CD59F6" w14:paraId="470F58C2" w14:textId="77777777" w:rsidTr="00B34745">
        <w:trPr>
          <w:trHeight w:val="872"/>
        </w:trPr>
        <w:tc>
          <w:tcPr>
            <w:tcW w:w="1746" w:type="dxa"/>
            <w:vAlign w:val="center"/>
          </w:tcPr>
          <w:p w14:paraId="7A84A6BB" w14:textId="77777777" w:rsidR="00FE76ED" w:rsidRPr="00CD59F6" w:rsidRDefault="00FE76ED" w:rsidP="00B34745">
            <w:pPr>
              <w:jc w:val="center"/>
              <w:rPr>
                <w:rFonts w:asciiTheme="majorEastAsia" w:eastAsiaTheme="majorEastAsia" w:hAnsiTheme="majorEastAsia"/>
                <w:b/>
              </w:rPr>
            </w:pPr>
            <w:r w:rsidRPr="00CD59F6">
              <w:rPr>
                <w:rFonts w:asciiTheme="majorEastAsia" w:eastAsiaTheme="majorEastAsia" w:hAnsiTheme="majorEastAsia" w:hint="eastAsia"/>
                <w:b/>
              </w:rPr>
              <w:t>評価点数</w:t>
            </w:r>
          </w:p>
        </w:tc>
        <w:tc>
          <w:tcPr>
            <w:tcW w:w="1464" w:type="dxa"/>
            <w:vAlign w:val="center"/>
          </w:tcPr>
          <w:p w14:paraId="4DFD5DF3" w14:textId="77777777" w:rsidR="00FE76ED" w:rsidRPr="00CD59F6" w:rsidRDefault="00FE76ED" w:rsidP="00B34745">
            <w:pPr>
              <w:jc w:val="center"/>
              <w:rPr>
                <w:rFonts w:asciiTheme="majorEastAsia" w:eastAsiaTheme="majorEastAsia" w:hAnsiTheme="majorEastAsia"/>
                <w:b/>
                <w:sz w:val="22"/>
              </w:rPr>
            </w:pPr>
            <w:r w:rsidRPr="00CD59F6">
              <w:rPr>
                <w:rFonts w:asciiTheme="majorEastAsia" w:eastAsiaTheme="majorEastAsia" w:hAnsiTheme="majorEastAsia" w:hint="eastAsia"/>
                <w:b/>
                <w:sz w:val="22"/>
              </w:rPr>
              <w:t>５</w:t>
            </w:r>
          </w:p>
        </w:tc>
        <w:tc>
          <w:tcPr>
            <w:tcW w:w="1464" w:type="dxa"/>
            <w:vAlign w:val="center"/>
          </w:tcPr>
          <w:p w14:paraId="0C0A2399" w14:textId="77777777" w:rsidR="00FE76ED" w:rsidRPr="00CD59F6" w:rsidRDefault="00FE76ED" w:rsidP="00B34745">
            <w:pPr>
              <w:jc w:val="center"/>
              <w:rPr>
                <w:rFonts w:asciiTheme="majorEastAsia" w:eastAsiaTheme="majorEastAsia" w:hAnsiTheme="majorEastAsia"/>
                <w:b/>
                <w:sz w:val="22"/>
              </w:rPr>
            </w:pPr>
            <w:r w:rsidRPr="00CD59F6">
              <w:rPr>
                <w:rFonts w:asciiTheme="majorEastAsia" w:eastAsiaTheme="majorEastAsia" w:hAnsiTheme="majorEastAsia" w:hint="eastAsia"/>
                <w:b/>
                <w:sz w:val="22"/>
              </w:rPr>
              <w:t>４</w:t>
            </w:r>
          </w:p>
        </w:tc>
        <w:tc>
          <w:tcPr>
            <w:tcW w:w="1464" w:type="dxa"/>
            <w:vAlign w:val="center"/>
          </w:tcPr>
          <w:p w14:paraId="7C0462C5" w14:textId="77777777" w:rsidR="00FE76ED" w:rsidRPr="00CD59F6" w:rsidRDefault="00E366B2" w:rsidP="00B34745">
            <w:pPr>
              <w:jc w:val="center"/>
              <w:rPr>
                <w:rFonts w:asciiTheme="majorEastAsia" w:eastAsiaTheme="majorEastAsia" w:hAnsiTheme="majorEastAsia"/>
                <w:b/>
                <w:sz w:val="22"/>
              </w:rPr>
            </w:pPr>
            <w:r w:rsidRPr="00CD59F6">
              <w:rPr>
                <w:rFonts w:asciiTheme="majorEastAsia" w:eastAsiaTheme="majorEastAsia" w:hAnsiTheme="majorEastAsia" w:hint="eastAsia"/>
                <w:b/>
                <w:sz w:val="24"/>
              </w:rPr>
              <w:t>③</w:t>
            </w:r>
          </w:p>
        </w:tc>
        <w:tc>
          <w:tcPr>
            <w:tcW w:w="1464" w:type="dxa"/>
            <w:vAlign w:val="center"/>
          </w:tcPr>
          <w:p w14:paraId="4F4E16A0" w14:textId="77777777" w:rsidR="00FE76ED" w:rsidRPr="00CD59F6" w:rsidRDefault="00FE76ED" w:rsidP="00B34745">
            <w:pPr>
              <w:jc w:val="center"/>
              <w:rPr>
                <w:rFonts w:asciiTheme="majorEastAsia" w:eastAsiaTheme="majorEastAsia" w:hAnsiTheme="majorEastAsia"/>
                <w:b/>
                <w:sz w:val="22"/>
              </w:rPr>
            </w:pPr>
            <w:r w:rsidRPr="00CD59F6">
              <w:rPr>
                <w:rFonts w:asciiTheme="majorEastAsia" w:eastAsiaTheme="majorEastAsia" w:hAnsiTheme="majorEastAsia" w:hint="eastAsia"/>
                <w:b/>
                <w:sz w:val="22"/>
              </w:rPr>
              <w:t>２</w:t>
            </w:r>
          </w:p>
        </w:tc>
        <w:tc>
          <w:tcPr>
            <w:tcW w:w="1464" w:type="dxa"/>
            <w:vAlign w:val="center"/>
          </w:tcPr>
          <w:p w14:paraId="01C6EA18" w14:textId="77777777" w:rsidR="00FE76ED" w:rsidRPr="00CD59F6" w:rsidRDefault="00FE76ED" w:rsidP="00B34745">
            <w:pPr>
              <w:jc w:val="center"/>
              <w:rPr>
                <w:rFonts w:asciiTheme="majorEastAsia" w:eastAsiaTheme="majorEastAsia" w:hAnsiTheme="majorEastAsia"/>
                <w:b/>
                <w:sz w:val="22"/>
              </w:rPr>
            </w:pPr>
            <w:r w:rsidRPr="00CD59F6">
              <w:rPr>
                <w:rFonts w:asciiTheme="majorEastAsia" w:eastAsiaTheme="majorEastAsia" w:hAnsiTheme="majorEastAsia" w:hint="eastAsia"/>
                <w:b/>
                <w:sz w:val="22"/>
              </w:rPr>
              <w:t>１</w:t>
            </w:r>
          </w:p>
        </w:tc>
      </w:tr>
    </w:tbl>
    <w:p w14:paraId="32CCF39B" w14:textId="77777777" w:rsidR="005130C6" w:rsidRPr="00CD59F6" w:rsidRDefault="005130C6" w:rsidP="00D760F3">
      <w:pPr>
        <w:pStyle w:val="ae"/>
      </w:pPr>
    </w:p>
    <w:p w14:paraId="7BAA45B7" w14:textId="77777777" w:rsidR="005130C6" w:rsidRPr="00CD59F6" w:rsidRDefault="00FE76ED" w:rsidP="00FE76ED">
      <w:pPr>
        <w:ind w:left="840"/>
        <w:rPr>
          <w:rFonts w:asciiTheme="majorEastAsia" w:eastAsiaTheme="majorEastAsia" w:hAnsiTheme="majorEastAsia"/>
          <w:b/>
          <w:sz w:val="24"/>
          <w:u w:val="single"/>
        </w:rPr>
      </w:pPr>
      <w:r w:rsidRPr="00CD59F6">
        <w:rPr>
          <w:rFonts w:asciiTheme="majorEastAsia" w:eastAsiaTheme="majorEastAsia" w:hAnsiTheme="majorEastAsia" w:hint="eastAsia"/>
          <w:b/>
          <w:sz w:val="24"/>
          <w:u w:val="single"/>
        </w:rPr>
        <w:lastRenderedPageBreak/>
        <w:t xml:space="preserve">③　</w:t>
      </w:r>
      <w:r w:rsidR="005130C6" w:rsidRPr="00CD59F6">
        <w:rPr>
          <w:rFonts w:asciiTheme="majorEastAsia" w:eastAsiaTheme="majorEastAsia" w:hAnsiTheme="majorEastAsia" w:hint="eastAsia"/>
          <w:b/>
          <w:sz w:val="24"/>
          <w:u w:val="single"/>
        </w:rPr>
        <w:t>売上高・利益計画</w:t>
      </w:r>
    </w:p>
    <w:p w14:paraId="4E417777" w14:textId="05233726" w:rsidR="00E4083F" w:rsidRPr="00AE7396" w:rsidRDefault="00A33F98" w:rsidP="00E366B2">
      <w:pPr>
        <w:ind w:left="193" w:hangingChars="100" w:hanging="193"/>
      </w:pPr>
      <w:r w:rsidRPr="00CD59F6">
        <w:rPr>
          <w:rFonts w:hint="eastAsia"/>
        </w:rPr>
        <w:t>・直近３期の売上高・利</w:t>
      </w:r>
      <w:r w:rsidRPr="00AE7396">
        <w:rPr>
          <w:rFonts w:hint="eastAsia"/>
        </w:rPr>
        <w:t>益実績を表３に示す。</w:t>
      </w:r>
      <w:r w:rsidR="0056577D" w:rsidRPr="00AE7396">
        <w:rPr>
          <w:rFonts w:hint="eastAsia"/>
        </w:rPr>
        <w:t>平成</w:t>
      </w:r>
      <w:r w:rsidR="00AA56D9" w:rsidRPr="00AE7396">
        <w:rPr>
          <w:rFonts w:hint="eastAsia"/>
        </w:rPr>
        <w:t>３１</w:t>
      </w:r>
      <w:r w:rsidR="0056577D" w:rsidRPr="00AE7396">
        <w:rPr>
          <w:rFonts w:hint="eastAsia"/>
        </w:rPr>
        <w:t>年３月期は国内不況のあおりを受け、経常</w:t>
      </w:r>
      <w:r w:rsidR="00335E4A" w:rsidRPr="00AE7396">
        <w:rPr>
          <w:rFonts w:hint="eastAsia"/>
        </w:rPr>
        <w:t>利益は赤字計上となった。</w:t>
      </w:r>
      <w:r w:rsidR="00AA56D9" w:rsidRPr="00AE7396">
        <w:rPr>
          <w:rFonts w:hint="eastAsia"/>
        </w:rPr>
        <w:t>令和２</w:t>
      </w:r>
      <w:r w:rsidRPr="00AE7396">
        <w:rPr>
          <w:rFonts w:hint="eastAsia"/>
        </w:rPr>
        <w:t>年３月期は、展示会出展効果によ</w:t>
      </w:r>
      <w:r w:rsidR="004772CC" w:rsidRPr="00AE7396">
        <w:rPr>
          <w:rFonts w:hint="eastAsia"/>
        </w:rPr>
        <w:t>る</w:t>
      </w:r>
      <w:r w:rsidRPr="00AE7396">
        <w:rPr>
          <w:rFonts w:hint="eastAsia"/>
        </w:rPr>
        <w:t>新規顧客</w:t>
      </w:r>
      <w:r w:rsidR="004772CC" w:rsidRPr="00AE7396">
        <w:rPr>
          <w:rFonts w:hint="eastAsia"/>
        </w:rPr>
        <w:t>からの受注増で、売上高は増加した</w:t>
      </w:r>
      <w:r w:rsidRPr="00AE7396">
        <w:rPr>
          <w:rFonts w:hint="eastAsia"/>
        </w:rPr>
        <w:t>。</w:t>
      </w:r>
      <w:r w:rsidR="004772CC" w:rsidRPr="00AE7396">
        <w:rPr>
          <w:rFonts w:hint="eastAsia"/>
        </w:rPr>
        <w:t>当社の経費節減努力も奏功し、直近２期の経常利益は黒字を確保している</w:t>
      </w:r>
      <w:r w:rsidRPr="00AE7396">
        <w:rPr>
          <w:rFonts w:hint="eastAsia"/>
        </w:rPr>
        <w:t>。</w:t>
      </w:r>
    </w:p>
    <w:p w14:paraId="4090DEFB" w14:textId="77777777" w:rsidR="00A33F98" w:rsidRPr="00AE7396" w:rsidRDefault="00A33F98" w:rsidP="00E366B2">
      <w:pPr>
        <w:ind w:left="193" w:hangingChars="100" w:hanging="193"/>
      </w:pPr>
    </w:p>
    <w:p w14:paraId="10C7195B" w14:textId="77777777" w:rsidR="00A33F98" w:rsidRPr="00AE7396" w:rsidRDefault="00A33F98" w:rsidP="00A33F98">
      <w:pPr>
        <w:jc w:val="center"/>
        <w:rPr>
          <w:rFonts w:asciiTheme="majorEastAsia" w:eastAsiaTheme="majorEastAsia" w:hAnsiTheme="majorEastAsia"/>
        </w:rPr>
      </w:pPr>
      <w:r w:rsidRPr="00AE7396">
        <w:rPr>
          <w:rFonts w:asciiTheme="majorEastAsia" w:eastAsiaTheme="majorEastAsia" w:hAnsiTheme="majorEastAsia" w:hint="eastAsia"/>
        </w:rPr>
        <w:t>表３　売上高・利益実績</w:t>
      </w:r>
    </w:p>
    <w:p w14:paraId="41246730" w14:textId="77777777" w:rsidR="00A33F98" w:rsidRPr="00AE7396" w:rsidRDefault="00A33F98" w:rsidP="00A33F98">
      <w:pPr>
        <w:jc w:val="center"/>
        <w:rPr>
          <w:rFonts w:asciiTheme="minorEastAsia" w:eastAsiaTheme="minorEastAsia" w:hAnsiTheme="minorEastAsia"/>
          <w:sz w:val="18"/>
        </w:rPr>
      </w:pPr>
      <w:r w:rsidRPr="00AE7396">
        <w:rPr>
          <w:rFonts w:asciiTheme="minorEastAsia" w:eastAsiaTheme="minorEastAsia" w:hAnsiTheme="minorEastAsia" w:hint="eastAsia"/>
          <w:sz w:val="18"/>
        </w:rPr>
        <w:t xml:space="preserve">　　　　　　　　　　　　　　　　　　　　　（単位：百万円）</w:t>
      </w:r>
    </w:p>
    <w:tbl>
      <w:tblPr>
        <w:tblW w:w="5812" w:type="dxa"/>
        <w:jc w:val="center"/>
        <w:tblLayout w:type="fixed"/>
        <w:tblCellMar>
          <w:left w:w="99" w:type="dxa"/>
          <w:right w:w="99" w:type="dxa"/>
        </w:tblCellMar>
        <w:tblLook w:val="04A0" w:firstRow="1" w:lastRow="0" w:firstColumn="1" w:lastColumn="0" w:noHBand="0" w:noVBand="1"/>
      </w:tblPr>
      <w:tblGrid>
        <w:gridCol w:w="1413"/>
        <w:gridCol w:w="1466"/>
        <w:gridCol w:w="1466"/>
        <w:gridCol w:w="1467"/>
      </w:tblGrid>
      <w:tr w:rsidR="00AE7396" w:rsidRPr="00AE7396" w14:paraId="1542ED50" w14:textId="77777777" w:rsidTr="00A9785E">
        <w:trPr>
          <w:trHeight w:val="300"/>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77FF2" w14:textId="77777777" w:rsidR="00E96946" w:rsidRPr="00AE7396" w:rsidRDefault="00E96946" w:rsidP="00E96946">
            <w:pPr>
              <w:widowControl/>
              <w:jc w:val="center"/>
              <w:rPr>
                <w:rFonts w:ascii="ＭＳ 明朝" w:hAnsi="ＭＳ 明朝" w:cs="ＭＳ Ｐゴシック"/>
                <w:kern w:val="0"/>
                <w:sz w:val="18"/>
                <w:szCs w:val="18"/>
              </w:rPr>
            </w:pPr>
          </w:p>
        </w:tc>
        <w:tc>
          <w:tcPr>
            <w:tcW w:w="1466" w:type="dxa"/>
            <w:tcBorders>
              <w:top w:val="single" w:sz="4" w:space="0" w:color="auto"/>
              <w:left w:val="nil"/>
              <w:bottom w:val="single" w:sz="4" w:space="0" w:color="auto"/>
              <w:right w:val="single" w:sz="4" w:space="0" w:color="auto"/>
            </w:tcBorders>
            <w:shd w:val="clear" w:color="auto" w:fill="auto"/>
            <w:noWrap/>
            <w:vAlign w:val="center"/>
            <w:hideMark/>
          </w:tcPr>
          <w:p w14:paraId="4B1422C8" w14:textId="7D40C4B7" w:rsidR="00E96946" w:rsidRPr="00AE7396" w:rsidRDefault="00E96946" w:rsidP="00E96946">
            <w:pPr>
              <w:spacing w:line="0" w:lineRule="atLeast"/>
              <w:jc w:val="center"/>
              <w:rPr>
                <w:rFonts w:ascii="ＭＳ 明朝" w:hAnsi="ＭＳ 明朝"/>
                <w:sz w:val="18"/>
                <w:szCs w:val="18"/>
              </w:rPr>
            </w:pPr>
            <w:r w:rsidRPr="00AE7396">
              <w:rPr>
                <w:rFonts w:ascii="ＭＳ 明朝" w:hAnsi="ＭＳ 明朝" w:hint="eastAsia"/>
                <w:sz w:val="18"/>
                <w:szCs w:val="18"/>
              </w:rPr>
              <w:t>平成</w:t>
            </w:r>
            <w:r w:rsidR="002B5D58" w:rsidRPr="00AE7396">
              <w:rPr>
                <w:rFonts w:ascii="ＭＳ 明朝" w:hAnsi="ＭＳ 明朝" w:hint="eastAsia"/>
                <w:sz w:val="18"/>
                <w:szCs w:val="18"/>
              </w:rPr>
              <w:t>３１</w:t>
            </w:r>
            <w:r w:rsidRPr="00AE7396">
              <w:rPr>
                <w:rFonts w:ascii="ＭＳ 明朝" w:hAnsi="ＭＳ 明朝" w:hint="eastAsia"/>
                <w:sz w:val="18"/>
                <w:szCs w:val="18"/>
              </w:rPr>
              <w:t>年</w:t>
            </w:r>
          </w:p>
          <w:p w14:paraId="5E873184" w14:textId="77777777" w:rsidR="00E96946" w:rsidRPr="00AE7396" w:rsidRDefault="00E96946" w:rsidP="00E96946">
            <w:pPr>
              <w:spacing w:line="0" w:lineRule="atLeast"/>
              <w:jc w:val="center"/>
              <w:rPr>
                <w:rFonts w:ascii="ＭＳ 明朝" w:hAnsi="ＭＳ 明朝"/>
                <w:sz w:val="18"/>
                <w:szCs w:val="18"/>
              </w:rPr>
            </w:pPr>
            <w:r w:rsidRPr="00AE7396">
              <w:rPr>
                <w:rFonts w:ascii="ＭＳ 明朝" w:hAnsi="ＭＳ 明朝" w:hint="eastAsia"/>
                <w:sz w:val="18"/>
                <w:szCs w:val="18"/>
              </w:rPr>
              <w:t>３月期</w:t>
            </w:r>
          </w:p>
        </w:tc>
        <w:tc>
          <w:tcPr>
            <w:tcW w:w="1466" w:type="dxa"/>
            <w:tcBorders>
              <w:top w:val="single" w:sz="4" w:space="0" w:color="auto"/>
              <w:left w:val="nil"/>
              <w:bottom w:val="single" w:sz="4" w:space="0" w:color="auto"/>
              <w:right w:val="single" w:sz="4" w:space="0" w:color="auto"/>
            </w:tcBorders>
            <w:shd w:val="clear" w:color="auto" w:fill="auto"/>
            <w:noWrap/>
            <w:vAlign w:val="center"/>
            <w:hideMark/>
          </w:tcPr>
          <w:p w14:paraId="03836D26" w14:textId="10297B5C" w:rsidR="00E96946" w:rsidRPr="00AE7396" w:rsidRDefault="00AA56D9" w:rsidP="00E96946">
            <w:pPr>
              <w:spacing w:line="0" w:lineRule="atLeast"/>
              <w:jc w:val="center"/>
              <w:rPr>
                <w:rFonts w:ascii="ＭＳ 明朝" w:hAnsi="ＭＳ 明朝"/>
                <w:sz w:val="18"/>
                <w:szCs w:val="18"/>
              </w:rPr>
            </w:pPr>
            <w:r w:rsidRPr="00AE7396">
              <w:rPr>
                <w:rFonts w:ascii="ＭＳ 明朝" w:hAnsi="ＭＳ 明朝" w:hint="eastAsia"/>
                <w:sz w:val="18"/>
                <w:szCs w:val="18"/>
              </w:rPr>
              <w:t>令和２年</w:t>
            </w:r>
          </w:p>
          <w:p w14:paraId="63FEF643" w14:textId="77777777" w:rsidR="00E96946" w:rsidRPr="00AE7396" w:rsidRDefault="00E96946" w:rsidP="00E96946">
            <w:pPr>
              <w:spacing w:line="0" w:lineRule="atLeast"/>
              <w:jc w:val="center"/>
              <w:rPr>
                <w:rFonts w:ascii="ＭＳ 明朝" w:hAnsi="ＭＳ 明朝"/>
                <w:sz w:val="18"/>
                <w:szCs w:val="18"/>
              </w:rPr>
            </w:pPr>
            <w:r w:rsidRPr="00AE7396">
              <w:rPr>
                <w:rFonts w:ascii="ＭＳ 明朝" w:hAnsi="ＭＳ 明朝" w:hint="eastAsia"/>
                <w:sz w:val="18"/>
                <w:szCs w:val="18"/>
              </w:rPr>
              <w:t>３月期</w:t>
            </w:r>
          </w:p>
        </w:tc>
        <w:tc>
          <w:tcPr>
            <w:tcW w:w="1467" w:type="dxa"/>
            <w:tcBorders>
              <w:top w:val="single" w:sz="4" w:space="0" w:color="auto"/>
              <w:left w:val="nil"/>
              <w:bottom w:val="single" w:sz="4" w:space="0" w:color="auto"/>
              <w:right w:val="single" w:sz="4" w:space="0" w:color="auto"/>
            </w:tcBorders>
            <w:shd w:val="clear" w:color="auto" w:fill="auto"/>
            <w:noWrap/>
            <w:vAlign w:val="center"/>
            <w:hideMark/>
          </w:tcPr>
          <w:p w14:paraId="473A4FAA" w14:textId="5541BDA0" w:rsidR="00E96946" w:rsidRPr="00AE7396" w:rsidRDefault="00AA56D9" w:rsidP="00E96946">
            <w:pPr>
              <w:spacing w:line="0" w:lineRule="atLeast"/>
              <w:jc w:val="center"/>
              <w:rPr>
                <w:rFonts w:ascii="ＭＳ 明朝" w:hAnsi="ＭＳ 明朝"/>
                <w:sz w:val="18"/>
                <w:szCs w:val="18"/>
              </w:rPr>
            </w:pPr>
            <w:r w:rsidRPr="00AE7396">
              <w:rPr>
                <w:rFonts w:ascii="ＭＳ 明朝" w:hAnsi="ＭＳ 明朝" w:hint="eastAsia"/>
                <w:sz w:val="18"/>
                <w:szCs w:val="18"/>
              </w:rPr>
              <w:t>令和３</w:t>
            </w:r>
            <w:r w:rsidR="00E96946" w:rsidRPr="00AE7396">
              <w:rPr>
                <w:rFonts w:ascii="ＭＳ 明朝" w:hAnsi="ＭＳ 明朝" w:hint="eastAsia"/>
                <w:sz w:val="18"/>
                <w:szCs w:val="18"/>
              </w:rPr>
              <w:t>年</w:t>
            </w:r>
          </w:p>
          <w:p w14:paraId="230F191B" w14:textId="77777777" w:rsidR="00E96946" w:rsidRPr="00AE7396" w:rsidRDefault="00E96946" w:rsidP="00E96946">
            <w:pPr>
              <w:spacing w:line="0" w:lineRule="atLeast"/>
              <w:jc w:val="center"/>
              <w:rPr>
                <w:rFonts w:ascii="ＭＳ 明朝" w:hAnsi="ＭＳ 明朝"/>
                <w:sz w:val="18"/>
                <w:szCs w:val="18"/>
              </w:rPr>
            </w:pPr>
            <w:r w:rsidRPr="00AE7396">
              <w:rPr>
                <w:rFonts w:ascii="ＭＳ 明朝" w:hAnsi="ＭＳ 明朝" w:hint="eastAsia"/>
                <w:sz w:val="18"/>
                <w:szCs w:val="18"/>
              </w:rPr>
              <w:t>３月期</w:t>
            </w:r>
          </w:p>
        </w:tc>
      </w:tr>
      <w:tr w:rsidR="00AE7396" w:rsidRPr="00AE7396" w14:paraId="68296356" w14:textId="77777777" w:rsidTr="00A9785E">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396DAFF" w14:textId="77777777" w:rsidR="00A33F98" w:rsidRPr="00AE7396" w:rsidRDefault="00A33F98" w:rsidP="00870901">
            <w:pPr>
              <w:widowControl/>
              <w:jc w:val="center"/>
              <w:rPr>
                <w:rFonts w:ascii="ＭＳ 明朝" w:hAnsi="ＭＳ 明朝" w:cs="ＭＳ Ｐゴシック"/>
                <w:kern w:val="0"/>
                <w:sz w:val="18"/>
                <w:szCs w:val="18"/>
              </w:rPr>
            </w:pPr>
            <w:r w:rsidRPr="00AE7396">
              <w:rPr>
                <w:rFonts w:ascii="ＭＳ 明朝" w:hAnsi="ＭＳ 明朝" w:cs="ＭＳ Ｐゴシック" w:hint="eastAsia"/>
                <w:kern w:val="0"/>
                <w:sz w:val="18"/>
                <w:szCs w:val="18"/>
              </w:rPr>
              <w:t>売上高</w:t>
            </w:r>
          </w:p>
        </w:tc>
        <w:tc>
          <w:tcPr>
            <w:tcW w:w="1466" w:type="dxa"/>
            <w:tcBorders>
              <w:top w:val="nil"/>
              <w:left w:val="nil"/>
              <w:bottom w:val="single" w:sz="4" w:space="0" w:color="auto"/>
              <w:right w:val="single" w:sz="4" w:space="0" w:color="auto"/>
            </w:tcBorders>
            <w:shd w:val="clear" w:color="auto" w:fill="auto"/>
            <w:noWrap/>
            <w:vAlign w:val="center"/>
            <w:hideMark/>
          </w:tcPr>
          <w:p w14:paraId="0D5C46AD" w14:textId="77777777" w:rsidR="00A33F98" w:rsidRPr="00AE7396" w:rsidRDefault="00A33F98" w:rsidP="00870901">
            <w:pPr>
              <w:widowControl/>
              <w:jc w:val="center"/>
              <w:rPr>
                <w:rFonts w:ascii="ＭＳ 明朝" w:hAnsi="ＭＳ 明朝" w:cs="ＭＳ Ｐゴシック"/>
                <w:kern w:val="0"/>
                <w:sz w:val="18"/>
                <w:szCs w:val="18"/>
              </w:rPr>
            </w:pPr>
            <w:r w:rsidRPr="00AE7396">
              <w:rPr>
                <w:rFonts w:ascii="ＭＳ 明朝" w:hAnsi="ＭＳ 明朝" w:cs="ＭＳ Ｐゴシック" w:hint="eastAsia"/>
                <w:kern w:val="0"/>
                <w:sz w:val="18"/>
                <w:szCs w:val="18"/>
              </w:rPr>
              <w:t>１５０</w:t>
            </w:r>
          </w:p>
        </w:tc>
        <w:tc>
          <w:tcPr>
            <w:tcW w:w="1466" w:type="dxa"/>
            <w:tcBorders>
              <w:top w:val="nil"/>
              <w:left w:val="nil"/>
              <w:bottom w:val="single" w:sz="4" w:space="0" w:color="auto"/>
              <w:right w:val="single" w:sz="4" w:space="0" w:color="auto"/>
            </w:tcBorders>
            <w:shd w:val="clear" w:color="auto" w:fill="auto"/>
            <w:noWrap/>
            <w:vAlign w:val="center"/>
            <w:hideMark/>
          </w:tcPr>
          <w:p w14:paraId="28100CC0" w14:textId="77777777" w:rsidR="00A33F98" w:rsidRPr="00AE7396" w:rsidRDefault="00A33F98" w:rsidP="00870901">
            <w:pPr>
              <w:widowControl/>
              <w:jc w:val="center"/>
              <w:rPr>
                <w:rFonts w:ascii="ＭＳ 明朝" w:hAnsi="ＭＳ 明朝" w:cs="ＭＳ Ｐゴシック"/>
                <w:kern w:val="0"/>
                <w:sz w:val="18"/>
                <w:szCs w:val="18"/>
              </w:rPr>
            </w:pPr>
            <w:r w:rsidRPr="00AE7396">
              <w:rPr>
                <w:rFonts w:ascii="ＭＳ 明朝" w:hAnsi="ＭＳ 明朝" w:cs="ＭＳ Ｐゴシック" w:hint="eastAsia"/>
                <w:kern w:val="0"/>
                <w:sz w:val="18"/>
                <w:szCs w:val="18"/>
              </w:rPr>
              <w:t>２２０</w:t>
            </w:r>
          </w:p>
        </w:tc>
        <w:tc>
          <w:tcPr>
            <w:tcW w:w="1467" w:type="dxa"/>
            <w:tcBorders>
              <w:top w:val="nil"/>
              <w:left w:val="nil"/>
              <w:bottom w:val="single" w:sz="4" w:space="0" w:color="auto"/>
              <w:right w:val="single" w:sz="4" w:space="0" w:color="auto"/>
            </w:tcBorders>
            <w:shd w:val="clear" w:color="auto" w:fill="auto"/>
            <w:noWrap/>
            <w:vAlign w:val="center"/>
            <w:hideMark/>
          </w:tcPr>
          <w:p w14:paraId="0AC5FA8B" w14:textId="77777777" w:rsidR="00A33F98" w:rsidRPr="00AE7396" w:rsidRDefault="00A33F98" w:rsidP="00870901">
            <w:pPr>
              <w:widowControl/>
              <w:jc w:val="center"/>
              <w:rPr>
                <w:rFonts w:ascii="ＭＳ 明朝" w:hAnsi="ＭＳ 明朝" w:cs="ＭＳ Ｐゴシック"/>
                <w:kern w:val="0"/>
                <w:sz w:val="18"/>
                <w:szCs w:val="18"/>
              </w:rPr>
            </w:pPr>
            <w:r w:rsidRPr="00AE7396">
              <w:rPr>
                <w:rFonts w:ascii="ＭＳ 明朝" w:hAnsi="ＭＳ 明朝" w:cs="ＭＳ Ｐゴシック" w:hint="eastAsia"/>
                <w:kern w:val="0"/>
                <w:sz w:val="18"/>
                <w:szCs w:val="18"/>
              </w:rPr>
              <w:t>１８０</w:t>
            </w:r>
          </w:p>
        </w:tc>
      </w:tr>
      <w:tr w:rsidR="00AE7396" w:rsidRPr="00AE7396" w14:paraId="63E6A7B3" w14:textId="77777777" w:rsidTr="00A9785E">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6D4C6F7" w14:textId="77777777" w:rsidR="00A33F98" w:rsidRPr="00AE7396" w:rsidRDefault="00A33F98" w:rsidP="00870901">
            <w:pPr>
              <w:widowControl/>
              <w:jc w:val="center"/>
              <w:rPr>
                <w:rFonts w:ascii="ＭＳ 明朝" w:hAnsi="ＭＳ 明朝" w:cs="ＭＳ Ｐゴシック"/>
                <w:kern w:val="0"/>
                <w:sz w:val="18"/>
                <w:szCs w:val="18"/>
              </w:rPr>
            </w:pPr>
            <w:r w:rsidRPr="00AE7396">
              <w:rPr>
                <w:rFonts w:ascii="ＭＳ 明朝" w:hAnsi="ＭＳ 明朝" w:cs="ＭＳ Ｐゴシック" w:hint="eastAsia"/>
                <w:kern w:val="0"/>
                <w:sz w:val="18"/>
                <w:szCs w:val="18"/>
              </w:rPr>
              <w:t>営業利益</w:t>
            </w:r>
          </w:p>
        </w:tc>
        <w:tc>
          <w:tcPr>
            <w:tcW w:w="1466" w:type="dxa"/>
            <w:tcBorders>
              <w:top w:val="nil"/>
              <w:left w:val="nil"/>
              <w:bottom w:val="single" w:sz="4" w:space="0" w:color="auto"/>
              <w:right w:val="single" w:sz="4" w:space="0" w:color="auto"/>
            </w:tcBorders>
            <w:shd w:val="clear" w:color="auto" w:fill="auto"/>
            <w:noWrap/>
            <w:vAlign w:val="center"/>
            <w:hideMark/>
          </w:tcPr>
          <w:p w14:paraId="7BE1BAB5" w14:textId="77777777" w:rsidR="00A33F98" w:rsidRPr="00AE7396" w:rsidRDefault="00A33F98" w:rsidP="00870901">
            <w:pPr>
              <w:widowControl/>
              <w:jc w:val="center"/>
              <w:rPr>
                <w:rFonts w:ascii="ＭＳ 明朝" w:hAnsi="ＭＳ 明朝" w:cs="ＭＳ Ｐゴシック"/>
                <w:kern w:val="0"/>
                <w:sz w:val="18"/>
                <w:szCs w:val="18"/>
              </w:rPr>
            </w:pPr>
            <w:r w:rsidRPr="00AE7396">
              <w:rPr>
                <w:rFonts w:ascii="ＭＳ 明朝" w:hAnsi="ＭＳ 明朝" w:cs="ＭＳ Ｐゴシック" w:hint="eastAsia"/>
                <w:kern w:val="0"/>
                <w:sz w:val="18"/>
                <w:szCs w:val="18"/>
              </w:rPr>
              <w:t>△５</w:t>
            </w:r>
          </w:p>
        </w:tc>
        <w:tc>
          <w:tcPr>
            <w:tcW w:w="1466" w:type="dxa"/>
            <w:tcBorders>
              <w:top w:val="nil"/>
              <w:left w:val="nil"/>
              <w:bottom w:val="single" w:sz="4" w:space="0" w:color="auto"/>
              <w:right w:val="single" w:sz="4" w:space="0" w:color="auto"/>
            </w:tcBorders>
            <w:shd w:val="clear" w:color="auto" w:fill="auto"/>
            <w:noWrap/>
            <w:vAlign w:val="center"/>
            <w:hideMark/>
          </w:tcPr>
          <w:p w14:paraId="1DC4AED0" w14:textId="77777777" w:rsidR="00A33F98" w:rsidRPr="00AE7396" w:rsidRDefault="00A33F98" w:rsidP="00870901">
            <w:pPr>
              <w:widowControl/>
              <w:jc w:val="center"/>
              <w:rPr>
                <w:rFonts w:ascii="ＭＳ 明朝" w:hAnsi="ＭＳ 明朝" w:cs="ＭＳ Ｐゴシック"/>
                <w:kern w:val="0"/>
                <w:sz w:val="18"/>
                <w:szCs w:val="18"/>
              </w:rPr>
            </w:pPr>
            <w:r w:rsidRPr="00AE7396">
              <w:rPr>
                <w:rFonts w:ascii="ＭＳ 明朝" w:hAnsi="ＭＳ 明朝" w:cs="ＭＳ Ｐゴシック" w:hint="eastAsia"/>
                <w:kern w:val="0"/>
                <w:sz w:val="18"/>
                <w:szCs w:val="18"/>
              </w:rPr>
              <w:t>１０</w:t>
            </w:r>
          </w:p>
        </w:tc>
        <w:tc>
          <w:tcPr>
            <w:tcW w:w="1467" w:type="dxa"/>
            <w:tcBorders>
              <w:top w:val="nil"/>
              <w:left w:val="nil"/>
              <w:bottom w:val="single" w:sz="4" w:space="0" w:color="auto"/>
              <w:right w:val="single" w:sz="4" w:space="0" w:color="auto"/>
            </w:tcBorders>
            <w:shd w:val="clear" w:color="auto" w:fill="auto"/>
            <w:noWrap/>
            <w:vAlign w:val="center"/>
            <w:hideMark/>
          </w:tcPr>
          <w:p w14:paraId="1D731B2F" w14:textId="77777777" w:rsidR="00A33F98" w:rsidRPr="00AE7396" w:rsidRDefault="00A33F98" w:rsidP="00870901">
            <w:pPr>
              <w:widowControl/>
              <w:jc w:val="center"/>
              <w:rPr>
                <w:rFonts w:ascii="ＭＳ 明朝" w:hAnsi="ＭＳ 明朝" w:cs="ＭＳ Ｐゴシック"/>
                <w:kern w:val="0"/>
                <w:sz w:val="18"/>
                <w:szCs w:val="18"/>
              </w:rPr>
            </w:pPr>
            <w:r w:rsidRPr="00AE7396">
              <w:rPr>
                <w:rFonts w:ascii="ＭＳ 明朝" w:hAnsi="ＭＳ 明朝" w:cs="ＭＳ Ｐゴシック" w:hint="eastAsia"/>
                <w:kern w:val="0"/>
                <w:sz w:val="18"/>
                <w:szCs w:val="18"/>
              </w:rPr>
              <w:t>５</w:t>
            </w:r>
          </w:p>
        </w:tc>
      </w:tr>
      <w:tr w:rsidR="00AE7396" w:rsidRPr="00AE7396" w14:paraId="5FFFC2E3" w14:textId="77777777" w:rsidTr="00A9785E">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2BC5EC3" w14:textId="77777777" w:rsidR="00A33F98" w:rsidRPr="00AE7396" w:rsidRDefault="00A33F98" w:rsidP="00870901">
            <w:pPr>
              <w:widowControl/>
              <w:jc w:val="center"/>
              <w:rPr>
                <w:rFonts w:ascii="ＭＳ 明朝" w:hAnsi="ＭＳ 明朝" w:cs="ＭＳ Ｐゴシック"/>
                <w:kern w:val="0"/>
                <w:sz w:val="18"/>
                <w:szCs w:val="18"/>
              </w:rPr>
            </w:pPr>
            <w:r w:rsidRPr="00AE7396">
              <w:rPr>
                <w:rFonts w:ascii="ＭＳ 明朝" w:hAnsi="ＭＳ 明朝" w:cs="ＭＳ Ｐゴシック" w:hint="eastAsia"/>
                <w:kern w:val="0"/>
                <w:sz w:val="18"/>
                <w:szCs w:val="18"/>
              </w:rPr>
              <w:t>経常利益</w:t>
            </w:r>
          </w:p>
        </w:tc>
        <w:tc>
          <w:tcPr>
            <w:tcW w:w="1466" w:type="dxa"/>
            <w:tcBorders>
              <w:top w:val="nil"/>
              <w:left w:val="nil"/>
              <w:bottom w:val="single" w:sz="4" w:space="0" w:color="auto"/>
              <w:right w:val="single" w:sz="4" w:space="0" w:color="auto"/>
            </w:tcBorders>
            <w:shd w:val="clear" w:color="auto" w:fill="auto"/>
            <w:noWrap/>
            <w:vAlign w:val="center"/>
            <w:hideMark/>
          </w:tcPr>
          <w:p w14:paraId="2F8C256C" w14:textId="77777777" w:rsidR="00A33F98" w:rsidRPr="00AE7396" w:rsidRDefault="00A33F98" w:rsidP="00870901">
            <w:pPr>
              <w:widowControl/>
              <w:jc w:val="center"/>
              <w:rPr>
                <w:rFonts w:ascii="ＭＳ 明朝" w:hAnsi="ＭＳ 明朝" w:cs="ＭＳ Ｐゴシック"/>
                <w:kern w:val="0"/>
                <w:sz w:val="18"/>
                <w:szCs w:val="18"/>
              </w:rPr>
            </w:pPr>
            <w:r w:rsidRPr="00AE7396">
              <w:rPr>
                <w:rFonts w:ascii="ＭＳ 明朝" w:hAnsi="ＭＳ 明朝" w:cs="ＭＳ Ｐゴシック" w:hint="eastAsia"/>
                <w:kern w:val="0"/>
                <w:sz w:val="18"/>
                <w:szCs w:val="18"/>
              </w:rPr>
              <w:t>△１０</w:t>
            </w:r>
          </w:p>
        </w:tc>
        <w:tc>
          <w:tcPr>
            <w:tcW w:w="1466" w:type="dxa"/>
            <w:tcBorders>
              <w:top w:val="nil"/>
              <w:left w:val="nil"/>
              <w:bottom w:val="single" w:sz="4" w:space="0" w:color="auto"/>
              <w:right w:val="single" w:sz="4" w:space="0" w:color="auto"/>
            </w:tcBorders>
            <w:shd w:val="clear" w:color="auto" w:fill="auto"/>
            <w:noWrap/>
            <w:vAlign w:val="center"/>
            <w:hideMark/>
          </w:tcPr>
          <w:p w14:paraId="2E847E1F" w14:textId="77777777" w:rsidR="00A33F98" w:rsidRPr="00AE7396" w:rsidRDefault="00A33F98" w:rsidP="00870901">
            <w:pPr>
              <w:widowControl/>
              <w:jc w:val="center"/>
              <w:rPr>
                <w:rFonts w:ascii="ＭＳ 明朝" w:hAnsi="ＭＳ 明朝" w:cs="ＭＳ Ｐゴシック"/>
                <w:kern w:val="0"/>
                <w:sz w:val="18"/>
                <w:szCs w:val="18"/>
              </w:rPr>
            </w:pPr>
            <w:r w:rsidRPr="00AE7396">
              <w:rPr>
                <w:rFonts w:ascii="ＭＳ 明朝" w:hAnsi="ＭＳ 明朝" w:cs="ＭＳ Ｐゴシック" w:hint="eastAsia"/>
                <w:kern w:val="0"/>
                <w:sz w:val="18"/>
                <w:szCs w:val="18"/>
              </w:rPr>
              <w:t>５</w:t>
            </w:r>
          </w:p>
        </w:tc>
        <w:tc>
          <w:tcPr>
            <w:tcW w:w="1467" w:type="dxa"/>
            <w:tcBorders>
              <w:top w:val="nil"/>
              <w:left w:val="nil"/>
              <w:bottom w:val="single" w:sz="4" w:space="0" w:color="auto"/>
              <w:right w:val="single" w:sz="4" w:space="0" w:color="auto"/>
            </w:tcBorders>
            <w:shd w:val="clear" w:color="auto" w:fill="auto"/>
            <w:noWrap/>
            <w:vAlign w:val="center"/>
            <w:hideMark/>
          </w:tcPr>
          <w:p w14:paraId="2BE73598" w14:textId="77777777" w:rsidR="00A33F98" w:rsidRPr="00AE7396" w:rsidRDefault="00A33F98" w:rsidP="00870901">
            <w:pPr>
              <w:widowControl/>
              <w:jc w:val="center"/>
              <w:rPr>
                <w:rFonts w:ascii="ＭＳ 明朝" w:hAnsi="ＭＳ 明朝" w:cs="ＭＳ Ｐゴシック"/>
                <w:kern w:val="0"/>
                <w:sz w:val="18"/>
                <w:szCs w:val="18"/>
              </w:rPr>
            </w:pPr>
            <w:r w:rsidRPr="00AE7396">
              <w:rPr>
                <w:rFonts w:ascii="ＭＳ 明朝" w:hAnsi="ＭＳ 明朝" w:cs="ＭＳ Ｐゴシック" w:hint="eastAsia"/>
                <w:kern w:val="0"/>
                <w:sz w:val="18"/>
                <w:szCs w:val="18"/>
              </w:rPr>
              <w:t>１</w:t>
            </w:r>
          </w:p>
        </w:tc>
      </w:tr>
    </w:tbl>
    <w:p w14:paraId="71E460EB" w14:textId="77777777" w:rsidR="00A33F98" w:rsidRPr="00AE7396" w:rsidRDefault="0058022C" w:rsidP="00E366B2">
      <w:pPr>
        <w:ind w:left="193" w:hangingChars="100" w:hanging="193"/>
      </w:pPr>
      <w:r w:rsidRPr="00AE7396">
        <w:rPr>
          <w:rFonts w:hint="eastAsia"/>
        </w:rPr>
        <w:t xml:space="preserve">　　　　　　　　　　　　　　　　　　</w:t>
      </w:r>
      <w:r w:rsidRPr="00AE7396">
        <w:rPr>
          <w:rFonts w:hint="eastAsia"/>
          <w:sz w:val="18"/>
        </w:rPr>
        <w:t>※当社決算書から作成。百万</w:t>
      </w:r>
      <w:r w:rsidR="005442E3" w:rsidRPr="00AE7396">
        <w:rPr>
          <w:rFonts w:hint="eastAsia"/>
          <w:sz w:val="18"/>
        </w:rPr>
        <w:t>円未満は切り捨て。</w:t>
      </w:r>
    </w:p>
    <w:p w14:paraId="61670B22" w14:textId="77777777" w:rsidR="005442E3" w:rsidRPr="00AE7396" w:rsidRDefault="005442E3" w:rsidP="00E366B2">
      <w:pPr>
        <w:ind w:left="193" w:hangingChars="100" w:hanging="193"/>
      </w:pPr>
    </w:p>
    <w:p w14:paraId="4923099E" w14:textId="77777777" w:rsidR="00FE76ED" w:rsidRPr="00AE7396" w:rsidRDefault="00E366B2" w:rsidP="00E366B2">
      <w:pPr>
        <w:ind w:left="193" w:hangingChars="100" w:hanging="193"/>
      </w:pPr>
      <w:r w:rsidRPr="00AE7396">
        <w:rPr>
          <w:rFonts w:hint="eastAsia"/>
        </w:rPr>
        <w:t>・今後３年</w:t>
      </w:r>
      <w:r w:rsidR="00A33F98" w:rsidRPr="00AE7396">
        <w:rPr>
          <w:rFonts w:hint="eastAsia"/>
        </w:rPr>
        <w:t>間</w:t>
      </w:r>
      <w:r w:rsidRPr="00AE7396">
        <w:rPr>
          <w:rFonts w:hint="eastAsia"/>
        </w:rPr>
        <w:t>の売上</w:t>
      </w:r>
      <w:r w:rsidR="006E4361" w:rsidRPr="00AE7396">
        <w:rPr>
          <w:rFonts w:hint="eastAsia"/>
        </w:rPr>
        <w:t>高・</w:t>
      </w:r>
      <w:r w:rsidR="001551A8" w:rsidRPr="00AE7396">
        <w:rPr>
          <w:rFonts w:hint="eastAsia"/>
        </w:rPr>
        <w:t>利益計画を表４</w:t>
      </w:r>
      <w:r w:rsidRPr="00AE7396">
        <w:rPr>
          <w:rFonts w:hint="eastAsia"/>
        </w:rPr>
        <w:t>に示す。売上高、利益とも漸増する計画である。堅実に売り上げを伸ばしていこうという考えに基づいた計画である。</w:t>
      </w:r>
    </w:p>
    <w:p w14:paraId="6034CC50" w14:textId="77777777" w:rsidR="00FE76ED" w:rsidRPr="00AE7396" w:rsidRDefault="00FE76ED" w:rsidP="00166FAC"/>
    <w:p w14:paraId="648EF1B3" w14:textId="77777777" w:rsidR="00166FAC" w:rsidRPr="00AE7396" w:rsidRDefault="001551A8" w:rsidP="00E366B2">
      <w:pPr>
        <w:jc w:val="center"/>
        <w:rPr>
          <w:rFonts w:asciiTheme="majorEastAsia" w:eastAsiaTheme="majorEastAsia" w:hAnsiTheme="majorEastAsia"/>
        </w:rPr>
      </w:pPr>
      <w:r w:rsidRPr="00AE7396">
        <w:rPr>
          <w:rFonts w:asciiTheme="majorEastAsia" w:eastAsiaTheme="majorEastAsia" w:hAnsiTheme="majorEastAsia" w:hint="eastAsia"/>
        </w:rPr>
        <w:t>表４</w:t>
      </w:r>
      <w:r w:rsidR="00E366B2" w:rsidRPr="00AE7396">
        <w:rPr>
          <w:rFonts w:asciiTheme="majorEastAsia" w:eastAsiaTheme="majorEastAsia" w:hAnsiTheme="majorEastAsia" w:hint="eastAsia"/>
        </w:rPr>
        <w:t xml:space="preserve">　売上高</w:t>
      </w:r>
      <w:r w:rsidR="006E4361" w:rsidRPr="00AE7396">
        <w:rPr>
          <w:rFonts w:asciiTheme="majorEastAsia" w:eastAsiaTheme="majorEastAsia" w:hAnsiTheme="majorEastAsia" w:hint="eastAsia"/>
        </w:rPr>
        <w:t>・</w:t>
      </w:r>
      <w:r w:rsidR="00E366B2" w:rsidRPr="00AE7396">
        <w:rPr>
          <w:rFonts w:asciiTheme="majorEastAsia" w:eastAsiaTheme="majorEastAsia" w:hAnsiTheme="majorEastAsia" w:hint="eastAsia"/>
        </w:rPr>
        <w:t>利益計画</w:t>
      </w:r>
    </w:p>
    <w:p w14:paraId="5ADB5BA8" w14:textId="77777777" w:rsidR="00E366B2" w:rsidRPr="00AE7396" w:rsidRDefault="00E366B2" w:rsidP="006E4361">
      <w:pPr>
        <w:jc w:val="center"/>
        <w:rPr>
          <w:rFonts w:asciiTheme="minorEastAsia" w:eastAsiaTheme="minorEastAsia" w:hAnsiTheme="minorEastAsia"/>
          <w:sz w:val="18"/>
        </w:rPr>
      </w:pPr>
      <w:r w:rsidRPr="00AE7396">
        <w:rPr>
          <w:rFonts w:asciiTheme="minorEastAsia" w:eastAsiaTheme="minorEastAsia" w:hAnsiTheme="minorEastAsia" w:hint="eastAsia"/>
          <w:sz w:val="18"/>
        </w:rPr>
        <w:t xml:space="preserve">　　　　　　　　　　　　　　　　　　　</w:t>
      </w:r>
      <w:r w:rsidR="006E4361" w:rsidRPr="00AE7396">
        <w:rPr>
          <w:rFonts w:asciiTheme="minorEastAsia" w:eastAsiaTheme="minorEastAsia" w:hAnsiTheme="minorEastAsia" w:hint="eastAsia"/>
          <w:sz w:val="18"/>
        </w:rPr>
        <w:t xml:space="preserve">　　</w:t>
      </w:r>
      <w:r w:rsidRPr="00AE7396">
        <w:rPr>
          <w:rFonts w:asciiTheme="minorEastAsia" w:eastAsiaTheme="minorEastAsia" w:hAnsiTheme="minorEastAsia" w:hint="eastAsia"/>
          <w:sz w:val="18"/>
        </w:rPr>
        <w:t>（単位：百万円）</w:t>
      </w:r>
    </w:p>
    <w:tbl>
      <w:tblPr>
        <w:tblW w:w="5812" w:type="dxa"/>
        <w:jc w:val="center"/>
        <w:tblLayout w:type="fixed"/>
        <w:tblCellMar>
          <w:left w:w="99" w:type="dxa"/>
          <w:right w:w="99" w:type="dxa"/>
        </w:tblCellMar>
        <w:tblLook w:val="04A0" w:firstRow="1" w:lastRow="0" w:firstColumn="1" w:lastColumn="0" w:noHBand="0" w:noVBand="1"/>
      </w:tblPr>
      <w:tblGrid>
        <w:gridCol w:w="1413"/>
        <w:gridCol w:w="1466"/>
        <w:gridCol w:w="1466"/>
        <w:gridCol w:w="1467"/>
      </w:tblGrid>
      <w:tr w:rsidR="00AE7396" w:rsidRPr="00AE7396" w14:paraId="76944FEF" w14:textId="77777777" w:rsidTr="00A9785E">
        <w:trPr>
          <w:trHeight w:val="300"/>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830FF" w14:textId="77777777" w:rsidR="00E96946" w:rsidRPr="00AE7396" w:rsidRDefault="00E96946" w:rsidP="00E96946">
            <w:pPr>
              <w:widowControl/>
              <w:jc w:val="center"/>
              <w:rPr>
                <w:rFonts w:ascii="ＭＳ 明朝" w:hAnsi="ＭＳ 明朝" w:cs="ＭＳ Ｐゴシック"/>
                <w:kern w:val="0"/>
                <w:sz w:val="18"/>
                <w:szCs w:val="18"/>
              </w:rPr>
            </w:pPr>
          </w:p>
        </w:tc>
        <w:tc>
          <w:tcPr>
            <w:tcW w:w="1466" w:type="dxa"/>
            <w:tcBorders>
              <w:top w:val="single" w:sz="4" w:space="0" w:color="auto"/>
              <w:left w:val="nil"/>
              <w:bottom w:val="single" w:sz="4" w:space="0" w:color="auto"/>
              <w:right w:val="single" w:sz="4" w:space="0" w:color="auto"/>
            </w:tcBorders>
            <w:shd w:val="clear" w:color="auto" w:fill="auto"/>
            <w:noWrap/>
            <w:vAlign w:val="center"/>
            <w:hideMark/>
          </w:tcPr>
          <w:p w14:paraId="4E5C6EDE" w14:textId="533A84E2" w:rsidR="00E96946" w:rsidRPr="00AE7396" w:rsidRDefault="00E96946" w:rsidP="00E96946">
            <w:pPr>
              <w:spacing w:line="0" w:lineRule="atLeast"/>
              <w:jc w:val="center"/>
              <w:rPr>
                <w:rFonts w:ascii="ＭＳ 明朝" w:hAnsi="ＭＳ 明朝"/>
                <w:sz w:val="18"/>
                <w:szCs w:val="18"/>
              </w:rPr>
            </w:pPr>
            <w:r w:rsidRPr="00AE7396">
              <w:rPr>
                <w:rFonts w:ascii="ＭＳ 明朝" w:hAnsi="ＭＳ 明朝" w:hint="eastAsia"/>
                <w:sz w:val="18"/>
                <w:szCs w:val="18"/>
              </w:rPr>
              <w:t>令和</w:t>
            </w:r>
            <w:r w:rsidR="00AA56D9" w:rsidRPr="00AE7396">
              <w:rPr>
                <w:rFonts w:ascii="ＭＳ 明朝" w:hAnsi="ＭＳ 明朝" w:hint="eastAsia"/>
                <w:sz w:val="18"/>
                <w:szCs w:val="18"/>
              </w:rPr>
              <w:t>４</w:t>
            </w:r>
            <w:r w:rsidRPr="00AE7396">
              <w:rPr>
                <w:rFonts w:ascii="ＭＳ 明朝" w:hAnsi="ＭＳ 明朝" w:hint="eastAsia"/>
                <w:sz w:val="18"/>
                <w:szCs w:val="18"/>
              </w:rPr>
              <w:t>年</w:t>
            </w:r>
          </w:p>
          <w:p w14:paraId="4B161862" w14:textId="77777777" w:rsidR="00E96946" w:rsidRPr="00AE7396" w:rsidRDefault="00E96946" w:rsidP="00E96946">
            <w:pPr>
              <w:spacing w:line="0" w:lineRule="atLeast"/>
              <w:jc w:val="center"/>
              <w:rPr>
                <w:rFonts w:ascii="ＭＳ 明朝" w:hAnsi="ＭＳ 明朝"/>
                <w:sz w:val="18"/>
                <w:szCs w:val="18"/>
              </w:rPr>
            </w:pPr>
            <w:r w:rsidRPr="00AE7396">
              <w:rPr>
                <w:rFonts w:ascii="ＭＳ 明朝" w:hAnsi="ＭＳ 明朝" w:hint="eastAsia"/>
                <w:sz w:val="18"/>
                <w:szCs w:val="18"/>
              </w:rPr>
              <w:t>３月期</w:t>
            </w:r>
          </w:p>
        </w:tc>
        <w:tc>
          <w:tcPr>
            <w:tcW w:w="1466" w:type="dxa"/>
            <w:tcBorders>
              <w:top w:val="single" w:sz="4" w:space="0" w:color="auto"/>
              <w:left w:val="nil"/>
              <w:bottom w:val="single" w:sz="4" w:space="0" w:color="auto"/>
              <w:right w:val="single" w:sz="4" w:space="0" w:color="auto"/>
            </w:tcBorders>
            <w:shd w:val="clear" w:color="auto" w:fill="auto"/>
            <w:noWrap/>
            <w:vAlign w:val="center"/>
            <w:hideMark/>
          </w:tcPr>
          <w:p w14:paraId="29B24A5C" w14:textId="7331B15A" w:rsidR="00E96946" w:rsidRPr="00AE7396" w:rsidRDefault="00E96946" w:rsidP="00E96946">
            <w:pPr>
              <w:spacing w:line="0" w:lineRule="atLeast"/>
              <w:jc w:val="center"/>
              <w:rPr>
                <w:rFonts w:ascii="ＭＳ 明朝" w:hAnsi="ＭＳ 明朝"/>
                <w:sz w:val="18"/>
                <w:szCs w:val="18"/>
              </w:rPr>
            </w:pPr>
            <w:r w:rsidRPr="00AE7396">
              <w:rPr>
                <w:rFonts w:ascii="ＭＳ 明朝" w:hAnsi="ＭＳ 明朝" w:hint="eastAsia"/>
                <w:sz w:val="18"/>
                <w:szCs w:val="18"/>
              </w:rPr>
              <w:t>令和</w:t>
            </w:r>
            <w:r w:rsidR="00AA56D9" w:rsidRPr="00AE7396">
              <w:rPr>
                <w:rFonts w:ascii="ＭＳ 明朝" w:hAnsi="ＭＳ 明朝" w:hint="eastAsia"/>
                <w:sz w:val="18"/>
                <w:szCs w:val="18"/>
              </w:rPr>
              <w:t>５</w:t>
            </w:r>
            <w:r w:rsidRPr="00AE7396">
              <w:rPr>
                <w:rFonts w:ascii="ＭＳ 明朝" w:hAnsi="ＭＳ 明朝" w:hint="eastAsia"/>
                <w:sz w:val="18"/>
                <w:szCs w:val="18"/>
              </w:rPr>
              <w:t>年</w:t>
            </w:r>
          </w:p>
          <w:p w14:paraId="37DB6E55" w14:textId="77777777" w:rsidR="00E96946" w:rsidRPr="00AE7396" w:rsidRDefault="00E96946" w:rsidP="00E96946">
            <w:pPr>
              <w:spacing w:line="0" w:lineRule="atLeast"/>
              <w:jc w:val="center"/>
              <w:rPr>
                <w:rFonts w:ascii="ＭＳ 明朝" w:hAnsi="ＭＳ 明朝"/>
                <w:sz w:val="18"/>
                <w:szCs w:val="18"/>
              </w:rPr>
            </w:pPr>
            <w:r w:rsidRPr="00AE7396">
              <w:rPr>
                <w:rFonts w:ascii="ＭＳ 明朝" w:hAnsi="ＭＳ 明朝" w:hint="eastAsia"/>
                <w:sz w:val="18"/>
                <w:szCs w:val="18"/>
              </w:rPr>
              <w:t>３月期</w:t>
            </w:r>
          </w:p>
        </w:tc>
        <w:tc>
          <w:tcPr>
            <w:tcW w:w="1467" w:type="dxa"/>
            <w:tcBorders>
              <w:top w:val="single" w:sz="4" w:space="0" w:color="auto"/>
              <w:left w:val="nil"/>
              <w:bottom w:val="single" w:sz="4" w:space="0" w:color="auto"/>
              <w:right w:val="single" w:sz="4" w:space="0" w:color="auto"/>
            </w:tcBorders>
            <w:shd w:val="clear" w:color="auto" w:fill="auto"/>
            <w:noWrap/>
            <w:vAlign w:val="center"/>
            <w:hideMark/>
          </w:tcPr>
          <w:p w14:paraId="78249495" w14:textId="60EAB1B4" w:rsidR="00E96946" w:rsidRPr="00AE7396" w:rsidRDefault="00E96946" w:rsidP="00E96946">
            <w:pPr>
              <w:spacing w:line="0" w:lineRule="atLeast"/>
              <w:jc w:val="center"/>
              <w:rPr>
                <w:rFonts w:ascii="ＭＳ 明朝" w:hAnsi="ＭＳ 明朝"/>
                <w:sz w:val="18"/>
                <w:szCs w:val="18"/>
              </w:rPr>
            </w:pPr>
            <w:r w:rsidRPr="00AE7396">
              <w:rPr>
                <w:rFonts w:ascii="ＭＳ 明朝" w:hAnsi="ＭＳ 明朝" w:hint="eastAsia"/>
                <w:sz w:val="18"/>
                <w:szCs w:val="18"/>
              </w:rPr>
              <w:t>令和</w:t>
            </w:r>
            <w:r w:rsidR="00AA56D9" w:rsidRPr="00AE7396">
              <w:rPr>
                <w:rFonts w:ascii="ＭＳ 明朝" w:hAnsi="ＭＳ 明朝" w:hint="eastAsia"/>
                <w:sz w:val="18"/>
                <w:szCs w:val="18"/>
              </w:rPr>
              <w:t>６</w:t>
            </w:r>
            <w:r w:rsidRPr="00AE7396">
              <w:rPr>
                <w:rFonts w:ascii="ＭＳ 明朝" w:hAnsi="ＭＳ 明朝" w:hint="eastAsia"/>
                <w:sz w:val="18"/>
                <w:szCs w:val="18"/>
              </w:rPr>
              <w:t>年</w:t>
            </w:r>
          </w:p>
          <w:p w14:paraId="2E6512F0" w14:textId="77777777" w:rsidR="00E96946" w:rsidRPr="00AE7396" w:rsidRDefault="00E96946" w:rsidP="00E96946">
            <w:pPr>
              <w:spacing w:line="0" w:lineRule="atLeast"/>
              <w:jc w:val="center"/>
              <w:rPr>
                <w:rFonts w:ascii="ＭＳ 明朝" w:hAnsi="ＭＳ 明朝"/>
                <w:sz w:val="18"/>
                <w:szCs w:val="18"/>
              </w:rPr>
            </w:pPr>
            <w:r w:rsidRPr="00AE7396">
              <w:rPr>
                <w:rFonts w:ascii="ＭＳ 明朝" w:hAnsi="ＭＳ 明朝" w:hint="eastAsia"/>
                <w:sz w:val="18"/>
                <w:szCs w:val="18"/>
              </w:rPr>
              <w:t>３月期</w:t>
            </w:r>
          </w:p>
        </w:tc>
      </w:tr>
      <w:tr w:rsidR="00AE7396" w:rsidRPr="00AE7396" w14:paraId="68C950BD" w14:textId="77777777" w:rsidTr="00A9785E">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2CB805B" w14:textId="77777777" w:rsidR="00E366B2" w:rsidRPr="00AE7396" w:rsidRDefault="00E366B2" w:rsidP="00F13DB3">
            <w:pPr>
              <w:widowControl/>
              <w:jc w:val="center"/>
              <w:rPr>
                <w:rFonts w:ascii="ＭＳ 明朝" w:hAnsi="ＭＳ 明朝" w:cs="ＭＳ Ｐゴシック"/>
                <w:kern w:val="0"/>
                <w:sz w:val="18"/>
                <w:szCs w:val="18"/>
              </w:rPr>
            </w:pPr>
            <w:r w:rsidRPr="00AE7396">
              <w:rPr>
                <w:rFonts w:ascii="ＭＳ 明朝" w:hAnsi="ＭＳ 明朝" w:cs="ＭＳ Ｐゴシック" w:hint="eastAsia"/>
                <w:kern w:val="0"/>
                <w:sz w:val="18"/>
                <w:szCs w:val="18"/>
              </w:rPr>
              <w:t>売上高</w:t>
            </w:r>
          </w:p>
        </w:tc>
        <w:tc>
          <w:tcPr>
            <w:tcW w:w="1466" w:type="dxa"/>
            <w:tcBorders>
              <w:top w:val="nil"/>
              <w:left w:val="nil"/>
              <w:bottom w:val="single" w:sz="4" w:space="0" w:color="auto"/>
              <w:right w:val="single" w:sz="4" w:space="0" w:color="auto"/>
            </w:tcBorders>
            <w:shd w:val="clear" w:color="auto" w:fill="auto"/>
            <w:noWrap/>
            <w:vAlign w:val="center"/>
            <w:hideMark/>
          </w:tcPr>
          <w:p w14:paraId="4407F8B4" w14:textId="77777777" w:rsidR="00E366B2" w:rsidRPr="00AE7396" w:rsidRDefault="00E366B2" w:rsidP="00F13DB3">
            <w:pPr>
              <w:widowControl/>
              <w:jc w:val="center"/>
              <w:rPr>
                <w:rFonts w:ascii="ＭＳ 明朝" w:hAnsi="ＭＳ 明朝" w:cs="ＭＳ Ｐゴシック"/>
                <w:kern w:val="0"/>
                <w:sz w:val="18"/>
                <w:szCs w:val="18"/>
              </w:rPr>
            </w:pPr>
            <w:r w:rsidRPr="00AE7396">
              <w:rPr>
                <w:rFonts w:ascii="ＭＳ 明朝" w:hAnsi="ＭＳ 明朝" w:cs="ＭＳ Ｐゴシック" w:hint="eastAsia"/>
                <w:kern w:val="0"/>
                <w:sz w:val="18"/>
                <w:szCs w:val="18"/>
              </w:rPr>
              <w:t>２１０</w:t>
            </w:r>
          </w:p>
        </w:tc>
        <w:tc>
          <w:tcPr>
            <w:tcW w:w="1466" w:type="dxa"/>
            <w:tcBorders>
              <w:top w:val="nil"/>
              <w:left w:val="nil"/>
              <w:bottom w:val="single" w:sz="4" w:space="0" w:color="auto"/>
              <w:right w:val="single" w:sz="4" w:space="0" w:color="auto"/>
            </w:tcBorders>
            <w:shd w:val="clear" w:color="auto" w:fill="auto"/>
            <w:noWrap/>
            <w:vAlign w:val="center"/>
            <w:hideMark/>
          </w:tcPr>
          <w:p w14:paraId="00DCDC79" w14:textId="77777777" w:rsidR="00E366B2" w:rsidRPr="00AE7396" w:rsidRDefault="00E366B2" w:rsidP="00F13DB3">
            <w:pPr>
              <w:widowControl/>
              <w:jc w:val="center"/>
              <w:rPr>
                <w:rFonts w:ascii="ＭＳ 明朝" w:hAnsi="ＭＳ 明朝" w:cs="ＭＳ Ｐゴシック"/>
                <w:kern w:val="0"/>
                <w:sz w:val="18"/>
                <w:szCs w:val="18"/>
              </w:rPr>
            </w:pPr>
            <w:r w:rsidRPr="00AE7396">
              <w:rPr>
                <w:rFonts w:ascii="ＭＳ 明朝" w:hAnsi="ＭＳ 明朝" w:cs="ＭＳ Ｐゴシック" w:hint="eastAsia"/>
                <w:kern w:val="0"/>
                <w:sz w:val="18"/>
                <w:szCs w:val="18"/>
              </w:rPr>
              <w:t>２２０</w:t>
            </w:r>
          </w:p>
        </w:tc>
        <w:tc>
          <w:tcPr>
            <w:tcW w:w="1467" w:type="dxa"/>
            <w:tcBorders>
              <w:top w:val="nil"/>
              <w:left w:val="nil"/>
              <w:bottom w:val="single" w:sz="4" w:space="0" w:color="auto"/>
              <w:right w:val="single" w:sz="4" w:space="0" w:color="auto"/>
            </w:tcBorders>
            <w:shd w:val="clear" w:color="auto" w:fill="auto"/>
            <w:noWrap/>
            <w:vAlign w:val="center"/>
            <w:hideMark/>
          </w:tcPr>
          <w:p w14:paraId="3402C195" w14:textId="77777777" w:rsidR="00E366B2" w:rsidRPr="00AE7396" w:rsidRDefault="00E366B2" w:rsidP="00F13DB3">
            <w:pPr>
              <w:widowControl/>
              <w:jc w:val="center"/>
              <w:rPr>
                <w:rFonts w:ascii="ＭＳ 明朝" w:hAnsi="ＭＳ 明朝" w:cs="ＭＳ Ｐゴシック"/>
                <w:kern w:val="0"/>
                <w:sz w:val="18"/>
                <w:szCs w:val="18"/>
              </w:rPr>
            </w:pPr>
            <w:r w:rsidRPr="00AE7396">
              <w:rPr>
                <w:rFonts w:ascii="ＭＳ 明朝" w:hAnsi="ＭＳ 明朝" w:cs="ＭＳ Ｐゴシック" w:hint="eastAsia"/>
                <w:kern w:val="0"/>
                <w:sz w:val="18"/>
                <w:szCs w:val="18"/>
              </w:rPr>
              <w:t>２４０</w:t>
            </w:r>
          </w:p>
        </w:tc>
      </w:tr>
      <w:tr w:rsidR="00AE7396" w:rsidRPr="00AE7396" w14:paraId="212DE7A4" w14:textId="77777777" w:rsidTr="00A9785E">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E2B3F50" w14:textId="77777777" w:rsidR="00E366B2" w:rsidRPr="00AE7396" w:rsidRDefault="00E366B2" w:rsidP="00F13DB3">
            <w:pPr>
              <w:widowControl/>
              <w:jc w:val="center"/>
              <w:rPr>
                <w:rFonts w:ascii="ＭＳ 明朝" w:hAnsi="ＭＳ 明朝" w:cs="ＭＳ Ｐゴシック"/>
                <w:kern w:val="0"/>
                <w:sz w:val="18"/>
                <w:szCs w:val="18"/>
              </w:rPr>
            </w:pPr>
            <w:r w:rsidRPr="00AE7396">
              <w:rPr>
                <w:rFonts w:ascii="ＭＳ 明朝" w:hAnsi="ＭＳ 明朝" w:cs="ＭＳ Ｐゴシック" w:hint="eastAsia"/>
                <w:kern w:val="0"/>
                <w:sz w:val="18"/>
                <w:szCs w:val="18"/>
              </w:rPr>
              <w:t>営業利益</w:t>
            </w:r>
          </w:p>
        </w:tc>
        <w:tc>
          <w:tcPr>
            <w:tcW w:w="1466" w:type="dxa"/>
            <w:tcBorders>
              <w:top w:val="nil"/>
              <w:left w:val="nil"/>
              <w:bottom w:val="single" w:sz="4" w:space="0" w:color="auto"/>
              <w:right w:val="single" w:sz="4" w:space="0" w:color="auto"/>
            </w:tcBorders>
            <w:shd w:val="clear" w:color="auto" w:fill="auto"/>
            <w:noWrap/>
            <w:vAlign w:val="center"/>
            <w:hideMark/>
          </w:tcPr>
          <w:p w14:paraId="2C28975C" w14:textId="77777777" w:rsidR="00E366B2" w:rsidRPr="00AE7396" w:rsidRDefault="00E366B2" w:rsidP="00F13DB3">
            <w:pPr>
              <w:widowControl/>
              <w:jc w:val="center"/>
              <w:rPr>
                <w:rFonts w:ascii="ＭＳ 明朝" w:hAnsi="ＭＳ 明朝" w:cs="ＭＳ Ｐゴシック"/>
                <w:kern w:val="0"/>
                <w:sz w:val="18"/>
                <w:szCs w:val="18"/>
              </w:rPr>
            </w:pPr>
            <w:r w:rsidRPr="00AE7396">
              <w:rPr>
                <w:rFonts w:ascii="ＭＳ 明朝" w:hAnsi="ＭＳ 明朝" w:cs="ＭＳ Ｐゴシック" w:hint="eastAsia"/>
                <w:kern w:val="0"/>
                <w:sz w:val="18"/>
                <w:szCs w:val="18"/>
              </w:rPr>
              <w:t>１</w:t>
            </w:r>
            <w:r w:rsidR="00A33F98" w:rsidRPr="00AE7396">
              <w:rPr>
                <w:rFonts w:ascii="ＭＳ 明朝" w:hAnsi="ＭＳ 明朝" w:cs="ＭＳ Ｐゴシック" w:hint="eastAsia"/>
                <w:kern w:val="0"/>
                <w:sz w:val="18"/>
                <w:szCs w:val="18"/>
              </w:rPr>
              <w:t>０</w:t>
            </w:r>
          </w:p>
        </w:tc>
        <w:tc>
          <w:tcPr>
            <w:tcW w:w="1466" w:type="dxa"/>
            <w:tcBorders>
              <w:top w:val="nil"/>
              <w:left w:val="nil"/>
              <w:bottom w:val="single" w:sz="4" w:space="0" w:color="auto"/>
              <w:right w:val="single" w:sz="4" w:space="0" w:color="auto"/>
            </w:tcBorders>
            <w:shd w:val="clear" w:color="auto" w:fill="auto"/>
            <w:noWrap/>
            <w:vAlign w:val="center"/>
            <w:hideMark/>
          </w:tcPr>
          <w:p w14:paraId="2C438036" w14:textId="77777777" w:rsidR="00E366B2" w:rsidRPr="00AE7396" w:rsidRDefault="00E366B2" w:rsidP="00A33F98">
            <w:pPr>
              <w:widowControl/>
              <w:jc w:val="center"/>
              <w:rPr>
                <w:rFonts w:ascii="ＭＳ 明朝" w:hAnsi="ＭＳ 明朝" w:cs="ＭＳ Ｐゴシック"/>
                <w:kern w:val="0"/>
                <w:sz w:val="18"/>
                <w:szCs w:val="18"/>
              </w:rPr>
            </w:pPr>
            <w:r w:rsidRPr="00AE7396">
              <w:rPr>
                <w:rFonts w:ascii="ＭＳ 明朝" w:hAnsi="ＭＳ 明朝" w:cs="ＭＳ Ｐゴシック" w:hint="eastAsia"/>
                <w:kern w:val="0"/>
                <w:sz w:val="18"/>
                <w:szCs w:val="18"/>
              </w:rPr>
              <w:t>１</w:t>
            </w:r>
            <w:r w:rsidR="00A33F98" w:rsidRPr="00AE7396">
              <w:rPr>
                <w:rFonts w:ascii="ＭＳ 明朝" w:hAnsi="ＭＳ 明朝" w:cs="ＭＳ Ｐゴシック" w:hint="eastAsia"/>
                <w:kern w:val="0"/>
                <w:sz w:val="18"/>
                <w:szCs w:val="18"/>
              </w:rPr>
              <w:t>１</w:t>
            </w:r>
          </w:p>
        </w:tc>
        <w:tc>
          <w:tcPr>
            <w:tcW w:w="1467" w:type="dxa"/>
            <w:tcBorders>
              <w:top w:val="nil"/>
              <w:left w:val="nil"/>
              <w:bottom w:val="single" w:sz="4" w:space="0" w:color="auto"/>
              <w:right w:val="single" w:sz="4" w:space="0" w:color="auto"/>
            </w:tcBorders>
            <w:shd w:val="clear" w:color="auto" w:fill="auto"/>
            <w:noWrap/>
            <w:vAlign w:val="center"/>
            <w:hideMark/>
          </w:tcPr>
          <w:p w14:paraId="349A5EA6" w14:textId="77777777" w:rsidR="00E366B2" w:rsidRPr="00AE7396" w:rsidRDefault="00A33F98" w:rsidP="00F13DB3">
            <w:pPr>
              <w:widowControl/>
              <w:jc w:val="center"/>
              <w:rPr>
                <w:rFonts w:ascii="ＭＳ 明朝" w:hAnsi="ＭＳ 明朝" w:cs="ＭＳ Ｐゴシック"/>
                <w:kern w:val="0"/>
                <w:sz w:val="18"/>
                <w:szCs w:val="18"/>
              </w:rPr>
            </w:pPr>
            <w:r w:rsidRPr="00AE7396">
              <w:rPr>
                <w:rFonts w:ascii="ＭＳ 明朝" w:hAnsi="ＭＳ 明朝" w:cs="ＭＳ Ｐゴシック" w:hint="eastAsia"/>
                <w:kern w:val="0"/>
                <w:sz w:val="18"/>
                <w:szCs w:val="18"/>
              </w:rPr>
              <w:t>１７</w:t>
            </w:r>
          </w:p>
        </w:tc>
      </w:tr>
      <w:tr w:rsidR="00E366B2" w:rsidRPr="00AE7396" w14:paraId="39CE2FCB" w14:textId="77777777" w:rsidTr="00A9785E">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91C302D" w14:textId="77777777" w:rsidR="00E366B2" w:rsidRPr="00AE7396" w:rsidRDefault="00E366B2" w:rsidP="00F13DB3">
            <w:pPr>
              <w:widowControl/>
              <w:jc w:val="center"/>
              <w:rPr>
                <w:rFonts w:ascii="ＭＳ 明朝" w:hAnsi="ＭＳ 明朝" w:cs="ＭＳ Ｐゴシック"/>
                <w:kern w:val="0"/>
                <w:sz w:val="18"/>
                <w:szCs w:val="18"/>
              </w:rPr>
            </w:pPr>
            <w:r w:rsidRPr="00AE7396">
              <w:rPr>
                <w:rFonts w:ascii="ＭＳ 明朝" w:hAnsi="ＭＳ 明朝" w:cs="ＭＳ Ｐゴシック" w:hint="eastAsia"/>
                <w:kern w:val="0"/>
                <w:sz w:val="18"/>
                <w:szCs w:val="18"/>
              </w:rPr>
              <w:t>経常利益</w:t>
            </w:r>
          </w:p>
        </w:tc>
        <w:tc>
          <w:tcPr>
            <w:tcW w:w="1466" w:type="dxa"/>
            <w:tcBorders>
              <w:top w:val="nil"/>
              <w:left w:val="nil"/>
              <w:bottom w:val="single" w:sz="4" w:space="0" w:color="auto"/>
              <w:right w:val="single" w:sz="4" w:space="0" w:color="auto"/>
            </w:tcBorders>
            <w:shd w:val="clear" w:color="auto" w:fill="auto"/>
            <w:noWrap/>
            <w:vAlign w:val="center"/>
            <w:hideMark/>
          </w:tcPr>
          <w:p w14:paraId="497137FE" w14:textId="77777777" w:rsidR="00E366B2" w:rsidRPr="00AE7396" w:rsidRDefault="00A33F98" w:rsidP="00F13DB3">
            <w:pPr>
              <w:widowControl/>
              <w:jc w:val="center"/>
              <w:rPr>
                <w:rFonts w:ascii="ＭＳ 明朝" w:hAnsi="ＭＳ 明朝" w:cs="ＭＳ Ｐゴシック"/>
                <w:kern w:val="0"/>
                <w:sz w:val="18"/>
                <w:szCs w:val="18"/>
              </w:rPr>
            </w:pPr>
            <w:r w:rsidRPr="00AE7396">
              <w:rPr>
                <w:rFonts w:ascii="ＭＳ 明朝" w:hAnsi="ＭＳ 明朝" w:cs="ＭＳ Ｐゴシック" w:hint="eastAsia"/>
                <w:kern w:val="0"/>
                <w:sz w:val="18"/>
                <w:szCs w:val="18"/>
              </w:rPr>
              <w:t>５</w:t>
            </w:r>
          </w:p>
        </w:tc>
        <w:tc>
          <w:tcPr>
            <w:tcW w:w="1466" w:type="dxa"/>
            <w:tcBorders>
              <w:top w:val="nil"/>
              <w:left w:val="nil"/>
              <w:bottom w:val="single" w:sz="4" w:space="0" w:color="auto"/>
              <w:right w:val="single" w:sz="4" w:space="0" w:color="auto"/>
            </w:tcBorders>
            <w:shd w:val="clear" w:color="auto" w:fill="auto"/>
            <w:noWrap/>
            <w:vAlign w:val="center"/>
            <w:hideMark/>
          </w:tcPr>
          <w:p w14:paraId="177DD8AD" w14:textId="77777777" w:rsidR="00E366B2" w:rsidRPr="00AE7396" w:rsidRDefault="00A33F98" w:rsidP="00F13DB3">
            <w:pPr>
              <w:widowControl/>
              <w:jc w:val="center"/>
              <w:rPr>
                <w:rFonts w:ascii="ＭＳ 明朝" w:hAnsi="ＭＳ 明朝" w:cs="ＭＳ Ｐゴシック"/>
                <w:kern w:val="0"/>
                <w:sz w:val="18"/>
                <w:szCs w:val="18"/>
              </w:rPr>
            </w:pPr>
            <w:r w:rsidRPr="00AE7396">
              <w:rPr>
                <w:rFonts w:ascii="ＭＳ 明朝" w:hAnsi="ＭＳ 明朝" w:cs="ＭＳ Ｐゴシック" w:hint="eastAsia"/>
                <w:kern w:val="0"/>
                <w:sz w:val="18"/>
                <w:szCs w:val="18"/>
              </w:rPr>
              <w:t>７</w:t>
            </w:r>
          </w:p>
        </w:tc>
        <w:tc>
          <w:tcPr>
            <w:tcW w:w="1467" w:type="dxa"/>
            <w:tcBorders>
              <w:top w:val="nil"/>
              <w:left w:val="nil"/>
              <w:bottom w:val="single" w:sz="4" w:space="0" w:color="auto"/>
              <w:right w:val="single" w:sz="4" w:space="0" w:color="auto"/>
            </w:tcBorders>
            <w:shd w:val="clear" w:color="auto" w:fill="auto"/>
            <w:noWrap/>
            <w:vAlign w:val="center"/>
            <w:hideMark/>
          </w:tcPr>
          <w:p w14:paraId="51EE30AD" w14:textId="77777777" w:rsidR="00E366B2" w:rsidRPr="00AE7396" w:rsidRDefault="00A33F98" w:rsidP="00F13DB3">
            <w:pPr>
              <w:widowControl/>
              <w:jc w:val="center"/>
              <w:rPr>
                <w:rFonts w:ascii="ＭＳ 明朝" w:hAnsi="ＭＳ 明朝" w:cs="ＭＳ Ｐゴシック"/>
                <w:kern w:val="0"/>
                <w:sz w:val="18"/>
                <w:szCs w:val="18"/>
              </w:rPr>
            </w:pPr>
            <w:r w:rsidRPr="00AE7396">
              <w:rPr>
                <w:rFonts w:ascii="ＭＳ 明朝" w:hAnsi="ＭＳ 明朝" w:cs="ＭＳ Ｐゴシック" w:hint="eastAsia"/>
                <w:kern w:val="0"/>
                <w:sz w:val="18"/>
                <w:szCs w:val="18"/>
              </w:rPr>
              <w:t>１０</w:t>
            </w:r>
          </w:p>
        </w:tc>
      </w:tr>
    </w:tbl>
    <w:p w14:paraId="360C5B82" w14:textId="77777777" w:rsidR="00E366B2" w:rsidRPr="00AE7396" w:rsidRDefault="00E366B2" w:rsidP="00E366B2">
      <w:pPr>
        <w:ind w:left="193" w:hangingChars="100" w:hanging="193"/>
      </w:pPr>
    </w:p>
    <w:p w14:paraId="131F5F20" w14:textId="77777777" w:rsidR="00E366B2" w:rsidRPr="00CD59F6" w:rsidRDefault="00E366B2" w:rsidP="00E366B2">
      <w:pPr>
        <w:ind w:left="193" w:hangingChars="100" w:hanging="193"/>
      </w:pPr>
      <w:r w:rsidRPr="00AE7396">
        <w:rPr>
          <w:rFonts w:hint="eastAsia"/>
        </w:rPr>
        <w:t>・今後、海外タイヤ工場の検査機器市場、エンジンシリンダー内面検査、プリンター製造ライン用装置など、有望</w:t>
      </w:r>
      <w:r w:rsidR="000B1306" w:rsidRPr="00AE7396">
        <w:rPr>
          <w:rFonts w:hint="eastAsia"/>
        </w:rPr>
        <w:t>な</w:t>
      </w:r>
      <w:r w:rsidRPr="00AE7396">
        <w:rPr>
          <w:rFonts w:hint="eastAsia"/>
        </w:rPr>
        <w:t>案件</w:t>
      </w:r>
      <w:r w:rsidR="00A33F98" w:rsidRPr="00AE7396">
        <w:rPr>
          <w:rFonts w:hint="eastAsia"/>
        </w:rPr>
        <w:t>があ</w:t>
      </w:r>
      <w:r w:rsidRPr="00AE7396">
        <w:rPr>
          <w:rFonts w:hint="eastAsia"/>
        </w:rPr>
        <w:t>る。カーメーカーか</w:t>
      </w:r>
      <w:r w:rsidRPr="00CD59F6">
        <w:rPr>
          <w:rFonts w:hint="eastAsia"/>
        </w:rPr>
        <w:t>ら紹介された自動車部品会社からの受注</w:t>
      </w:r>
      <w:r w:rsidR="00A33F98" w:rsidRPr="00CD59F6">
        <w:rPr>
          <w:rFonts w:hint="eastAsia"/>
        </w:rPr>
        <w:t>の</w:t>
      </w:r>
      <w:r w:rsidRPr="00CD59F6">
        <w:rPr>
          <w:rFonts w:hint="eastAsia"/>
        </w:rPr>
        <w:t>可能性もある。</w:t>
      </w:r>
      <w:r w:rsidR="00A33F98" w:rsidRPr="00CD59F6">
        <w:rPr>
          <w:rFonts w:hint="eastAsia"/>
        </w:rPr>
        <w:t>これらの案件が受注に結びつけば、計画の達成は十分可能と思料す</w:t>
      </w:r>
      <w:r w:rsidRPr="00CD59F6">
        <w:rPr>
          <w:rFonts w:hint="eastAsia"/>
        </w:rPr>
        <w:t>る。</w:t>
      </w:r>
    </w:p>
    <w:p w14:paraId="3590FA62" w14:textId="77777777" w:rsidR="00166FAC" w:rsidRPr="00CD59F6" w:rsidRDefault="00E366B2" w:rsidP="00E366B2">
      <w:pPr>
        <w:ind w:left="193" w:hangingChars="100" w:hanging="193"/>
      </w:pPr>
      <w:r w:rsidRPr="00CD59F6">
        <w:rPr>
          <w:rFonts w:hint="eastAsia"/>
        </w:rPr>
        <w:t>・売上高</w:t>
      </w:r>
      <w:r w:rsidR="000B1306" w:rsidRPr="00CD59F6">
        <w:rPr>
          <w:rFonts w:hint="eastAsia"/>
        </w:rPr>
        <w:t>・利益</w:t>
      </w:r>
      <w:r w:rsidRPr="00CD59F6">
        <w:rPr>
          <w:rFonts w:hint="eastAsia"/>
        </w:rPr>
        <w:t>計画はこれらの個別案件と逐一対応はできていない。実際の具体的な案件を、受注確率も考慮して積み上げていき、努力目標も加味した計画を立案することが望まれる。市場動向から見て、積極的な売り上げ目標を</w:t>
      </w:r>
      <w:r w:rsidR="00A33F98" w:rsidRPr="00CD59F6">
        <w:rPr>
          <w:rFonts w:hint="eastAsia"/>
        </w:rPr>
        <w:t>立てること</w:t>
      </w:r>
      <w:r w:rsidRPr="00CD59F6">
        <w:rPr>
          <w:rFonts w:hint="eastAsia"/>
        </w:rPr>
        <w:t>も可能と考える。</w:t>
      </w:r>
    </w:p>
    <w:p w14:paraId="15E25E71" w14:textId="77777777" w:rsidR="00E366B2" w:rsidRPr="00CD59F6" w:rsidRDefault="00E366B2" w:rsidP="00166FAC"/>
    <w:tbl>
      <w:tblPr>
        <w:tblStyle w:val="ac"/>
        <w:tblW w:w="0" w:type="auto"/>
        <w:tblInd w:w="846" w:type="dxa"/>
        <w:tblLook w:val="04A0" w:firstRow="1" w:lastRow="0" w:firstColumn="1" w:lastColumn="0" w:noHBand="0" w:noVBand="1"/>
      </w:tblPr>
      <w:tblGrid>
        <w:gridCol w:w="1631"/>
        <w:gridCol w:w="1374"/>
        <w:gridCol w:w="1373"/>
        <w:gridCol w:w="1375"/>
        <w:gridCol w:w="1373"/>
        <w:gridCol w:w="1373"/>
      </w:tblGrid>
      <w:tr w:rsidR="00166FAC" w:rsidRPr="00CD59F6" w14:paraId="0BAC919B" w14:textId="77777777" w:rsidTr="00B34745">
        <w:trPr>
          <w:trHeight w:val="872"/>
        </w:trPr>
        <w:tc>
          <w:tcPr>
            <w:tcW w:w="1746" w:type="dxa"/>
            <w:vAlign w:val="center"/>
          </w:tcPr>
          <w:p w14:paraId="284DCA8D" w14:textId="77777777" w:rsidR="00166FAC" w:rsidRPr="00CD59F6" w:rsidRDefault="00166FAC" w:rsidP="00B34745">
            <w:pPr>
              <w:jc w:val="center"/>
              <w:rPr>
                <w:rFonts w:asciiTheme="majorEastAsia" w:eastAsiaTheme="majorEastAsia" w:hAnsiTheme="majorEastAsia"/>
                <w:b/>
              </w:rPr>
            </w:pPr>
            <w:r w:rsidRPr="00CD59F6">
              <w:rPr>
                <w:rFonts w:asciiTheme="majorEastAsia" w:eastAsiaTheme="majorEastAsia" w:hAnsiTheme="majorEastAsia" w:hint="eastAsia"/>
                <w:b/>
              </w:rPr>
              <w:t>評価点数</w:t>
            </w:r>
          </w:p>
        </w:tc>
        <w:tc>
          <w:tcPr>
            <w:tcW w:w="1464" w:type="dxa"/>
            <w:vAlign w:val="center"/>
          </w:tcPr>
          <w:p w14:paraId="4B605139" w14:textId="77777777" w:rsidR="00166FAC" w:rsidRPr="00CD59F6" w:rsidRDefault="00166FAC" w:rsidP="00B34745">
            <w:pPr>
              <w:jc w:val="center"/>
              <w:rPr>
                <w:rFonts w:asciiTheme="majorEastAsia" w:eastAsiaTheme="majorEastAsia" w:hAnsiTheme="majorEastAsia"/>
                <w:b/>
                <w:sz w:val="22"/>
              </w:rPr>
            </w:pPr>
            <w:r w:rsidRPr="00CD59F6">
              <w:rPr>
                <w:rFonts w:asciiTheme="majorEastAsia" w:eastAsiaTheme="majorEastAsia" w:hAnsiTheme="majorEastAsia" w:hint="eastAsia"/>
                <w:b/>
                <w:sz w:val="22"/>
              </w:rPr>
              <w:t>５</w:t>
            </w:r>
          </w:p>
        </w:tc>
        <w:tc>
          <w:tcPr>
            <w:tcW w:w="1464" w:type="dxa"/>
            <w:vAlign w:val="center"/>
          </w:tcPr>
          <w:p w14:paraId="4918D4EB" w14:textId="77777777" w:rsidR="00166FAC" w:rsidRPr="00CD59F6" w:rsidRDefault="00166FAC" w:rsidP="00B34745">
            <w:pPr>
              <w:jc w:val="center"/>
              <w:rPr>
                <w:rFonts w:asciiTheme="majorEastAsia" w:eastAsiaTheme="majorEastAsia" w:hAnsiTheme="majorEastAsia"/>
                <w:b/>
                <w:sz w:val="22"/>
              </w:rPr>
            </w:pPr>
            <w:r w:rsidRPr="00CD59F6">
              <w:rPr>
                <w:rFonts w:asciiTheme="majorEastAsia" w:eastAsiaTheme="majorEastAsia" w:hAnsiTheme="majorEastAsia" w:hint="eastAsia"/>
                <w:b/>
                <w:sz w:val="22"/>
              </w:rPr>
              <w:t>４</w:t>
            </w:r>
          </w:p>
        </w:tc>
        <w:tc>
          <w:tcPr>
            <w:tcW w:w="1464" w:type="dxa"/>
            <w:vAlign w:val="center"/>
          </w:tcPr>
          <w:p w14:paraId="58AD13B6" w14:textId="77777777" w:rsidR="00166FAC" w:rsidRPr="00CD59F6" w:rsidRDefault="00E366B2" w:rsidP="00B34745">
            <w:pPr>
              <w:jc w:val="center"/>
              <w:rPr>
                <w:rFonts w:asciiTheme="majorEastAsia" w:eastAsiaTheme="majorEastAsia" w:hAnsiTheme="majorEastAsia"/>
                <w:b/>
                <w:sz w:val="22"/>
              </w:rPr>
            </w:pPr>
            <w:r w:rsidRPr="00CD59F6">
              <w:rPr>
                <w:rFonts w:asciiTheme="majorEastAsia" w:eastAsiaTheme="majorEastAsia" w:hAnsiTheme="majorEastAsia" w:hint="eastAsia"/>
                <w:b/>
                <w:sz w:val="24"/>
              </w:rPr>
              <w:t>③</w:t>
            </w:r>
          </w:p>
        </w:tc>
        <w:tc>
          <w:tcPr>
            <w:tcW w:w="1464" w:type="dxa"/>
            <w:vAlign w:val="center"/>
          </w:tcPr>
          <w:p w14:paraId="02DA0CE1" w14:textId="77777777" w:rsidR="00166FAC" w:rsidRPr="00CD59F6" w:rsidRDefault="00166FAC" w:rsidP="00B34745">
            <w:pPr>
              <w:jc w:val="center"/>
              <w:rPr>
                <w:rFonts w:asciiTheme="majorEastAsia" w:eastAsiaTheme="majorEastAsia" w:hAnsiTheme="majorEastAsia"/>
                <w:b/>
                <w:sz w:val="22"/>
              </w:rPr>
            </w:pPr>
            <w:r w:rsidRPr="00CD59F6">
              <w:rPr>
                <w:rFonts w:asciiTheme="majorEastAsia" w:eastAsiaTheme="majorEastAsia" w:hAnsiTheme="majorEastAsia" w:hint="eastAsia"/>
                <w:b/>
                <w:sz w:val="22"/>
              </w:rPr>
              <w:t>２</w:t>
            </w:r>
          </w:p>
        </w:tc>
        <w:tc>
          <w:tcPr>
            <w:tcW w:w="1464" w:type="dxa"/>
            <w:vAlign w:val="center"/>
          </w:tcPr>
          <w:p w14:paraId="022CCC77" w14:textId="77777777" w:rsidR="00166FAC" w:rsidRPr="00CD59F6" w:rsidRDefault="00166FAC" w:rsidP="00B34745">
            <w:pPr>
              <w:jc w:val="center"/>
              <w:rPr>
                <w:rFonts w:asciiTheme="majorEastAsia" w:eastAsiaTheme="majorEastAsia" w:hAnsiTheme="majorEastAsia"/>
                <w:b/>
                <w:sz w:val="22"/>
              </w:rPr>
            </w:pPr>
            <w:r w:rsidRPr="00CD59F6">
              <w:rPr>
                <w:rFonts w:asciiTheme="majorEastAsia" w:eastAsiaTheme="majorEastAsia" w:hAnsiTheme="majorEastAsia" w:hint="eastAsia"/>
                <w:b/>
                <w:sz w:val="22"/>
              </w:rPr>
              <w:t>１</w:t>
            </w:r>
          </w:p>
        </w:tc>
      </w:tr>
    </w:tbl>
    <w:p w14:paraId="765A9D66" w14:textId="77777777" w:rsidR="00FE76ED" w:rsidRPr="00CD59F6" w:rsidRDefault="00FE76ED" w:rsidP="00D42944">
      <w:pPr>
        <w:pStyle w:val="ae"/>
      </w:pPr>
    </w:p>
    <w:p w14:paraId="0D55502E" w14:textId="77777777" w:rsidR="00166FAC" w:rsidRPr="00CD59F6" w:rsidRDefault="00166FAC" w:rsidP="00166FAC"/>
    <w:p w14:paraId="1CF1BB5F" w14:textId="77777777" w:rsidR="005130C6" w:rsidRPr="00CD59F6" w:rsidRDefault="00FE76ED" w:rsidP="00FE76ED">
      <w:pPr>
        <w:ind w:left="840"/>
        <w:rPr>
          <w:rFonts w:asciiTheme="majorEastAsia" w:eastAsiaTheme="majorEastAsia" w:hAnsiTheme="majorEastAsia"/>
          <w:b/>
          <w:sz w:val="24"/>
          <w:u w:val="single"/>
        </w:rPr>
      </w:pPr>
      <w:r w:rsidRPr="00CD59F6">
        <w:rPr>
          <w:rFonts w:asciiTheme="majorEastAsia" w:eastAsiaTheme="majorEastAsia" w:hAnsiTheme="majorEastAsia" w:hint="eastAsia"/>
          <w:b/>
          <w:sz w:val="24"/>
          <w:u w:val="single"/>
        </w:rPr>
        <w:t xml:space="preserve">④　</w:t>
      </w:r>
      <w:r w:rsidR="005130C6" w:rsidRPr="00CD59F6">
        <w:rPr>
          <w:rFonts w:asciiTheme="majorEastAsia" w:eastAsiaTheme="majorEastAsia" w:hAnsiTheme="majorEastAsia" w:hint="eastAsia"/>
          <w:b/>
          <w:sz w:val="24"/>
          <w:u w:val="single"/>
        </w:rPr>
        <w:t>資金計画・資金調達力</w:t>
      </w:r>
    </w:p>
    <w:p w14:paraId="00ADEA02" w14:textId="77777777" w:rsidR="006E4361" w:rsidRPr="00CD59F6" w:rsidRDefault="006E4361" w:rsidP="000C537A">
      <w:pPr>
        <w:ind w:left="193" w:hangingChars="100" w:hanging="193"/>
      </w:pPr>
    </w:p>
    <w:p w14:paraId="2AF6EE93" w14:textId="77777777" w:rsidR="006E4361" w:rsidRPr="00AE7396" w:rsidRDefault="006E4361" w:rsidP="006E4361">
      <w:pPr>
        <w:ind w:left="193" w:hangingChars="100" w:hanging="193"/>
        <w:rPr>
          <w:rFonts w:ascii="ＭＳ 明朝" w:hAnsi="ＭＳ 明朝"/>
        </w:rPr>
      </w:pPr>
      <w:r w:rsidRPr="00CD59F6">
        <w:rPr>
          <w:rFonts w:ascii="ＭＳ 明朝" w:hAnsi="ＭＳ 明朝" w:hint="eastAsia"/>
        </w:rPr>
        <w:t>・当社の安全性・効率性を表５に</w:t>
      </w:r>
      <w:r w:rsidRPr="00AE7396">
        <w:rPr>
          <w:rFonts w:ascii="ＭＳ 明朝" w:hAnsi="ＭＳ 明朝" w:hint="eastAsia"/>
        </w:rPr>
        <w:t>示す。</w:t>
      </w:r>
    </w:p>
    <w:p w14:paraId="5E2B3872" w14:textId="77777777" w:rsidR="006E4361" w:rsidRPr="00AE7396" w:rsidRDefault="006E4361" w:rsidP="006E4361">
      <w:pPr>
        <w:ind w:left="193" w:hangingChars="100" w:hanging="193"/>
        <w:jc w:val="center"/>
        <w:rPr>
          <w:rFonts w:ascii="ＭＳ ゴシック" w:eastAsia="ＭＳ ゴシック" w:hAnsi="ＭＳ ゴシック"/>
        </w:rPr>
      </w:pPr>
      <w:r w:rsidRPr="00AE7396">
        <w:rPr>
          <w:rFonts w:ascii="ＭＳ ゴシック" w:eastAsia="ＭＳ ゴシック" w:hAnsi="ＭＳ ゴシック" w:hint="eastAsia"/>
        </w:rPr>
        <w:t>表５　安全性・効率性の状況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474"/>
        <w:gridCol w:w="1474"/>
        <w:gridCol w:w="1474"/>
        <w:gridCol w:w="1474"/>
      </w:tblGrid>
      <w:tr w:rsidR="00AE7396" w:rsidRPr="00AE7396" w14:paraId="71C29348" w14:textId="77777777" w:rsidTr="004772CC">
        <w:trPr>
          <w:trHeight w:val="294"/>
          <w:jc w:val="center"/>
        </w:trPr>
        <w:tc>
          <w:tcPr>
            <w:tcW w:w="1474" w:type="dxa"/>
            <w:shd w:val="clear" w:color="auto" w:fill="auto"/>
            <w:vAlign w:val="center"/>
          </w:tcPr>
          <w:p w14:paraId="3B2157DA" w14:textId="77777777" w:rsidR="00AA56D9" w:rsidRPr="00AE7396" w:rsidRDefault="00AA56D9" w:rsidP="00AA56D9">
            <w:pPr>
              <w:spacing w:line="0" w:lineRule="atLeast"/>
              <w:jc w:val="center"/>
              <w:rPr>
                <w:rFonts w:ascii="ＭＳ 明朝" w:hAnsi="ＭＳ 明朝"/>
                <w:sz w:val="18"/>
                <w:szCs w:val="21"/>
              </w:rPr>
            </w:pPr>
          </w:p>
        </w:tc>
        <w:tc>
          <w:tcPr>
            <w:tcW w:w="1474" w:type="dxa"/>
            <w:shd w:val="clear" w:color="auto" w:fill="auto"/>
            <w:vAlign w:val="center"/>
          </w:tcPr>
          <w:p w14:paraId="60FA1A9B" w14:textId="77777777" w:rsidR="00AA56D9" w:rsidRPr="00AE7396" w:rsidRDefault="00AA56D9" w:rsidP="00AA56D9">
            <w:pPr>
              <w:spacing w:line="0" w:lineRule="atLeast"/>
              <w:jc w:val="center"/>
              <w:rPr>
                <w:rFonts w:ascii="ＭＳ 明朝" w:hAnsi="ＭＳ 明朝"/>
                <w:sz w:val="18"/>
                <w:szCs w:val="18"/>
              </w:rPr>
            </w:pPr>
            <w:r w:rsidRPr="00AE7396">
              <w:rPr>
                <w:rFonts w:ascii="ＭＳ 明朝" w:hAnsi="ＭＳ 明朝" w:hint="eastAsia"/>
                <w:sz w:val="18"/>
                <w:szCs w:val="18"/>
              </w:rPr>
              <w:t>平成３１年</w:t>
            </w:r>
          </w:p>
          <w:p w14:paraId="2CFD8AA1" w14:textId="75DB95BB" w:rsidR="00AA56D9" w:rsidRPr="00AE7396" w:rsidRDefault="00AA56D9" w:rsidP="00AA56D9">
            <w:pPr>
              <w:spacing w:line="0" w:lineRule="atLeast"/>
              <w:jc w:val="center"/>
              <w:rPr>
                <w:rFonts w:ascii="ＭＳ 明朝" w:hAnsi="ＭＳ 明朝"/>
                <w:sz w:val="18"/>
                <w:szCs w:val="21"/>
              </w:rPr>
            </w:pPr>
            <w:r w:rsidRPr="00AE7396">
              <w:rPr>
                <w:rFonts w:ascii="ＭＳ 明朝" w:hAnsi="ＭＳ 明朝" w:hint="eastAsia"/>
                <w:sz w:val="18"/>
                <w:szCs w:val="18"/>
              </w:rPr>
              <w:t>３月期</w:t>
            </w:r>
          </w:p>
        </w:tc>
        <w:tc>
          <w:tcPr>
            <w:tcW w:w="1474" w:type="dxa"/>
            <w:shd w:val="clear" w:color="auto" w:fill="auto"/>
            <w:vAlign w:val="center"/>
          </w:tcPr>
          <w:p w14:paraId="5ECAF81E" w14:textId="77777777" w:rsidR="00AA56D9" w:rsidRPr="00AE7396" w:rsidRDefault="00AA56D9" w:rsidP="00AA56D9">
            <w:pPr>
              <w:spacing w:line="0" w:lineRule="atLeast"/>
              <w:jc w:val="center"/>
              <w:rPr>
                <w:rFonts w:ascii="ＭＳ 明朝" w:hAnsi="ＭＳ 明朝"/>
                <w:sz w:val="18"/>
                <w:szCs w:val="18"/>
              </w:rPr>
            </w:pPr>
            <w:r w:rsidRPr="00AE7396">
              <w:rPr>
                <w:rFonts w:ascii="ＭＳ 明朝" w:hAnsi="ＭＳ 明朝" w:hint="eastAsia"/>
                <w:sz w:val="18"/>
                <w:szCs w:val="18"/>
              </w:rPr>
              <w:t>令和２年</w:t>
            </w:r>
          </w:p>
          <w:p w14:paraId="689B2219" w14:textId="2B9D7443" w:rsidR="00AA56D9" w:rsidRPr="00AE7396" w:rsidRDefault="00AA56D9" w:rsidP="00AA56D9">
            <w:pPr>
              <w:spacing w:line="0" w:lineRule="atLeast"/>
              <w:jc w:val="center"/>
              <w:rPr>
                <w:rFonts w:ascii="ＭＳ 明朝" w:hAnsi="ＭＳ 明朝"/>
                <w:sz w:val="18"/>
                <w:szCs w:val="21"/>
              </w:rPr>
            </w:pPr>
            <w:r w:rsidRPr="00AE7396">
              <w:rPr>
                <w:rFonts w:ascii="ＭＳ 明朝" w:hAnsi="ＭＳ 明朝" w:hint="eastAsia"/>
                <w:sz w:val="18"/>
                <w:szCs w:val="18"/>
              </w:rPr>
              <w:t>３月期</w:t>
            </w:r>
          </w:p>
        </w:tc>
        <w:tc>
          <w:tcPr>
            <w:tcW w:w="1474" w:type="dxa"/>
            <w:vAlign w:val="center"/>
          </w:tcPr>
          <w:p w14:paraId="5D9E0B21" w14:textId="77777777" w:rsidR="00AA56D9" w:rsidRPr="00AE7396" w:rsidRDefault="00AA56D9" w:rsidP="00AA56D9">
            <w:pPr>
              <w:spacing w:line="0" w:lineRule="atLeast"/>
              <w:jc w:val="center"/>
              <w:rPr>
                <w:rFonts w:ascii="ＭＳ 明朝" w:hAnsi="ＭＳ 明朝"/>
                <w:sz w:val="18"/>
                <w:szCs w:val="18"/>
              </w:rPr>
            </w:pPr>
            <w:r w:rsidRPr="00AE7396">
              <w:rPr>
                <w:rFonts w:ascii="ＭＳ 明朝" w:hAnsi="ＭＳ 明朝" w:hint="eastAsia"/>
                <w:sz w:val="18"/>
                <w:szCs w:val="18"/>
              </w:rPr>
              <w:t>令和３年</w:t>
            </w:r>
          </w:p>
          <w:p w14:paraId="6F643142" w14:textId="131DD0D3" w:rsidR="00AA56D9" w:rsidRPr="00AE7396" w:rsidRDefault="00AA56D9" w:rsidP="00AA56D9">
            <w:pPr>
              <w:spacing w:line="0" w:lineRule="atLeast"/>
              <w:jc w:val="center"/>
              <w:rPr>
                <w:rFonts w:ascii="ＭＳ 明朝" w:hAnsi="ＭＳ 明朝"/>
                <w:sz w:val="18"/>
                <w:szCs w:val="21"/>
              </w:rPr>
            </w:pPr>
            <w:r w:rsidRPr="00AE7396">
              <w:rPr>
                <w:rFonts w:ascii="ＭＳ 明朝" w:hAnsi="ＭＳ 明朝" w:hint="eastAsia"/>
                <w:sz w:val="18"/>
                <w:szCs w:val="18"/>
              </w:rPr>
              <w:t>３月期</w:t>
            </w:r>
          </w:p>
        </w:tc>
      </w:tr>
      <w:tr w:rsidR="00AE7396" w:rsidRPr="00AE7396" w14:paraId="6FE5CD1F" w14:textId="77777777" w:rsidTr="004772CC">
        <w:trPr>
          <w:trHeight w:val="298"/>
          <w:jc w:val="center"/>
        </w:trPr>
        <w:tc>
          <w:tcPr>
            <w:tcW w:w="1474" w:type="dxa"/>
            <w:shd w:val="clear" w:color="auto" w:fill="auto"/>
            <w:vAlign w:val="center"/>
          </w:tcPr>
          <w:p w14:paraId="509916FC" w14:textId="77777777" w:rsidR="006E4361" w:rsidRPr="00AE7396" w:rsidRDefault="006E4361" w:rsidP="00F13DB3">
            <w:pPr>
              <w:spacing w:line="0" w:lineRule="atLeast"/>
              <w:rPr>
                <w:rFonts w:ascii="ＭＳ 明朝" w:hAnsi="ＭＳ 明朝"/>
                <w:sz w:val="18"/>
                <w:szCs w:val="21"/>
              </w:rPr>
            </w:pPr>
            <w:r w:rsidRPr="00AE7396">
              <w:rPr>
                <w:rFonts w:ascii="ＭＳ 明朝" w:hAnsi="ＭＳ 明朝" w:hint="eastAsia"/>
                <w:sz w:val="18"/>
                <w:szCs w:val="21"/>
              </w:rPr>
              <w:t>流動比率（％）</w:t>
            </w:r>
          </w:p>
        </w:tc>
        <w:tc>
          <w:tcPr>
            <w:tcW w:w="1474" w:type="dxa"/>
            <w:shd w:val="clear" w:color="auto" w:fill="auto"/>
            <w:vAlign w:val="center"/>
          </w:tcPr>
          <w:p w14:paraId="1C1395B2" w14:textId="77777777" w:rsidR="006E4361" w:rsidRPr="00AE7396" w:rsidRDefault="004772CC" w:rsidP="00F13DB3">
            <w:pPr>
              <w:wordWrap w:val="0"/>
              <w:spacing w:line="0" w:lineRule="atLeast"/>
              <w:jc w:val="right"/>
              <w:rPr>
                <w:rFonts w:ascii="ＭＳ 明朝" w:hAnsi="ＭＳ 明朝"/>
                <w:sz w:val="18"/>
                <w:szCs w:val="21"/>
              </w:rPr>
            </w:pPr>
            <w:r w:rsidRPr="00AE7396">
              <w:rPr>
                <w:rFonts w:ascii="ＭＳ 明朝" w:hAnsi="ＭＳ 明朝" w:hint="eastAsia"/>
                <w:sz w:val="18"/>
                <w:szCs w:val="21"/>
              </w:rPr>
              <w:t>８８</w:t>
            </w:r>
            <w:r w:rsidR="006E4361" w:rsidRPr="00AE7396">
              <w:rPr>
                <w:rFonts w:ascii="ＭＳ 明朝" w:hAnsi="ＭＳ 明朝" w:hint="eastAsia"/>
                <w:sz w:val="18"/>
                <w:szCs w:val="21"/>
              </w:rPr>
              <w:t>.４</w:t>
            </w:r>
          </w:p>
        </w:tc>
        <w:tc>
          <w:tcPr>
            <w:tcW w:w="1474" w:type="dxa"/>
            <w:shd w:val="clear" w:color="auto" w:fill="auto"/>
            <w:vAlign w:val="center"/>
          </w:tcPr>
          <w:p w14:paraId="36628077" w14:textId="77777777" w:rsidR="006E4361" w:rsidRPr="00AE7396" w:rsidRDefault="004772CC" w:rsidP="00F13DB3">
            <w:pPr>
              <w:wordWrap w:val="0"/>
              <w:spacing w:line="0" w:lineRule="atLeast"/>
              <w:jc w:val="right"/>
              <w:rPr>
                <w:rFonts w:ascii="ＭＳ 明朝" w:hAnsi="ＭＳ 明朝"/>
                <w:sz w:val="18"/>
                <w:szCs w:val="21"/>
              </w:rPr>
            </w:pPr>
            <w:r w:rsidRPr="00AE7396">
              <w:rPr>
                <w:rFonts w:ascii="ＭＳ 明朝" w:hAnsi="ＭＳ 明朝" w:hint="eastAsia"/>
                <w:sz w:val="18"/>
                <w:szCs w:val="21"/>
              </w:rPr>
              <w:t>１０９</w:t>
            </w:r>
            <w:r w:rsidR="006E4361" w:rsidRPr="00AE7396">
              <w:rPr>
                <w:rFonts w:ascii="ＭＳ 明朝" w:hAnsi="ＭＳ 明朝" w:hint="eastAsia"/>
                <w:sz w:val="18"/>
                <w:szCs w:val="21"/>
              </w:rPr>
              <w:t>.９</w:t>
            </w:r>
          </w:p>
        </w:tc>
        <w:tc>
          <w:tcPr>
            <w:tcW w:w="1474" w:type="dxa"/>
            <w:vAlign w:val="center"/>
          </w:tcPr>
          <w:p w14:paraId="7BE734E9" w14:textId="77777777" w:rsidR="006E4361" w:rsidRPr="00AE7396" w:rsidRDefault="004772CC" w:rsidP="00F13DB3">
            <w:pPr>
              <w:wordWrap w:val="0"/>
              <w:spacing w:line="0" w:lineRule="atLeast"/>
              <w:jc w:val="right"/>
              <w:rPr>
                <w:rFonts w:ascii="ＭＳ 明朝" w:hAnsi="ＭＳ 明朝"/>
                <w:sz w:val="18"/>
                <w:szCs w:val="21"/>
              </w:rPr>
            </w:pPr>
            <w:r w:rsidRPr="00AE7396">
              <w:rPr>
                <w:rFonts w:ascii="ＭＳ 明朝" w:hAnsi="ＭＳ 明朝" w:hint="eastAsia"/>
                <w:sz w:val="18"/>
                <w:szCs w:val="21"/>
              </w:rPr>
              <w:t>１２</w:t>
            </w:r>
            <w:r w:rsidR="006E4361" w:rsidRPr="00AE7396">
              <w:rPr>
                <w:rFonts w:ascii="ＭＳ 明朝" w:hAnsi="ＭＳ 明朝" w:hint="eastAsia"/>
                <w:sz w:val="18"/>
                <w:szCs w:val="21"/>
              </w:rPr>
              <w:t>０.５</w:t>
            </w:r>
          </w:p>
        </w:tc>
      </w:tr>
      <w:tr w:rsidR="00AE7396" w:rsidRPr="00AE7396" w14:paraId="6B9E1D54" w14:textId="77777777" w:rsidTr="004772CC">
        <w:trPr>
          <w:trHeight w:val="277"/>
          <w:jc w:val="center"/>
        </w:trPr>
        <w:tc>
          <w:tcPr>
            <w:tcW w:w="1474" w:type="dxa"/>
            <w:shd w:val="clear" w:color="auto" w:fill="auto"/>
            <w:vAlign w:val="center"/>
          </w:tcPr>
          <w:p w14:paraId="5DFB0F7A" w14:textId="77777777" w:rsidR="006E4361" w:rsidRPr="00AE7396" w:rsidRDefault="006E4361" w:rsidP="00F13DB3">
            <w:pPr>
              <w:spacing w:line="0" w:lineRule="atLeast"/>
              <w:rPr>
                <w:rFonts w:ascii="ＭＳ 明朝" w:hAnsi="ＭＳ 明朝"/>
                <w:sz w:val="18"/>
                <w:szCs w:val="21"/>
              </w:rPr>
            </w:pPr>
            <w:r w:rsidRPr="00AE7396">
              <w:rPr>
                <w:rFonts w:ascii="ＭＳ 明朝" w:hAnsi="ＭＳ 明朝" w:hint="eastAsia"/>
                <w:sz w:val="18"/>
                <w:szCs w:val="21"/>
              </w:rPr>
              <w:t>自己資本比率（％）</w:t>
            </w:r>
          </w:p>
        </w:tc>
        <w:tc>
          <w:tcPr>
            <w:tcW w:w="1474" w:type="dxa"/>
            <w:shd w:val="clear" w:color="auto" w:fill="auto"/>
            <w:vAlign w:val="center"/>
          </w:tcPr>
          <w:p w14:paraId="038DA6D9" w14:textId="77777777" w:rsidR="006E4361" w:rsidRPr="00AE7396" w:rsidRDefault="00C27A1C" w:rsidP="00FA2F5D">
            <w:pPr>
              <w:wordWrap w:val="0"/>
              <w:spacing w:line="0" w:lineRule="atLeast"/>
              <w:jc w:val="right"/>
              <w:rPr>
                <w:rFonts w:ascii="ＭＳ 明朝" w:hAnsi="ＭＳ 明朝"/>
                <w:sz w:val="18"/>
                <w:szCs w:val="21"/>
              </w:rPr>
            </w:pPr>
            <w:r w:rsidRPr="00AE7396">
              <w:rPr>
                <w:rFonts w:ascii="ＭＳ 明朝" w:hAnsi="ＭＳ 明朝" w:hint="eastAsia"/>
                <w:sz w:val="18"/>
                <w:szCs w:val="21"/>
              </w:rPr>
              <w:t>△１０</w:t>
            </w:r>
            <w:r w:rsidR="006E4361" w:rsidRPr="00AE7396">
              <w:rPr>
                <w:rFonts w:ascii="ＭＳ 明朝" w:hAnsi="ＭＳ 明朝" w:hint="eastAsia"/>
                <w:sz w:val="18"/>
                <w:szCs w:val="21"/>
              </w:rPr>
              <w:t>.９</w:t>
            </w:r>
          </w:p>
        </w:tc>
        <w:tc>
          <w:tcPr>
            <w:tcW w:w="1474" w:type="dxa"/>
            <w:shd w:val="clear" w:color="auto" w:fill="auto"/>
            <w:vAlign w:val="center"/>
          </w:tcPr>
          <w:p w14:paraId="6C46790B" w14:textId="77777777" w:rsidR="006E4361" w:rsidRPr="00AE7396" w:rsidRDefault="00FA2F5D" w:rsidP="00C27A1C">
            <w:pPr>
              <w:wordWrap w:val="0"/>
              <w:spacing w:line="0" w:lineRule="atLeast"/>
              <w:jc w:val="right"/>
              <w:rPr>
                <w:rFonts w:ascii="ＭＳ 明朝" w:hAnsi="ＭＳ 明朝"/>
                <w:sz w:val="18"/>
                <w:szCs w:val="21"/>
              </w:rPr>
            </w:pPr>
            <w:r w:rsidRPr="00AE7396">
              <w:rPr>
                <w:rFonts w:ascii="ＭＳ 明朝" w:hAnsi="ＭＳ 明朝" w:hint="eastAsia"/>
                <w:sz w:val="18"/>
                <w:szCs w:val="21"/>
              </w:rPr>
              <w:t>△</w:t>
            </w:r>
            <w:r w:rsidR="00C27A1C" w:rsidRPr="00AE7396">
              <w:rPr>
                <w:rFonts w:ascii="ＭＳ 明朝" w:hAnsi="ＭＳ 明朝" w:hint="eastAsia"/>
                <w:sz w:val="18"/>
                <w:szCs w:val="21"/>
              </w:rPr>
              <w:t>８</w:t>
            </w:r>
            <w:r w:rsidR="006E4361" w:rsidRPr="00AE7396">
              <w:rPr>
                <w:rFonts w:ascii="ＭＳ 明朝" w:hAnsi="ＭＳ 明朝" w:hint="eastAsia"/>
                <w:sz w:val="18"/>
                <w:szCs w:val="21"/>
              </w:rPr>
              <w:t>.８</w:t>
            </w:r>
          </w:p>
        </w:tc>
        <w:tc>
          <w:tcPr>
            <w:tcW w:w="1474" w:type="dxa"/>
            <w:vAlign w:val="center"/>
          </w:tcPr>
          <w:p w14:paraId="669E8D42" w14:textId="77777777" w:rsidR="006E4361" w:rsidRPr="00AE7396" w:rsidRDefault="00FA2F5D" w:rsidP="00C27A1C">
            <w:pPr>
              <w:wordWrap w:val="0"/>
              <w:spacing w:line="0" w:lineRule="atLeast"/>
              <w:jc w:val="right"/>
              <w:rPr>
                <w:rFonts w:ascii="ＭＳ 明朝" w:hAnsi="ＭＳ 明朝"/>
                <w:sz w:val="18"/>
                <w:szCs w:val="21"/>
              </w:rPr>
            </w:pPr>
            <w:r w:rsidRPr="00AE7396">
              <w:rPr>
                <w:rFonts w:ascii="ＭＳ 明朝" w:hAnsi="ＭＳ 明朝" w:hint="eastAsia"/>
                <w:sz w:val="18"/>
                <w:szCs w:val="21"/>
              </w:rPr>
              <w:t>△</w:t>
            </w:r>
            <w:r w:rsidR="00C27A1C" w:rsidRPr="00AE7396">
              <w:rPr>
                <w:rFonts w:ascii="ＭＳ 明朝" w:hAnsi="ＭＳ 明朝" w:hint="eastAsia"/>
                <w:sz w:val="18"/>
                <w:szCs w:val="21"/>
              </w:rPr>
              <w:t>６</w:t>
            </w:r>
            <w:r w:rsidR="006E4361" w:rsidRPr="00AE7396">
              <w:rPr>
                <w:rFonts w:ascii="ＭＳ 明朝" w:hAnsi="ＭＳ 明朝" w:hint="eastAsia"/>
                <w:sz w:val="18"/>
                <w:szCs w:val="21"/>
              </w:rPr>
              <w:t>.</w:t>
            </w:r>
            <w:r w:rsidR="00C27A1C" w:rsidRPr="00AE7396">
              <w:rPr>
                <w:rFonts w:ascii="ＭＳ 明朝" w:hAnsi="ＭＳ 明朝" w:hint="eastAsia"/>
                <w:sz w:val="18"/>
                <w:szCs w:val="21"/>
              </w:rPr>
              <w:t>２</w:t>
            </w:r>
          </w:p>
        </w:tc>
      </w:tr>
      <w:tr w:rsidR="00AE7396" w:rsidRPr="00AE7396" w14:paraId="303B4668" w14:textId="77777777" w:rsidTr="004772CC">
        <w:trPr>
          <w:trHeight w:val="277"/>
          <w:jc w:val="center"/>
        </w:trPr>
        <w:tc>
          <w:tcPr>
            <w:tcW w:w="1474" w:type="dxa"/>
            <w:shd w:val="clear" w:color="auto" w:fill="auto"/>
            <w:vAlign w:val="center"/>
          </w:tcPr>
          <w:p w14:paraId="2BD7FF20" w14:textId="77777777" w:rsidR="006E4361" w:rsidRPr="00AE7396" w:rsidRDefault="006E4361" w:rsidP="00F13DB3">
            <w:pPr>
              <w:spacing w:line="0" w:lineRule="atLeast"/>
              <w:rPr>
                <w:rFonts w:ascii="ＭＳ 明朝" w:hAnsi="ＭＳ 明朝"/>
                <w:sz w:val="18"/>
                <w:szCs w:val="21"/>
              </w:rPr>
            </w:pPr>
            <w:r w:rsidRPr="00AE7396">
              <w:rPr>
                <w:rFonts w:ascii="ＭＳ 明朝" w:hAnsi="ＭＳ 明朝" w:hint="eastAsia"/>
                <w:sz w:val="18"/>
                <w:szCs w:val="21"/>
              </w:rPr>
              <w:t>総資本回転率（回）</w:t>
            </w:r>
          </w:p>
        </w:tc>
        <w:tc>
          <w:tcPr>
            <w:tcW w:w="1474" w:type="dxa"/>
            <w:shd w:val="clear" w:color="auto" w:fill="auto"/>
            <w:vAlign w:val="center"/>
          </w:tcPr>
          <w:p w14:paraId="18633FC6" w14:textId="77777777" w:rsidR="006E4361" w:rsidRPr="00AE7396" w:rsidRDefault="006E4361" w:rsidP="00F13DB3">
            <w:pPr>
              <w:spacing w:line="0" w:lineRule="atLeast"/>
              <w:jc w:val="right"/>
              <w:rPr>
                <w:rFonts w:ascii="ＭＳ 明朝" w:hAnsi="ＭＳ 明朝"/>
                <w:sz w:val="18"/>
                <w:szCs w:val="21"/>
              </w:rPr>
            </w:pPr>
            <w:r w:rsidRPr="00AE7396">
              <w:rPr>
                <w:rFonts w:ascii="ＭＳ 明朝" w:hAnsi="ＭＳ 明朝" w:hint="eastAsia"/>
                <w:sz w:val="18"/>
                <w:szCs w:val="21"/>
              </w:rPr>
              <w:t>２.１</w:t>
            </w:r>
          </w:p>
        </w:tc>
        <w:tc>
          <w:tcPr>
            <w:tcW w:w="1474" w:type="dxa"/>
            <w:shd w:val="clear" w:color="auto" w:fill="auto"/>
            <w:vAlign w:val="center"/>
          </w:tcPr>
          <w:p w14:paraId="32925DE8" w14:textId="77777777" w:rsidR="006E4361" w:rsidRPr="00AE7396" w:rsidRDefault="006E4361" w:rsidP="004772CC">
            <w:pPr>
              <w:jc w:val="right"/>
              <w:rPr>
                <w:rFonts w:ascii="ＭＳ 明朝" w:hAnsi="ＭＳ 明朝"/>
                <w:sz w:val="18"/>
                <w:szCs w:val="21"/>
              </w:rPr>
            </w:pPr>
            <w:r w:rsidRPr="00AE7396">
              <w:rPr>
                <w:rFonts w:ascii="ＭＳ 明朝" w:hAnsi="ＭＳ 明朝" w:hint="eastAsia"/>
                <w:sz w:val="18"/>
                <w:szCs w:val="21"/>
              </w:rPr>
              <w:t>２.</w:t>
            </w:r>
            <w:r w:rsidR="004772CC" w:rsidRPr="00AE7396">
              <w:rPr>
                <w:rFonts w:ascii="ＭＳ 明朝" w:hAnsi="ＭＳ 明朝" w:hint="eastAsia"/>
                <w:sz w:val="18"/>
                <w:szCs w:val="21"/>
              </w:rPr>
              <w:t>３</w:t>
            </w:r>
          </w:p>
        </w:tc>
        <w:tc>
          <w:tcPr>
            <w:tcW w:w="1474" w:type="dxa"/>
            <w:vAlign w:val="center"/>
          </w:tcPr>
          <w:p w14:paraId="342951FE" w14:textId="77777777" w:rsidR="006E4361" w:rsidRPr="00AE7396" w:rsidRDefault="006E4361" w:rsidP="004772CC">
            <w:pPr>
              <w:spacing w:line="0" w:lineRule="atLeast"/>
              <w:jc w:val="right"/>
              <w:rPr>
                <w:rFonts w:ascii="ＭＳ 明朝" w:hAnsi="ＭＳ 明朝"/>
                <w:sz w:val="18"/>
                <w:szCs w:val="21"/>
              </w:rPr>
            </w:pPr>
            <w:r w:rsidRPr="00AE7396">
              <w:rPr>
                <w:rFonts w:ascii="ＭＳ 明朝" w:hAnsi="ＭＳ 明朝" w:hint="eastAsia"/>
                <w:sz w:val="18"/>
                <w:szCs w:val="21"/>
              </w:rPr>
              <w:t>２.</w:t>
            </w:r>
            <w:r w:rsidR="004772CC" w:rsidRPr="00AE7396">
              <w:rPr>
                <w:rFonts w:ascii="ＭＳ 明朝" w:hAnsi="ＭＳ 明朝" w:hint="eastAsia"/>
                <w:sz w:val="18"/>
                <w:szCs w:val="21"/>
              </w:rPr>
              <w:t>２</w:t>
            </w:r>
          </w:p>
        </w:tc>
      </w:tr>
    </w:tbl>
    <w:p w14:paraId="6D08C20B" w14:textId="5ABDACF3" w:rsidR="006E4361" w:rsidRPr="00AE7396" w:rsidRDefault="006E4361" w:rsidP="006E4361">
      <w:pPr>
        <w:ind w:left="193" w:hangingChars="100" w:hanging="193"/>
        <w:rPr>
          <w:rFonts w:ascii="ＭＳ 明朝" w:hAnsi="ＭＳ 明朝"/>
        </w:rPr>
      </w:pPr>
      <w:r w:rsidRPr="00CD59F6">
        <w:rPr>
          <w:rFonts w:ascii="ＭＳ 明朝" w:hAnsi="ＭＳ 明朝" w:hint="eastAsia"/>
        </w:rPr>
        <w:lastRenderedPageBreak/>
        <w:t>・流動比率は１００％以上であることが望ましい</w:t>
      </w:r>
      <w:r w:rsidRPr="00AE7396">
        <w:rPr>
          <w:rFonts w:ascii="ＭＳ 明朝" w:hAnsi="ＭＳ 明朝" w:hint="eastAsia"/>
        </w:rPr>
        <w:t>が、</w:t>
      </w:r>
      <w:r w:rsidR="00997846" w:rsidRPr="00AE7396">
        <w:rPr>
          <w:rFonts w:ascii="ＭＳ 明朝" w:hAnsi="ＭＳ 明朝" w:hint="eastAsia"/>
        </w:rPr>
        <w:t>直近（</w:t>
      </w:r>
      <w:r w:rsidR="00AA56D9" w:rsidRPr="00AE7396">
        <w:rPr>
          <w:rFonts w:ascii="ＭＳ 明朝" w:hAnsi="ＭＳ 明朝" w:hint="eastAsia"/>
        </w:rPr>
        <w:t>令和３</w:t>
      </w:r>
      <w:r w:rsidR="00997846" w:rsidRPr="00AE7396">
        <w:rPr>
          <w:rFonts w:ascii="ＭＳ 明朝" w:hAnsi="ＭＳ 明朝" w:hint="eastAsia"/>
        </w:rPr>
        <w:t>年３</w:t>
      </w:r>
      <w:r w:rsidR="000B1306" w:rsidRPr="00AE7396">
        <w:rPr>
          <w:rFonts w:ascii="ＭＳ 明朝" w:hAnsi="ＭＳ 明朝" w:hint="eastAsia"/>
        </w:rPr>
        <w:t>月</w:t>
      </w:r>
      <w:r w:rsidR="00997846" w:rsidRPr="00AE7396">
        <w:rPr>
          <w:rFonts w:ascii="ＭＳ 明朝" w:hAnsi="ＭＳ 明朝" w:hint="eastAsia"/>
        </w:rPr>
        <w:t>期）の流動比率は１２０.５％と、短期的な支払い能力に問題はない</w:t>
      </w:r>
      <w:r w:rsidRPr="00AE7396">
        <w:rPr>
          <w:rFonts w:ascii="ＭＳ 明朝" w:hAnsi="ＭＳ 明朝" w:hint="eastAsia"/>
        </w:rPr>
        <w:t>。</w:t>
      </w:r>
    </w:p>
    <w:p w14:paraId="04091E08" w14:textId="489C2823" w:rsidR="006E4361" w:rsidRPr="00AE7396" w:rsidRDefault="00375AC4" w:rsidP="006E4361">
      <w:pPr>
        <w:ind w:left="193" w:hangingChars="100" w:hanging="193"/>
        <w:rPr>
          <w:rFonts w:ascii="ＭＳ 明朝" w:hAnsi="ＭＳ 明朝"/>
        </w:rPr>
      </w:pPr>
      <w:r w:rsidRPr="00AE7396">
        <w:rPr>
          <w:rFonts w:ascii="ＭＳ 明朝" w:hAnsi="ＭＳ 明朝" w:hint="eastAsia"/>
        </w:rPr>
        <w:t>・ＴＫＣ経営指標（</w:t>
      </w:r>
      <w:r w:rsidR="00AA56D9" w:rsidRPr="00AE7396">
        <w:rPr>
          <w:rFonts w:ascii="ＭＳ 明朝" w:hAnsi="ＭＳ 明朝" w:hint="eastAsia"/>
        </w:rPr>
        <w:t>令和３</w:t>
      </w:r>
      <w:r w:rsidR="006E4361" w:rsidRPr="00AE7396">
        <w:rPr>
          <w:rFonts w:ascii="ＭＳ 明朝" w:hAnsi="ＭＳ 明朝" w:hint="eastAsia"/>
        </w:rPr>
        <w:t>年指標版）を用いて、自己資本比率、総資本回転率を当</w:t>
      </w:r>
      <w:r w:rsidR="00997846" w:rsidRPr="00AE7396">
        <w:rPr>
          <w:rFonts w:ascii="ＭＳ 明朝" w:hAnsi="ＭＳ 明朝" w:hint="eastAsia"/>
        </w:rPr>
        <w:t>社</w:t>
      </w:r>
      <w:r w:rsidR="006E4361" w:rsidRPr="00AE7396">
        <w:rPr>
          <w:rFonts w:ascii="ＭＳ 明朝" w:hAnsi="ＭＳ 明朝" w:hint="eastAsia"/>
        </w:rPr>
        <w:t>と同業他社とで比較すると、同業他社はそれぞれ、２３.１％、２.５回であり、どちらも同業他社より低い。</w:t>
      </w:r>
    </w:p>
    <w:p w14:paraId="6CD1BA19" w14:textId="77777777" w:rsidR="006E4361" w:rsidRPr="00AE7396" w:rsidRDefault="006E4361" w:rsidP="000C537A">
      <w:pPr>
        <w:ind w:left="193" w:hangingChars="100" w:hanging="193"/>
      </w:pPr>
    </w:p>
    <w:p w14:paraId="44DD3CD4" w14:textId="17574CE0" w:rsidR="00997846" w:rsidRPr="00AE7396" w:rsidRDefault="00997846" w:rsidP="00997846">
      <w:pPr>
        <w:ind w:left="193" w:hangingChars="100" w:hanging="193"/>
        <w:rPr>
          <w:rFonts w:ascii="ＭＳ 明朝" w:hAnsi="ＭＳ 明朝"/>
        </w:rPr>
      </w:pPr>
      <w:r w:rsidRPr="00AE7396">
        <w:rPr>
          <w:rFonts w:ascii="ＭＳ 明朝" w:hAnsi="ＭＳ 明朝" w:hint="eastAsia"/>
        </w:rPr>
        <w:t>・当社のキャッシュフローの状況を表６に示す。</w:t>
      </w:r>
      <w:r w:rsidR="0000061E" w:rsidRPr="00AE7396">
        <w:rPr>
          <w:rFonts w:ascii="ＭＳ 明朝" w:hAnsi="ＭＳ 明朝" w:hint="eastAsia"/>
        </w:rPr>
        <w:t>直近（</w:t>
      </w:r>
      <w:r w:rsidR="00AA56D9" w:rsidRPr="00AE7396">
        <w:rPr>
          <w:rFonts w:ascii="ＭＳ 明朝" w:hAnsi="ＭＳ 明朝" w:hint="eastAsia"/>
        </w:rPr>
        <w:t>令和３</w:t>
      </w:r>
      <w:r w:rsidR="00FA2F5D" w:rsidRPr="00AE7396">
        <w:rPr>
          <w:rFonts w:ascii="ＭＳ 明朝" w:hAnsi="ＭＳ 明朝" w:hint="eastAsia"/>
        </w:rPr>
        <w:t>年３月期）の</w:t>
      </w:r>
      <w:r w:rsidRPr="00AE7396">
        <w:rPr>
          <w:rFonts w:ascii="ＭＳ 明朝" w:hAnsi="ＭＳ 明朝" w:hint="eastAsia"/>
        </w:rPr>
        <w:t>営業活動によるキャッシュフロー</w:t>
      </w:r>
      <w:r w:rsidR="00FA2F5D" w:rsidRPr="00AE7396">
        <w:rPr>
          <w:rFonts w:ascii="ＭＳ 明朝" w:hAnsi="ＭＳ 明朝" w:hint="eastAsia"/>
        </w:rPr>
        <w:t>は</w:t>
      </w:r>
      <w:r w:rsidRPr="00AE7396">
        <w:rPr>
          <w:rFonts w:ascii="ＭＳ 明朝" w:hAnsi="ＭＳ 明朝" w:hint="eastAsia"/>
        </w:rPr>
        <w:t>マイナス</w:t>
      </w:r>
      <w:r w:rsidR="00FA2F5D" w:rsidRPr="00AE7396">
        <w:rPr>
          <w:rFonts w:ascii="ＭＳ 明朝" w:hAnsi="ＭＳ 明朝" w:hint="eastAsia"/>
        </w:rPr>
        <w:t>であり</w:t>
      </w:r>
      <w:r w:rsidRPr="00AE7396">
        <w:rPr>
          <w:rFonts w:ascii="ＭＳ 明朝" w:hAnsi="ＭＳ 明朝" w:hint="eastAsia"/>
        </w:rPr>
        <w:t>、</w:t>
      </w:r>
      <w:r w:rsidR="000B1306" w:rsidRPr="00AE7396">
        <w:rPr>
          <w:rFonts w:ascii="ＭＳ 明朝" w:hAnsi="ＭＳ 明朝" w:hint="eastAsia"/>
        </w:rPr>
        <w:t>金融機関からの借り入れで資金繰りをまかな</w:t>
      </w:r>
      <w:r w:rsidR="00FA2F5D" w:rsidRPr="00AE7396">
        <w:rPr>
          <w:rFonts w:ascii="ＭＳ 明朝" w:hAnsi="ＭＳ 明朝" w:hint="eastAsia"/>
        </w:rPr>
        <w:t>った</w:t>
      </w:r>
      <w:r w:rsidRPr="00AE7396">
        <w:rPr>
          <w:rFonts w:ascii="ＭＳ 明朝" w:hAnsi="ＭＳ 明朝" w:hint="eastAsia"/>
        </w:rPr>
        <w:t>。</w:t>
      </w:r>
    </w:p>
    <w:p w14:paraId="767372A5" w14:textId="77777777" w:rsidR="00997846" w:rsidRPr="00AE7396" w:rsidRDefault="00997846" w:rsidP="00997846">
      <w:pPr>
        <w:ind w:left="193" w:hangingChars="100" w:hanging="193"/>
        <w:rPr>
          <w:rFonts w:ascii="ＭＳ 明朝" w:hAnsi="ＭＳ 明朝"/>
        </w:rPr>
      </w:pPr>
    </w:p>
    <w:p w14:paraId="460217C8" w14:textId="77777777" w:rsidR="00997846" w:rsidRPr="00AE7396" w:rsidRDefault="00997846" w:rsidP="00997846">
      <w:pPr>
        <w:jc w:val="center"/>
        <w:rPr>
          <w:rFonts w:ascii="ＭＳ ゴシック" w:eastAsia="ＭＳ ゴシック" w:hAnsi="ＭＳ ゴシック"/>
        </w:rPr>
      </w:pPr>
      <w:r w:rsidRPr="00AE7396">
        <w:rPr>
          <w:rFonts w:ascii="ＭＳ ゴシック" w:eastAsia="ＭＳ ゴシック" w:hAnsi="ＭＳ ゴシック" w:hint="eastAsia"/>
        </w:rPr>
        <w:t>表６　キャッシュフローの状況</w:t>
      </w:r>
    </w:p>
    <w:p w14:paraId="5957269A" w14:textId="77777777" w:rsidR="00997846" w:rsidRPr="00AE7396" w:rsidRDefault="00997846" w:rsidP="00997846">
      <w:pPr>
        <w:ind w:firstLineChars="4000" w:firstLine="6531"/>
        <w:rPr>
          <w:rFonts w:ascii="ＭＳ ゴシック" w:eastAsia="ＭＳ ゴシック" w:hAnsi="ＭＳ ゴシック"/>
        </w:rPr>
      </w:pPr>
      <w:r w:rsidRPr="00AE7396">
        <w:rPr>
          <w:rFonts w:ascii="ＭＳ 明朝" w:hAnsi="ＭＳ 明朝" w:hint="eastAsia"/>
          <w:sz w:val="18"/>
          <w:szCs w:val="18"/>
        </w:rPr>
        <w:t>（単位：千円）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424"/>
        <w:gridCol w:w="1772"/>
        <w:gridCol w:w="1772"/>
      </w:tblGrid>
      <w:tr w:rsidR="00AE7396" w:rsidRPr="00AE7396" w14:paraId="1964064F" w14:textId="77777777" w:rsidTr="00997846">
        <w:trPr>
          <w:trHeight w:val="294"/>
          <w:jc w:val="center"/>
        </w:trPr>
        <w:tc>
          <w:tcPr>
            <w:tcW w:w="2424" w:type="dxa"/>
            <w:shd w:val="clear" w:color="auto" w:fill="auto"/>
            <w:vAlign w:val="center"/>
          </w:tcPr>
          <w:p w14:paraId="7F70BEB4" w14:textId="77777777" w:rsidR="00997846" w:rsidRPr="00AE7396" w:rsidRDefault="00997846" w:rsidP="00870901">
            <w:pPr>
              <w:spacing w:line="0" w:lineRule="atLeast"/>
              <w:jc w:val="center"/>
              <w:rPr>
                <w:rFonts w:ascii="ＭＳ 明朝" w:hAnsi="ＭＳ 明朝"/>
                <w:sz w:val="18"/>
                <w:szCs w:val="21"/>
              </w:rPr>
            </w:pPr>
          </w:p>
        </w:tc>
        <w:tc>
          <w:tcPr>
            <w:tcW w:w="1772" w:type="dxa"/>
            <w:shd w:val="clear" w:color="auto" w:fill="auto"/>
            <w:vAlign w:val="center"/>
          </w:tcPr>
          <w:p w14:paraId="2350FAA6" w14:textId="391BF447" w:rsidR="00997846" w:rsidRPr="00AE7396" w:rsidRDefault="00AA56D9" w:rsidP="00870901">
            <w:pPr>
              <w:spacing w:line="0" w:lineRule="atLeast"/>
              <w:jc w:val="center"/>
              <w:rPr>
                <w:rFonts w:ascii="ＭＳ 明朝" w:hAnsi="ＭＳ 明朝"/>
                <w:sz w:val="18"/>
                <w:szCs w:val="21"/>
              </w:rPr>
            </w:pPr>
            <w:r w:rsidRPr="00AE7396">
              <w:rPr>
                <w:rFonts w:ascii="ＭＳ 明朝" w:hAnsi="ＭＳ 明朝" w:hint="eastAsia"/>
                <w:sz w:val="18"/>
                <w:szCs w:val="21"/>
              </w:rPr>
              <w:t>令和２</w:t>
            </w:r>
            <w:r w:rsidR="00997846" w:rsidRPr="00AE7396">
              <w:rPr>
                <w:rFonts w:ascii="ＭＳ 明朝" w:hAnsi="ＭＳ 明朝" w:hint="eastAsia"/>
                <w:sz w:val="18"/>
                <w:szCs w:val="21"/>
              </w:rPr>
              <w:t>年３月期</w:t>
            </w:r>
          </w:p>
        </w:tc>
        <w:tc>
          <w:tcPr>
            <w:tcW w:w="1772" w:type="dxa"/>
            <w:vAlign w:val="center"/>
          </w:tcPr>
          <w:p w14:paraId="74AC8480" w14:textId="3F0C8DCB" w:rsidR="00997846" w:rsidRPr="00AE7396" w:rsidRDefault="00AA56D9" w:rsidP="00870901">
            <w:pPr>
              <w:spacing w:line="0" w:lineRule="atLeast"/>
              <w:jc w:val="center"/>
              <w:rPr>
                <w:rFonts w:ascii="ＭＳ 明朝" w:hAnsi="ＭＳ 明朝"/>
                <w:sz w:val="18"/>
                <w:szCs w:val="21"/>
              </w:rPr>
            </w:pPr>
            <w:r w:rsidRPr="00AE7396">
              <w:rPr>
                <w:rFonts w:ascii="ＭＳ 明朝" w:hAnsi="ＭＳ 明朝" w:hint="eastAsia"/>
                <w:sz w:val="18"/>
                <w:szCs w:val="21"/>
              </w:rPr>
              <w:t>令和３</w:t>
            </w:r>
            <w:r w:rsidR="00997846" w:rsidRPr="00AE7396">
              <w:rPr>
                <w:rFonts w:ascii="ＭＳ 明朝" w:hAnsi="ＭＳ 明朝" w:hint="eastAsia"/>
                <w:sz w:val="18"/>
                <w:szCs w:val="21"/>
              </w:rPr>
              <w:t>年３月期</w:t>
            </w:r>
          </w:p>
        </w:tc>
      </w:tr>
      <w:tr w:rsidR="00AE7396" w:rsidRPr="00AE7396" w14:paraId="656C36CD" w14:textId="77777777" w:rsidTr="00997846">
        <w:trPr>
          <w:trHeight w:val="298"/>
          <w:jc w:val="center"/>
        </w:trPr>
        <w:tc>
          <w:tcPr>
            <w:tcW w:w="2424" w:type="dxa"/>
            <w:shd w:val="clear" w:color="auto" w:fill="auto"/>
            <w:vAlign w:val="center"/>
          </w:tcPr>
          <w:p w14:paraId="2D52B614" w14:textId="77777777" w:rsidR="00997846" w:rsidRPr="00AE7396" w:rsidRDefault="00997846" w:rsidP="00870901">
            <w:pPr>
              <w:spacing w:line="0" w:lineRule="atLeast"/>
              <w:rPr>
                <w:rFonts w:ascii="ＭＳ 明朝" w:hAnsi="ＭＳ 明朝"/>
                <w:sz w:val="18"/>
                <w:szCs w:val="21"/>
              </w:rPr>
            </w:pPr>
            <w:r w:rsidRPr="00AE7396">
              <w:rPr>
                <w:rFonts w:ascii="ＭＳ 明朝" w:hAnsi="ＭＳ 明朝" w:hint="eastAsia"/>
                <w:sz w:val="18"/>
                <w:szCs w:val="21"/>
              </w:rPr>
              <w:t>営業活動によるＣＦ</w:t>
            </w:r>
          </w:p>
        </w:tc>
        <w:tc>
          <w:tcPr>
            <w:tcW w:w="1772" w:type="dxa"/>
            <w:shd w:val="clear" w:color="auto" w:fill="auto"/>
            <w:vAlign w:val="center"/>
          </w:tcPr>
          <w:p w14:paraId="591FEBA4" w14:textId="77777777" w:rsidR="00997846" w:rsidRPr="00AE7396" w:rsidRDefault="00997846" w:rsidP="00997846">
            <w:pPr>
              <w:spacing w:line="0" w:lineRule="atLeast"/>
              <w:jc w:val="right"/>
              <w:rPr>
                <w:rFonts w:ascii="ＭＳ 明朝" w:hAnsi="ＭＳ 明朝"/>
                <w:sz w:val="18"/>
                <w:szCs w:val="21"/>
              </w:rPr>
            </w:pPr>
            <w:r w:rsidRPr="00AE7396">
              <w:rPr>
                <w:rFonts w:ascii="ＭＳ 明朝" w:hAnsi="ＭＳ 明朝" w:hint="eastAsia"/>
                <w:sz w:val="18"/>
                <w:szCs w:val="21"/>
              </w:rPr>
              <w:t>３,０００</w:t>
            </w:r>
          </w:p>
        </w:tc>
        <w:tc>
          <w:tcPr>
            <w:tcW w:w="1772" w:type="dxa"/>
            <w:vAlign w:val="center"/>
          </w:tcPr>
          <w:p w14:paraId="389FCC45" w14:textId="77777777" w:rsidR="00997846" w:rsidRPr="00AE7396" w:rsidRDefault="00FA2F5D" w:rsidP="00997846">
            <w:pPr>
              <w:spacing w:line="0" w:lineRule="atLeast"/>
              <w:jc w:val="right"/>
              <w:rPr>
                <w:rFonts w:ascii="ＭＳ 明朝" w:hAnsi="ＭＳ 明朝"/>
                <w:sz w:val="18"/>
                <w:szCs w:val="21"/>
              </w:rPr>
            </w:pPr>
            <w:r w:rsidRPr="00AE7396">
              <w:rPr>
                <w:rFonts w:ascii="ＭＳ 明朝" w:hAnsi="ＭＳ 明朝" w:hint="eastAsia"/>
                <w:sz w:val="18"/>
                <w:szCs w:val="21"/>
              </w:rPr>
              <w:t>△１</w:t>
            </w:r>
            <w:r w:rsidR="00997846" w:rsidRPr="00AE7396">
              <w:rPr>
                <w:rFonts w:ascii="ＭＳ 明朝" w:hAnsi="ＭＳ 明朝" w:hint="eastAsia"/>
                <w:sz w:val="18"/>
                <w:szCs w:val="21"/>
              </w:rPr>
              <w:t>,０００</w:t>
            </w:r>
          </w:p>
        </w:tc>
      </w:tr>
      <w:tr w:rsidR="00AE7396" w:rsidRPr="00AE7396" w14:paraId="2E584240" w14:textId="77777777" w:rsidTr="00997846">
        <w:trPr>
          <w:trHeight w:val="277"/>
          <w:jc w:val="center"/>
        </w:trPr>
        <w:tc>
          <w:tcPr>
            <w:tcW w:w="2424" w:type="dxa"/>
            <w:shd w:val="clear" w:color="auto" w:fill="auto"/>
            <w:vAlign w:val="center"/>
          </w:tcPr>
          <w:p w14:paraId="037F381C" w14:textId="77777777" w:rsidR="00997846" w:rsidRPr="00AE7396" w:rsidRDefault="00997846" w:rsidP="00870901">
            <w:pPr>
              <w:spacing w:line="0" w:lineRule="atLeast"/>
              <w:rPr>
                <w:rFonts w:ascii="ＭＳ 明朝" w:hAnsi="ＭＳ 明朝"/>
                <w:sz w:val="18"/>
                <w:szCs w:val="21"/>
              </w:rPr>
            </w:pPr>
            <w:r w:rsidRPr="00AE7396">
              <w:rPr>
                <w:rFonts w:ascii="ＭＳ 明朝" w:hAnsi="ＭＳ 明朝" w:hint="eastAsia"/>
                <w:sz w:val="18"/>
                <w:szCs w:val="21"/>
              </w:rPr>
              <w:t>投資活動によるＣＦ</w:t>
            </w:r>
          </w:p>
        </w:tc>
        <w:tc>
          <w:tcPr>
            <w:tcW w:w="1772" w:type="dxa"/>
            <w:shd w:val="clear" w:color="auto" w:fill="auto"/>
            <w:vAlign w:val="center"/>
          </w:tcPr>
          <w:p w14:paraId="42983149" w14:textId="77777777" w:rsidR="00997846" w:rsidRPr="00AE7396" w:rsidRDefault="00997846" w:rsidP="00997846">
            <w:pPr>
              <w:spacing w:line="0" w:lineRule="atLeast"/>
              <w:jc w:val="right"/>
              <w:rPr>
                <w:rFonts w:ascii="ＭＳ 明朝" w:hAnsi="ＭＳ 明朝"/>
                <w:sz w:val="18"/>
                <w:szCs w:val="21"/>
              </w:rPr>
            </w:pPr>
            <w:r w:rsidRPr="00AE7396">
              <w:rPr>
                <w:rFonts w:ascii="ＭＳ 明朝" w:hAnsi="ＭＳ 明朝" w:hint="eastAsia"/>
                <w:sz w:val="18"/>
                <w:szCs w:val="21"/>
              </w:rPr>
              <w:t>１,０００</w:t>
            </w:r>
          </w:p>
        </w:tc>
        <w:tc>
          <w:tcPr>
            <w:tcW w:w="1772" w:type="dxa"/>
            <w:vAlign w:val="center"/>
          </w:tcPr>
          <w:p w14:paraId="63A79050" w14:textId="77777777" w:rsidR="00997846" w:rsidRPr="00AE7396" w:rsidRDefault="00997846" w:rsidP="00997846">
            <w:pPr>
              <w:spacing w:line="0" w:lineRule="atLeast"/>
              <w:jc w:val="right"/>
              <w:rPr>
                <w:rFonts w:ascii="ＭＳ 明朝" w:hAnsi="ＭＳ 明朝"/>
                <w:sz w:val="18"/>
                <w:szCs w:val="21"/>
              </w:rPr>
            </w:pPr>
            <w:r w:rsidRPr="00AE7396">
              <w:rPr>
                <w:rFonts w:ascii="ＭＳ 明朝" w:hAnsi="ＭＳ 明朝" w:hint="eastAsia"/>
                <w:sz w:val="18"/>
                <w:szCs w:val="21"/>
              </w:rPr>
              <w:t>△１,０００</w:t>
            </w:r>
          </w:p>
        </w:tc>
      </w:tr>
      <w:tr w:rsidR="00AE7396" w:rsidRPr="00AE7396" w14:paraId="59A613F8" w14:textId="77777777" w:rsidTr="00997846">
        <w:trPr>
          <w:trHeight w:val="285"/>
          <w:jc w:val="center"/>
        </w:trPr>
        <w:tc>
          <w:tcPr>
            <w:tcW w:w="2424" w:type="dxa"/>
            <w:shd w:val="clear" w:color="auto" w:fill="auto"/>
            <w:vAlign w:val="center"/>
          </w:tcPr>
          <w:p w14:paraId="0AF26E64" w14:textId="77777777" w:rsidR="00997846" w:rsidRPr="00AE7396" w:rsidRDefault="00997846" w:rsidP="00870901">
            <w:pPr>
              <w:spacing w:line="0" w:lineRule="atLeast"/>
              <w:rPr>
                <w:rFonts w:ascii="ＭＳ 明朝" w:hAnsi="ＭＳ 明朝"/>
                <w:sz w:val="18"/>
                <w:szCs w:val="21"/>
              </w:rPr>
            </w:pPr>
            <w:r w:rsidRPr="00AE7396">
              <w:rPr>
                <w:rFonts w:ascii="ＭＳ 明朝" w:hAnsi="ＭＳ 明朝" w:hint="eastAsia"/>
                <w:sz w:val="18"/>
                <w:szCs w:val="21"/>
              </w:rPr>
              <w:t>フリーキャッシュフロー</w:t>
            </w:r>
          </w:p>
        </w:tc>
        <w:tc>
          <w:tcPr>
            <w:tcW w:w="1772" w:type="dxa"/>
            <w:shd w:val="clear" w:color="auto" w:fill="auto"/>
            <w:vAlign w:val="center"/>
          </w:tcPr>
          <w:p w14:paraId="11819D57" w14:textId="77777777" w:rsidR="00997846" w:rsidRPr="00AE7396" w:rsidRDefault="00997846" w:rsidP="00997846">
            <w:pPr>
              <w:spacing w:line="0" w:lineRule="atLeast"/>
              <w:jc w:val="right"/>
              <w:rPr>
                <w:rFonts w:ascii="ＭＳ 明朝" w:hAnsi="ＭＳ 明朝"/>
                <w:sz w:val="18"/>
                <w:szCs w:val="21"/>
              </w:rPr>
            </w:pPr>
            <w:r w:rsidRPr="00AE7396">
              <w:rPr>
                <w:rFonts w:ascii="ＭＳ 明朝" w:hAnsi="ＭＳ 明朝" w:hint="eastAsia"/>
                <w:sz w:val="18"/>
                <w:szCs w:val="21"/>
              </w:rPr>
              <w:t>４,０００</w:t>
            </w:r>
          </w:p>
        </w:tc>
        <w:tc>
          <w:tcPr>
            <w:tcW w:w="1772" w:type="dxa"/>
            <w:vAlign w:val="center"/>
          </w:tcPr>
          <w:p w14:paraId="347DD01F" w14:textId="77777777" w:rsidR="00997846" w:rsidRPr="00AE7396" w:rsidRDefault="00FA2F5D" w:rsidP="00997846">
            <w:pPr>
              <w:spacing w:line="0" w:lineRule="atLeast"/>
              <w:jc w:val="right"/>
              <w:rPr>
                <w:rFonts w:ascii="ＭＳ 明朝" w:hAnsi="ＭＳ 明朝"/>
                <w:sz w:val="18"/>
                <w:szCs w:val="21"/>
              </w:rPr>
            </w:pPr>
            <w:r w:rsidRPr="00AE7396">
              <w:rPr>
                <w:rFonts w:ascii="ＭＳ 明朝" w:hAnsi="ＭＳ 明朝" w:hint="eastAsia"/>
                <w:sz w:val="18"/>
                <w:szCs w:val="21"/>
              </w:rPr>
              <w:t>△２</w:t>
            </w:r>
            <w:r w:rsidR="00997846" w:rsidRPr="00AE7396">
              <w:rPr>
                <w:rFonts w:ascii="ＭＳ 明朝" w:hAnsi="ＭＳ 明朝" w:hint="eastAsia"/>
                <w:sz w:val="18"/>
                <w:szCs w:val="21"/>
              </w:rPr>
              <w:t>,０００</w:t>
            </w:r>
          </w:p>
        </w:tc>
      </w:tr>
      <w:tr w:rsidR="00CD59F6" w:rsidRPr="00CD59F6" w14:paraId="3010C7E9" w14:textId="77777777" w:rsidTr="00997846">
        <w:trPr>
          <w:trHeight w:val="285"/>
          <w:jc w:val="center"/>
        </w:trPr>
        <w:tc>
          <w:tcPr>
            <w:tcW w:w="2424" w:type="dxa"/>
            <w:shd w:val="clear" w:color="auto" w:fill="auto"/>
            <w:vAlign w:val="center"/>
          </w:tcPr>
          <w:p w14:paraId="535901B6" w14:textId="77777777" w:rsidR="00997846" w:rsidRPr="00CD59F6" w:rsidRDefault="00997846" w:rsidP="00870901">
            <w:pPr>
              <w:spacing w:line="0" w:lineRule="atLeast"/>
              <w:rPr>
                <w:rFonts w:ascii="ＭＳ 明朝" w:hAnsi="ＭＳ 明朝"/>
                <w:sz w:val="18"/>
                <w:szCs w:val="21"/>
              </w:rPr>
            </w:pPr>
            <w:r w:rsidRPr="00CD59F6">
              <w:rPr>
                <w:rFonts w:ascii="ＭＳ 明朝" w:hAnsi="ＭＳ 明朝" w:hint="eastAsia"/>
                <w:sz w:val="18"/>
                <w:szCs w:val="21"/>
              </w:rPr>
              <w:t>財務活動によるＣＦ</w:t>
            </w:r>
          </w:p>
        </w:tc>
        <w:tc>
          <w:tcPr>
            <w:tcW w:w="1772" w:type="dxa"/>
            <w:shd w:val="clear" w:color="auto" w:fill="auto"/>
            <w:vAlign w:val="center"/>
          </w:tcPr>
          <w:p w14:paraId="18A37D2F" w14:textId="77777777" w:rsidR="00997846" w:rsidRPr="00CD59F6" w:rsidRDefault="00997846" w:rsidP="00997846">
            <w:pPr>
              <w:spacing w:line="0" w:lineRule="atLeast"/>
              <w:jc w:val="right"/>
              <w:rPr>
                <w:rFonts w:ascii="ＭＳ 明朝" w:hAnsi="ＭＳ 明朝"/>
                <w:sz w:val="18"/>
                <w:szCs w:val="21"/>
              </w:rPr>
            </w:pPr>
            <w:r w:rsidRPr="00CD59F6">
              <w:rPr>
                <w:rFonts w:ascii="ＭＳ 明朝" w:hAnsi="ＭＳ 明朝" w:hint="eastAsia"/>
                <w:sz w:val="18"/>
                <w:szCs w:val="21"/>
              </w:rPr>
              <w:t>△１,０００</w:t>
            </w:r>
          </w:p>
        </w:tc>
        <w:tc>
          <w:tcPr>
            <w:tcW w:w="1772" w:type="dxa"/>
            <w:vAlign w:val="center"/>
          </w:tcPr>
          <w:p w14:paraId="53063449" w14:textId="77777777" w:rsidR="00997846" w:rsidRPr="00CD59F6" w:rsidRDefault="00FA2F5D" w:rsidP="00997846">
            <w:pPr>
              <w:spacing w:line="0" w:lineRule="atLeast"/>
              <w:jc w:val="right"/>
              <w:rPr>
                <w:rFonts w:ascii="ＭＳ 明朝" w:hAnsi="ＭＳ 明朝"/>
                <w:sz w:val="18"/>
                <w:szCs w:val="21"/>
              </w:rPr>
            </w:pPr>
            <w:r w:rsidRPr="00CD59F6">
              <w:rPr>
                <w:rFonts w:ascii="ＭＳ 明朝" w:hAnsi="ＭＳ 明朝" w:hint="eastAsia"/>
                <w:sz w:val="18"/>
                <w:szCs w:val="21"/>
              </w:rPr>
              <w:t>４</w:t>
            </w:r>
            <w:r w:rsidR="00997846" w:rsidRPr="00CD59F6">
              <w:rPr>
                <w:rFonts w:ascii="ＭＳ 明朝" w:hAnsi="ＭＳ 明朝" w:hint="eastAsia"/>
                <w:sz w:val="18"/>
                <w:szCs w:val="21"/>
              </w:rPr>
              <w:t>,０００</w:t>
            </w:r>
          </w:p>
        </w:tc>
      </w:tr>
      <w:tr w:rsidR="00997846" w:rsidRPr="00CD59F6" w14:paraId="01D88CA4" w14:textId="77777777" w:rsidTr="00997846">
        <w:trPr>
          <w:trHeight w:val="285"/>
          <w:jc w:val="center"/>
        </w:trPr>
        <w:tc>
          <w:tcPr>
            <w:tcW w:w="2424" w:type="dxa"/>
            <w:shd w:val="clear" w:color="auto" w:fill="auto"/>
            <w:vAlign w:val="center"/>
          </w:tcPr>
          <w:p w14:paraId="0ED204FF" w14:textId="77777777" w:rsidR="00997846" w:rsidRPr="00CD59F6" w:rsidRDefault="00997846" w:rsidP="00870901">
            <w:pPr>
              <w:spacing w:line="0" w:lineRule="atLeast"/>
              <w:rPr>
                <w:rFonts w:ascii="ＭＳ 明朝" w:hAnsi="ＭＳ 明朝"/>
                <w:sz w:val="18"/>
                <w:szCs w:val="21"/>
              </w:rPr>
            </w:pPr>
            <w:r w:rsidRPr="00CD59F6">
              <w:rPr>
                <w:rFonts w:ascii="ＭＳ 明朝" w:hAnsi="ＭＳ 明朝" w:hint="eastAsia"/>
                <w:sz w:val="18"/>
                <w:szCs w:val="21"/>
              </w:rPr>
              <w:t>現金及び現金同等物の増加額</w:t>
            </w:r>
          </w:p>
        </w:tc>
        <w:tc>
          <w:tcPr>
            <w:tcW w:w="1772" w:type="dxa"/>
            <w:shd w:val="clear" w:color="auto" w:fill="auto"/>
            <w:vAlign w:val="center"/>
          </w:tcPr>
          <w:p w14:paraId="2A166BD3" w14:textId="77777777" w:rsidR="00997846" w:rsidRPr="00CD59F6" w:rsidRDefault="0058022C" w:rsidP="00997846">
            <w:pPr>
              <w:spacing w:line="0" w:lineRule="atLeast"/>
              <w:jc w:val="right"/>
              <w:rPr>
                <w:rFonts w:ascii="ＭＳ 明朝" w:hAnsi="ＭＳ 明朝"/>
                <w:sz w:val="18"/>
                <w:szCs w:val="21"/>
              </w:rPr>
            </w:pPr>
            <w:r w:rsidRPr="00CD59F6">
              <w:rPr>
                <w:rFonts w:ascii="ＭＳ 明朝" w:hAnsi="ＭＳ 明朝" w:hint="eastAsia"/>
                <w:sz w:val="18"/>
                <w:szCs w:val="21"/>
              </w:rPr>
              <w:t>３</w:t>
            </w:r>
            <w:r w:rsidR="00997846" w:rsidRPr="00CD59F6">
              <w:rPr>
                <w:rFonts w:ascii="ＭＳ 明朝" w:hAnsi="ＭＳ 明朝" w:hint="eastAsia"/>
                <w:sz w:val="18"/>
                <w:szCs w:val="21"/>
              </w:rPr>
              <w:t>,０００</w:t>
            </w:r>
          </w:p>
        </w:tc>
        <w:tc>
          <w:tcPr>
            <w:tcW w:w="1772" w:type="dxa"/>
            <w:vAlign w:val="center"/>
          </w:tcPr>
          <w:p w14:paraId="3933588B" w14:textId="77777777" w:rsidR="00997846" w:rsidRPr="00CD59F6" w:rsidRDefault="00FA2F5D" w:rsidP="00997846">
            <w:pPr>
              <w:spacing w:line="0" w:lineRule="atLeast"/>
              <w:jc w:val="right"/>
              <w:rPr>
                <w:rFonts w:ascii="ＭＳ 明朝" w:hAnsi="ＭＳ 明朝"/>
                <w:sz w:val="18"/>
                <w:szCs w:val="21"/>
              </w:rPr>
            </w:pPr>
            <w:r w:rsidRPr="00CD59F6">
              <w:rPr>
                <w:rFonts w:ascii="ＭＳ 明朝" w:hAnsi="ＭＳ 明朝" w:hint="eastAsia"/>
                <w:sz w:val="18"/>
                <w:szCs w:val="21"/>
              </w:rPr>
              <w:t>２</w:t>
            </w:r>
            <w:r w:rsidR="00997846" w:rsidRPr="00CD59F6">
              <w:rPr>
                <w:rFonts w:ascii="ＭＳ 明朝" w:hAnsi="ＭＳ 明朝" w:hint="eastAsia"/>
                <w:sz w:val="18"/>
                <w:szCs w:val="21"/>
              </w:rPr>
              <w:t>,０００</w:t>
            </w:r>
          </w:p>
        </w:tc>
      </w:tr>
    </w:tbl>
    <w:p w14:paraId="6B980F45" w14:textId="77777777" w:rsidR="00997846" w:rsidRPr="00CD59F6" w:rsidRDefault="00997846" w:rsidP="000C537A">
      <w:pPr>
        <w:ind w:left="193" w:hangingChars="100" w:hanging="193"/>
      </w:pPr>
    </w:p>
    <w:p w14:paraId="438EC3E7" w14:textId="77777777" w:rsidR="000C537A" w:rsidRPr="00CD59F6" w:rsidRDefault="000C537A" w:rsidP="000C537A">
      <w:pPr>
        <w:ind w:left="193" w:hangingChars="100" w:hanging="193"/>
      </w:pPr>
      <w:r w:rsidRPr="00CD59F6">
        <w:rPr>
          <w:rFonts w:hint="eastAsia"/>
        </w:rPr>
        <w:t>・今後の売り上げの増加に</w:t>
      </w:r>
      <w:r w:rsidR="000B1306" w:rsidRPr="00CD59F6">
        <w:rPr>
          <w:rFonts w:hint="eastAsia"/>
        </w:rPr>
        <w:t>伴って</w:t>
      </w:r>
      <w:r w:rsidRPr="00CD59F6">
        <w:rPr>
          <w:rFonts w:hint="eastAsia"/>
        </w:rPr>
        <w:t>運転資金が必要となる。半導体レーザーは仕入れ先からロットサイズを大きくしてほしいという要請も来ており、運転資金の増加要因になる。また、製品開発費も調達したいとのことだが、金融機関からの融資は進んでいない。新製品開発費は１千万円程度である。</w:t>
      </w:r>
      <w:r w:rsidRPr="00CD59F6">
        <w:rPr>
          <w:rFonts w:hint="eastAsia"/>
        </w:rPr>
        <w:tab/>
      </w:r>
      <w:r w:rsidRPr="00CD59F6">
        <w:rPr>
          <w:rFonts w:hint="eastAsia"/>
        </w:rPr>
        <w:tab/>
      </w:r>
      <w:r w:rsidRPr="00CD59F6">
        <w:rPr>
          <w:rFonts w:hint="eastAsia"/>
        </w:rPr>
        <w:tab/>
      </w:r>
      <w:r w:rsidRPr="00CD59F6">
        <w:rPr>
          <w:rFonts w:hint="eastAsia"/>
        </w:rPr>
        <w:tab/>
      </w:r>
      <w:r w:rsidRPr="00CD59F6">
        <w:rPr>
          <w:rFonts w:hint="eastAsia"/>
        </w:rPr>
        <w:tab/>
      </w:r>
      <w:r w:rsidRPr="00CD59F6">
        <w:rPr>
          <w:rFonts w:hint="eastAsia"/>
        </w:rPr>
        <w:tab/>
      </w:r>
      <w:r w:rsidRPr="00CD59F6">
        <w:rPr>
          <w:rFonts w:hint="eastAsia"/>
        </w:rPr>
        <w:tab/>
      </w:r>
    </w:p>
    <w:p w14:paraId="56FE4CCF" w14:textId="77777777" w:rsidR="000C537A" w:rsidRPr="00CD59F6" w:rsidRDefault="000C537A" w:rsidP="000C537A">
      <w:pPr>
        <w:ind w:left="193" w:hangingChars="100" w:hanging="193"/>
      </w:pPr>
      <w:r w:rsidRPr="00CD59F6">
        <w:rPr>
          <w:rFonts w:hint="eastAsia"/>
        </w:rPr>
        <w:t>・資金の必要性はあるようだが、今後の具体的な調達計画はない。必要金額もはっきりしていない。調達見込みが立ちにくく、よって計画もできないであろうが、目標を立て、事業計画と連動させるべきである。</w:t>
      </w:r>
      <w:r w:rsidRPr="00CD59F6">
        <w:rPr>
          <w:rFonts w:hint="eastAsia"/>
        </w:rPr>
        <w:tab/>
      </w:r>
      <w:r w:rsidRPr="00CD59F6">
        <w:rPr>
          <w:rFonts w:hint="eastAsia"/>
        </w:rPr>
        <w:tab/>
      </w:r>
      <w:r w:rsidRPr="00CD59F6">
        <w:rPr>
          <w:rFonts w:hint="eastAsia"/>
        </w:rPr>
        <w:tab/>
      </w:r>
      <w:r w:rsidRPr="00CD59F6">
        <w:rPr>
          <w:rFonts w:hint="eastAsia"/>
        </w:rPr>
        <w:tab/>
      </w:r>
      <w:r w:rsidRPr="00CD59F6">
        <w:rPr>
          <w:rFonts w:hint="eastAsia"/>
        </w:rPr>
        <w:tab/>
      </w:r>
    </w:p>
    <w:p w14:paraId="74D57D82" w14:textId="77777777" w:rsidR="000C537A" w:rsidRPr="00CD59F6" w:rsidRDefault="000C537A" w:rsidP="000C537A">
      <w:pPr>
        <w:ind w:left="193" w:hangingChars="100" w:hanging="193"/>
      </w:pPr>
      <w:r w:rsidRPr="00CD59F6">
        <w:rPr>
          <w:rFonts w:hint="eastAsia"/>
        </w:rPr>
        <w:t>・資金需要はあるが、資金計画は具体化されていない。開発費も不足気味である。ただし、画像検査用半導体レーザー光源が立ち上がるので利益は増加すると考えている。次々期までには債務超過が解消し、累積損失が消えると見込んでいる。</w:t>
      </w:r>
      <w:r w:rsidRPr="00CD59F6">
        <w:rPr>
          <w:rFonts w:hint="eastAsia"/>
        </w:rPr>
        <w:tab/>
      </w:r>
      <w:r w:rsidRPr="00CD59F6">
        <w:rPr>
          <w:rFonts w:hint="eastAsia"/>
        </w:rPr>
        <w:tab/>
      </w:r>
      <w:r w:rsidRPr="00CD59F6">
        <w:rPr>
          <w:rFonts w:hint="eastAsia"/>
        </w:rPr>
        <w:tab/>
      </w:r>
      <w:r w:rsidRPr="00CD59F6">
        <w:rPr>
          <w:rFonts w:hint="eastAsia"/>
        </w:rPr>
        <w:tab/>
      </w:r>
      <w:r w:rsidRPr="00CD59F6">
        <w:rPr>
          <w:rFonts w:hint="eastAsia"/>
        </w:rPr>
        <w:tab/>
      </w:r>
      <w:r w:rsidRPr="00CD59F6">
        <w:rPr>
          <w:rFonts w:hint="eastAsia"/>
        </w:rPr>
        <w:tab/>
      </w:r>
      <w:r w:rsidRPr="00CD59F6">
        <w:rPr>
          <w:rFonts w:hint="eastAsia"/>
        </w:rPr>
        <w:tab/>
      </w:r>
    </w:p>
    <w:p w14:paraId="3D3CDC0A" w14:textId="77777777" w:rsidR="00166FAC" w:rsidRPr="00CD59F6" w:rsidRDefault="000C537A" w:rsidP="000C537A">
      <w:r w:rsidRPr="00CD59F6">
        <w:rPr>
          <w:rFonts w:hint="eastAsia"/>
        </w:rPr>
        <w:t>・今後の受注見込みを見極め、売上高</w:t>
      </w:r>
      <w:r w:rsidR="000B1306" w:rsidRPr="00CD59F6">
        <w:rPr>
          <w:rFonts w:hint="eastAsia"/>
        </w:rPr>
        <w:t>・利益計画が予想通りに伸びてい</w:t>
      </w:r>
      <w:r w:rsidRPr="00CD59F6">
        <w:rPr>
          <w:rFonts w:hint="eastAsia"/>
        </w:rPr>
        <w:t>けば資金調達も容易になると考える。</w:t>
      </w:r>
    </w:p>
    <w:p w14:paraId="62D23031" w14:textId="77777777" w:rsidR="00166FAC" w:rsidRPr="00CD59F6" w:rsidRDefault="00166FAC" w:rsidP="00166FAC"/>
    <w:tbl>
      <w:tblPr>
        <w:tblStyle w:val="ac"/>
        <w:tblW w:w="0" w:type="auto"/>
        <w:tblInd w:w="846" w:type="dxa"/>
        <w:tblLook w:val="04A0" w:firstRow="1" w:lastRow="0" w:firstColumn="1" w:lastColumn="0" w:noHBand="0" w:noVBand="1"/>
      </w:tblPr>
      <w:tblGrid>
        <w:gridCol w:w="1630"/>
        <w:gridCol w:w="1373"/>
        <w:gridCol w:w="1374"/>
        <w:gridCol w:w="1374"/>
        <w:gridCol w:w="1374"/>
        <w:gridCol w:w="1374"/>
      </w:tblGrid>
      <w:tr w:rsidR="00166FAC" w:rsidRPr="00CD59F6" w14:paraId="30BC612C" w14:textId="77777777" w:rsidTr="00D42944">
        <w:trPr>
          <w:trHeight w:val="872"/>
        </w:trPr>
        <w:tc>
          <w:tcPr>
            <w:tcW w:w="1630" w:type="dxa"/>
            <w:vAlign w:val="center"/>
          </w:tcPr>
          <w:p w14:paraId="348FA95C" w14:textId="77777777" w:rsidR="00166FAC" w:rsidRPr="00CD59F6" w:rsidRDefault="00166FAC" w:rsidP="00B34745">
            <w:pPr>
              <w:jc w:val="center"/>
              <w:rPr>
                <w:rFonts w:asciiTheme="majorEastAsia" w:eastAsiaTheme="majorEastAsia" w:hAnsiTheme="majorEastAsia"/>
                <w:b/>
              </w:rPr>
            </w:pPr>
            <w:r w:rsidRPr="00CD59F6">
              <w:rPr>
                <w:rFonts w:asciiTheme="majorEastAsia" w:eastAsiaTheme="majorEastAsia" w:hAnsiTheme="majorEastAsia" w:hint="eastAsia"/>
                <w:b/>
              </w:rPr>
              <w:t>評価点数</w:t>
            </w:r>
          </w:p>
        </w:tc>
        <w:tc>
          <w:tcPr>
            <w:tcW w:w="1373" w:type="dxa"/>
            <w:vAlign w:val="center"/>
          </w:tcPr>
          <w:p w14:paraId="0660F4EF" w14:textId="77777777" w:rsidR="00166FAC" w:rsidRPr="00CD59F6" w:rsidRDefault="00166FAC" w:rsidP="00B34745">
            <w:pPr>
              <w:jc w:val="center"/>
              <w:rPr>
                <w:rFonts w:asciiTheme="majorEastAsia" w:eastAsiaTheme="majorEastAsia" w:hAnsiTheme="majorEastAsia"/>
                <w:b/>
                <w:sz w:val="22"/>
              </w:rPr>
            </w:pPr>
            <w:r w:rsidRPr="00CD59F6">
              <w:rPr>
                <w:rFonts w:asciiTheme="majorEastAsia" w:eastAsiaTheme="majorEastAsia" w:hAnsiTheme="majorEastAsia" w:hint="eastAsia"/>
                <w:b/>
                <w:sz w:val="22"/>
              </w:rPr>
              <w:t>５</w:t>
            </w:r>
          </w:p>
        </w:tc>
        <w:tc>
          <w:tcPr>
            <w:tcW w:w="1374" w:type="dxa"/>
            <w:vAlign w:val="center"/>
          </w:tcPr>
          <w:p w14:paraId="50A12561" w14:textId="77777777" w:rsidR="00166FAC" w:rsidRPr="00CD59F6" w:rsidRDefault="00166FAC" w:rsidP="00B34745">
            <w:pPr>
              <w:jc w:val="center"/>
              <w:rPr>
                <w:rFonts w:asciiTheme="majorEastAsia" w:eastAsiaTheme="majorEastAsia" w:hAnsiTheme="majorEastAsia"/>
                <w:b/>
                <w:sz w:val="22"/>
              </w:rPr>
            </w:pPr>
            <w:r w:rsidRPr="00CD59F6">
              <w:rPr>
                <w:rFonts w:asciiTheme="majorEastAsia" w:eastAsiaTheme="majorEastAsia" w:hAnsiTheme="majorEastAsia" w:hint="eastAsia"/>
                <w:b/>
                <w:sz w:val="22"/>
              </w:rPr>
              <w:t>４</w:t>
            </w:r>
          </w:p>
        </w:tc>
        <w:tc>
          <w:tcPr>
            <w:tcW w:w="1374" w:type="dxa"/>
            <w:vAlign w:val="center"/>
          </w:tcPr>
          <w:p w14:paraId="5123C8B0" w14:textId="77777777" w:rsidR="00166FAC" w:rsidRPr="00CD59F6" w:rsidRDefault="00166FAC" w:rsidP="00B34745">
            <w:pPr>
              <w:jc w:val="center"/>
              <w:rPr>
                <w:rFonts w:asciiTheme="majorEastAsia" w:eastAsiaTheme="majorEastAsia" w:hAnsiTheme="majorEastAsia"/>
                <w:b/>
                <w:sz w:val="22"/>
              </w:rPr>
            </w:pPr>
            <w:r w:rsidRPr="00CD59F6">
              <w:rPr>
                <w:rFonts w:asciiTheme="majorEastAsia" w:eastAsiaTheme="majorEastAsia" w:hAnsiTheme="majorEastAsia" w:hint="eastAsia"/>
                <w:b/>
                <w:sz w:val="22"/>
              </w:rPr>
              <w:t>３</w:t>
            </w:r>
          </w:p>
        </w:tc>
        <w:tc>
          <w:tcPr>
            <w:tcW w:w="1374" w:type="dxa"/>
            <w:vAlign w:val="center"/>
          </w:tcPr>
          <w:p w14:paraId="64D6E898" w14:textId="77777777" w:rsidR="00166FAC" w:rsidRPr="00CD59F6" w:rsidRDefault="000C537A" w:rsidP="00B34745">
            <w:pPr>
              <w:jc w:val="center"/>
              <w:rPr>
                <w:rFonts w:asciiTheme="majorEastAsia" w:eastAsiaTheme="majorEastAsia" w:hAnsiTheme="majorEastAsia"/>
                <w:b/>
                <w:sz w:val="22"/>
              </w:rPr>
            </w:pPr>
            <w:r w:rsidRPr="00CD59F6">
              <w:rPr>
                <w:rFonts w:asciiTheme="majorEastAsia" w:eastAsiaTheme="majorEastAsia" w:hAnsiTheme="majorEastAsia" w:hint="eastAsia"/>
                <w:b/>
                <w:sz w:val="24"/>
              </w:rPr>
              <w:t>②</w:t>
            </w:r>
          </w:p>
        </w:tc>
        <w:tc>
          <w:tcPr>
            <w:tcW w:w="1374" w:type="dxa"/>
            <w:vAlign w:val="center"/>
          </w:tcPr>
          <w:p w14:paraId="23A5F533" w14:textId="77777777" w:rsidR="00166FAC" w:rsidRPr="00CD59F6" w:rsidRDefault="00166FAC" w:rsidP="00B34745">
            <w:pPr>
              <w:jc w:val="center"/>
              <w:rPr>
                <w:rFonts w:asciiTheme="majorEastAsia" w:eastAsiaTheme="majorEastAsia" w:hAnsiTheme="majorEastAsia"/>
                <w:b/>
                <w:sz w:val="22"/>
              </w:rPr>
            </w:pPr>
            <w:r w:rsidRPr="00CD59F6">
              <w:rPr>
                <w:rFonts w:asciiTheme="majorEastAsia" w:eastAsiaTheme="majorEastAsia" w:hAnsiTheme="majorEastAsia" w:hint="eastAsia"/>
                <w:b/>
                <w:sz w:val="22"/>
              </w:rPr>
              <w:t>１</w:t>
            </w:r>
          </w:p>
        </w:tc>
      </w:tr>
    </w:tbl>
    <w:p w14:paraId="45E89EF0" w14:textId="77777777" w:rsidR="00D42944" w:rsidRPr="00CD59F6" w:rsidRDefault="00D42944" w:rsidP="00D760F3">
      <w:pPr>
        <w:pStyle w:val="ae"/>
      </w:pPr>
    </w:p>
    <w:p w14:paraId="082641BF" w14:textId="77777777" w:rsidR="005130C6" w:rsidRPr="00CD59F6" w:rsidRDefault="00A419C0" w:rsidP="00A419C0">
      <w:pPr>
        <w:rPr>
          <w:rFonts w:asciiTheme="majorEastAsia" w:eastAsiaTheme="majorEastAsia" w:hAnsiTheme="majorEastAsia"/>
          <w:b/>
          <w:sz w:val="24"/>
        </w:rPr>
      </w:pPr>
      <w:r w:rsidRPr="00CD59F6">
        <w:rPr>
          <w:rFonts w:asciiTheme="majorEastAsia" w:eastAsiaTheme="majorEastAsia" w:hAnsiTheme="majorEastAsia" w:hint="eastAsia"/>
          <w:b/>
          <w:sz w:val="24"/>
        </w:rPr>
        <w:t>（４）</w:t>
      </w:r>
      <w:r w:rsidR="005130C6" w:rsidRPr="00CD59F6">
        <w:rPr>
          <w:rFonts w:asciiTheme="majorEastAsia" w:eastAsiaTheme="majorEastAsia" w:hAnsiTheme="majorEastAsia" w:hint="eastAsia"/>
          <w:b/>
          <w:sz w:val="24"/>
        </w:rPr>
        <w:t>経営力</w:t>
      </w:r>
    </w:p>
    <w:p w14:paraId="3EB4E6B9" w14:textId="77777777" w:rsidR="005130C6" w:rsidRPr="00CD59F6" w:rsidRDefault="00166FAC" w:rsidP="00166FAC">
      <w:pPr>
        <w:ind w:left="840"/>
        <w:rPr>
          <w:rFonts w:asciiTheme="majorEastAsia" w:eastAsiaTheme="majorEastAsia" w:hAnsiTheme="majorEastAsia"/>
          <w:b/>
          <w:sz w:val="24"/>
          <w:u w:val="single"/>
        </w:rPr>
      </w:pPr>
      <w:r w:rsidRPr="00CD59F6">
        <w:rPr>
          <w:rFonts w:asciiTheme="majorEastAsia" w:eastAsiaTheme="majorEastAsia" w:hAnsiTheme="majorEastAsia" w:hint="eastAsia"/>
          <w:b/>
          <w:sz w:val="24"/>
          <w:u w:val="single"/>
        </w:rPr>
        <w:t xml:space="preserve">①　</w:t>
      </w:r>
      <w:r w:rsidR="005130C6" w:rsidRPr="00CD59F6">
        <w:rPr>
          <w:rFonts w:asciiTheme="majorEastAsia" w:eastAsiaTheme="majorEastAsia" w:hAnsiTheme="majorEastAsia" w:hint="eastAsia"/>
          <w:b/>
          <w:sz w:val="24"/>
          <w:u w:val="single"/>
        </w:rPr>
        <w:t>事業遂行</w:t>
      </w:r>
      <w:r w:rsidRPr="00CD59F6">
        <w:rPr>
          <w:rFonts w:asciiTheme="majorEastAsia" w:eastAsiaTheme="majorEastAsia" w:hAnsiTheme="majorEastAsia" w:hint="eastAsia"/>
          <w:b/>
          <w:sz w:val="24"/>
          <w:u w:val="single"/>
        </w:rPr>
        <w:t>能力</w:t>
      </w:r>
    </w:p>
    <w:p w14:paraId="3D0412BC" w14:textId="77777777" w:rsidR="00166FAC" w:rsidRPr="00CD59F6" w:rsidRDefault="00166FAC" w:rsidP="00166FAC">
      <w:pPr>
        <w:rPr>
          <w:b/>
        </w:rPr>
      </w:pPr>
    </w:p>
    <w:p w14:paraId="604F93BB" w14:textId="77777777" w:rsidR="00246409" w:rsidRPr="00CD59F6" w:rsidRDefault="00246409" w:rsidP="00246409">
      <w:pPr>
        <w:ind w:left="193" w:hangingChars="100" w:hanging="193"/>
        <w:rPr>
          <w:rFonts w:asciiTheme="minorEastAsia" w:eastAsiaTheme="minorEastAsia" w:hAnsiTheme="minorEastAsia"/>
        </w:rPr>
      </w:pPr>
      <w:r w:rsidRPr="00CD59F6">
        <w:rPr>
          <w:rFonts w:asciiTheme="minorEastAsia" w:eastAsiaTheme="minorEastAsia" w:hAnsiTheme="minorEastAsia" w:hint="eastAsia"/>
        </w:rPr>
        <w:t>・当社は元建設業であった。約２０年前に鉄工商社経由で米国からビルの新建築工法を導入し、ビル建設を行っていた。そのころ、工事現場で利用できるレーザー鉛直器を開発しようと考えた。当時は半導体レーザーが世の中に出</w:t>
      </w:r>
      <w:r w:rsidR="00CA062E" w:rsidRPr="00CD59F6">
        <w:rPr>
          <w:rFonts w:asciiTheme="minorEastAsia" w:eastAsiaTheme="minorEastAsia" w:hAnsiTheme="minorEastAsia" w:hint="eastAsia"/>
        </w:rPr>
        <w:t>始め</w:t>
      </w:r>
      <w:r w:rsidRPr="00CD59F6">
        <w:rPr>
          <w:rFonts w:asciiTheme="minorEastAsia" w:eastAsiaTheme="minorEastAsia" w:hAnsiTheme="minorEastAsia" w:hint="eastAsia"/>
        </w:rPr>
        <w:t>たばかりで、だれも半導体レーザーを使うアイデアを持っていなかった。建設業の利益のかなりの部分を鉛直器開発につぎ込んだものの、結果として事業化には至らなかった。</w:t>
      </w:r>
      <w:r w:rsidRPr="00CD59F6">
        <w:rPr>
          <w:rFonts w:asciiTheme="minorEastAsia" w:eastAsiaTheme="minorEastAsia" w:hAnsiTheme="minorEastAsia" w:hint="eastAsia"/>
        </w:rPr>
        <w:tab/>
      </w:r>
      <w:r w:rsidRPr="00CD59F6">
        <w:rPr>
          <w:rFonts w:asciiTheme="minorEastAsia" w:eastAsiaTheme="minorEastAsia" w:hAnsiTheme="minorEastAsia" w:hint="eastAsia"/>
        </w:rPr>
        <w:tab/>
      </w:r>
      <w:r w:rsidRPr="00CD59F6">
        <w:rPr>
          <w:rFonts w:asciiTheme="minorEastAsia" w:eastAsiaTheme="minorEastAsia" w:hAnsiTheme="minorEastAsia" w:hint="eastAsia"/>
        </w:rPr>
        <w:tab/>
      </w:r>
      <w:r w:rsidRPr="00CD59F6">
        <w:rPr>
          <w:rFonts w:asciiTheme="minorEastAsia" w:eastAsiaTheme="minorEastAsia" w:hAnsiTheme="minorEastAsia" w:hint="eastAsia"/>
        </w:rPr>
        <w:tab/>
      </w:r>
      <w:r w:rsidRPr="00CD59F6">
        <w:rPr>
          <w:rFonts w:asciiTheme="minorEastAsia" w:eastAsiaTheme="minorEastAsia" w:hAnsiTheme="minorEastAsia" w:hint="eastAsia"/>
        </w:rPr>
        <w:tab/>
      </w:r>
      <w:r w:rsidRPr="00CD59F6">
        <w:rPr>
          <w:rFonts w:asciiTheme="minorEastAsia" w:eastAsiaTheme="minorEastAsia" w:hAnsiTheme="minorEastAsia" w:hint="eastAsia"/>
        </w:rPr>
        <w:tab/>
      </w:r>
      <w:r w:rsidRPr="00CD59F6">
        <w:rPr>
          <w:rFonts w:asciiTheme="minorEastAsia" w:eastAsiaTheme="minorEastAsia" w:hAnsiTheme="minorEastAsia" w:hint="eastAsia"/>
        </w:rPr>
        <w:tab/>
      </w:r>
    </w:p>
    <w:p w14:paraId="67E35A2D" w14:textId="77777777" w:rsidR="00246409" w:rsidRPr="00CD59F6" w:rsidRDefault="00246409" w:rsidP="00246409">
      <w:pPr>
        <w:ind w:left="193" w:hangingChars="100" w:hanging="193"/>
        <w:rPr>
          <w:rFonts w:asciiTheme="minorEastAsia" w:eastAsiaTheme="minorEastAsia" w:hAnsiTheme="minorEastAsia"/>
        </w:rPr>
      </w:pPr>
      <w:r w:rsidRPr="00CD59F6">
        <w:rPr>
          <w:rFonts w:asciiTheme="minorEastAsia" w:eastAsiaTheme="minorEastAsia" w:hAnsiTheme="minorEastAsia" w:hint="eastAsia"/>
        </w:rPr>
        <w:t>・当時、</w:t>
      </w:r>
      <w:r w:rsidR="00870901" w:rsidRPr="00CD59F6">
        <w:rPr>
          <w:rFonts w:asciiTheme="minorEastAsia" w:eastAsiaTheme="minorEastAsia" w:hAnsiTheme="minorEastAsia" w:hint="eastAsia"/>
        </w:rPr>
        <w:t>当社の</w:t>
      </w:r>
      <w:r w:rsidRPr="00CD59F6">
        <w:rPr>
          <w:rFonts w:asciiTheme="minorEastAsia" w:eastAsiaTheme="minorEastAsia" w:hAnsiTheme="minorEastAsia" w:hint="eastAsia"/>
        </w:rPr>
        <w:t>創業者</w:t>
      </w:r>
      <w:r w:rsidR="00CA062E" w:rsidRPr="00CD59F6">
        <w:rPr>
          <w:rFonts w:asciiTheme="minorEastAsia" w:eastAsiaTheme="minorEastAsia" w:hAnsiTheme="minorEastAsia" w:hint="eastAsia"/>
        </w:rPr>
        <w:t>であった</w:t>
      </w:r>
      <w:r w:rsidR="00870901" w:rsidRPr="00CD59F6">
        <w:rPr>
          <w:rFonts w:asciiTheme="minorEastAsia" w:eastAsiaTheme="minorEastAsia" w:hAnsiTheme="minorEastAsia" w:hint="eastAsia"/>
        </w:rPr>
        <w:t>代表取締役の千田</w:t>
      </w:r>
      <w:r w:rsidR="00FA2F5D" w:rsidRPr="00CD59F6">
        <w:rPr>
          <w:rFonts w:asciiTheme="minorEastAsia" w:eastAsiaTheme="minorEastAsia" w:hAnsiTheme="minorEastAsia" w:hint="eastAsia"/>
        </w:rPr>
        <w:t xml:space="preserve"> </w:t>
      </w:r>
      <w:r w:rsidRPr="00CD59F6">
        <w:rPr>
          <w:rFonts w:asciiTheme="minorEastAsia" w:eastAsiaTheme="minorEastAsia" w:hAnsiTheme="minorEastAsia" w:hint="eastAsia"/>
        </w:rPr>
        <w:t>次郎氏が健康を損ねた</w:t>
      </w:r>
      <w:r w:rsidR="00870901" w:rsidRPr="00CD59F6">
        <w:rPr>
          <w:rFonts w:asciiTheme="minorEastAsia" w:eastAsiaTheme="minorEastAsia" w:hAnsiTheme="minorEastAsia" w:hint="eastAsia"/>
        </w:rPr>
        <w:t>ため</w:t>
      </w:r>
      <w:r w:rsidRPr="00CD59F6">
        <w:rPr>
          <w:rFonts w:asciiTheme="minorEastAsia" w:eastAsiaTheme="minorEastAsia" w:hAnsiTheme="minorEastAsia" w:hint="eastAsia"/>
        </w:rPr>
        <w:t>、広島</w:t>
      </w:r>
      <w:r w:rsidRPr="00CD59F6">
        <w:rPr>
          <w:rFonts w:asciiTheme="minorEastAsia" w:hAnsiTheme="minorEastAsia" w:hint="eastAsia"/>
        </w:rPr>
        <w:t xml:space="preserve"> </w:t>
      </w:r>
      <w:r w:rsidRPr="00CD59F6">
        <w:rPr>
          <w:rFonts w:asciiTheme="minorEastAsia" w:eastAsiaTheme="minorEastAsia" w:hAnsiTheme="minorEastAsia" w:hint="eastAsia"/>
        </w:rPr>
        <w:t>太郎氏が社長を引き受けた。それ以前、広島</w:t>
      </w:r>
      <w:r w:rsidRPr="00CD59F6">
        <w:rPr>
          <w:rFonts w:asciiTheme="minorEastAsia" w:hAnsiTheme="minorEastAsia" w:hint="eastAsia"/>
        </w:rPr>
        <w:t xml:space="preserve"> </w:t>
      </w:r>
      <w:r w:rsidRPr="00CD59F6">
        <w:rPr>
          <w:rFonts w:asciiTheme="minorEastAsia" w:eastAsiaTheme="minorEastAsia" w:hAnsiTheme="minorEastAsia" w:hint="eastAsia"/>
        </w:rPr>
        <w:t>太郎氏は税理士事務所に勤務しており、当社はその事務所のクライアントであった。広島氏は税理士事務所をやめて当社の社長になり、技術は全然わからなかったが、独学で学んだ。財務・経理と技術の両方がわかるのが同氏の強みである。</w:t>
      </w:r>
      <w:r w:rsidRPr="00CD59F6">
        <w:rPr>
          <w:rFonts w:asciiTheme="minorEastAsia" w:eastAsiaTheme="minorEastAsia" w:hAnsiTheme="minorEastAsia" w:hint="eastAsia"/>
        </w:rPr>
        <w:tab/>
      </w:r>
      <w:r w:rsidRPr="00CD59F6">
        <w:rPr>
          <w:rFonts w:asciiTheme="minorEastAsia" w:eastAsiaTheme="minorEastAsia" w:hAnsiTheme="minorEastAsia" w:hint="eastAsia"/>
        </w:rPr>
        <w:tab/>
      </w:r>
      <w:r w:rsidRPr="00CD59F6">
        <w:rPr>
          <w:rFonts w:asciiTheme="minorEastAsia" w:eastAsiaTheme="minorEastAsia" w:hAnsiTheme="minorEastAsia" w:hint="eastAsia"/>
        </w:rPr>
        <w:tab/>
      </w:r>
      <w:r w:rsidRPr="00CD59F6">
        <w:rPr>
          <w:rFonts w:asciiTheme="minorEastAsia" w:eastAsiaTheme="minorEastAsia" w:hAnsiTheme="minorEastAsia" w:hint="eastAsia"/>
        </w:rPr>
        <w:tab/>
      </w:r>
      <w:r w:rsidRPr="00CD59F6">
        <w:rPr>
          <w:rFonts w:asciiTheme="minorEastAsia" w:eastAsiaTheme="minorEastAsia" w:hAnsiTheme="minorEastAsia" w:hint="eastAsia"/>
        </w:rPr>
        <w:tab/>
      </w:r>
      <w:r w:rsidRPr="00CD59F6">
        <w:rPr>
          <w:rFonts w:asciiTheme="minorEastAsia" w:eastAsiaTheme="minorEastAsia" w:hAnsiTheme="minorEastAsia" w:hint="eastAsia"/>
        </w:rPr>
        <w:tab/>
      </w:r>
      <w:r w:rsidRPr="00CD59F6">
        <w:rPr>
          <w:rFonts w:asciiTheme="minorEastAsia" w:eastAsiaTheme="minorEastAsia" w:hAnsiTheme="minorEastAsia" w:hint="eastAsia"/>
        </w:rPr>
        <w:tab/>
      </w:r>
    </w:p>
    <w:p w14:paraId="18076A1C" w14:textId="77777777" w:rsidR="00246409" w:rsidRPr="00CD59F6" w:rsidRDefault="00246409" w:rsidP="00246409">
      <w:pPr>
        <w:ind w:left="193" w:hangingChars="100" w:hanging="193"/>
        <w:rPr>
          <w:rFonts w:asciiTheme="minorEastAsia" w:eastAsiaTheme="minorEastAsia" w:hAnsiTheme="minorEastAsia"/>
        </w:rPr>
      </w:pPr>
    </w:p>
    <w:p w14:paraId="6F7E6E04" w14:textId="77777777" w:rsidR="00166FAC" w:rsidRPr="00CD59F6" w:rsidRDefault="00246409" w:rsidP="00246409">
      <w:pPr>
        <w:ind w:left="193" w:hangingChars="100" w:hanging="193"/>
        <w:rPr>
          <w:b/>
        </w:rPr>
      </w:pPr>
      <w:r w:rsidRPr="00CD59F6">
        <w:rPr>
          <w:rFonts w:asciiTheme="minorEastAsia" w:eastAsiaTheme="minorEastAsia" w:hAnsiTheme="minorEastAsia" w:hint="eastAsia"/>
        </w:rPr>
        <w:t>・社長は、市場は狭くてニッチであるが、このなかで、いたずらに規模の拡大を追わず、堅実に事業を進めていきたいと考えている。半導体レーザーを使った検査装置の市場が立ち上がりつつあるが、次の新たな市場も開拓したいと考えている。</w:t>
      </w:r>
    </w:p>
    <w:p w14:paraId="604F71FB" w14:textId="77777777" w:rsidR="00166FAC" w:rsidRPr="00CD59F6" w:rsidRDefault="00166FAC" w:rsidP="00166FAC">
      <w:pPr>
        <w:rPr>
          <w:b/>
        </w:rPr>
      </w:pPr>
    </w:p>
    <w:tbl>
      <w:tblPr>
        <w:tblStyle w:val="ac"/>
        <w:tblW w:w="0" w:type="auto"/>
        <w:tblInd w:w="846" w:type="dxa"/>
        <w:tblLook w:val="04A0" w:firstRow="1" w:lastRow="0" w:firstColumn="1" w:lastColumn="0" w:noHBand="0" w:noVBand="1"/>
      </w:tblPr>
      <w:tblGrid>
        <w:gridCol w:w="1631"/>
        <w:gridCol w:w="1374"/>
        <w:gridCol w:w="1373"/>
        <w:gridCol w:w="1375"/>
        <w:gridCol w:w="1373"/>
        <w:gridCol w:w="1373"/>
      </w:tblGrid>
      <w:tr w:rsidR="00166FAC" w:rsidRPr="00CD59F6" w14:paraId="68A110CA" w14:textId="77777777" w:rsidTr="00B34745">
        <w:trPr>
          <w:trHeight w:val="872"/>
        </w:trPr>
        <w:tc>
          <w:tcPr>
            <w:tcW w:w="1746" w:type="dxa"/>
            <w:vAlign w:val="center"/>
          </w:tcPr>
          <w:p w14:paraId="62D4A4FD" w14:textId="77777777" w:rsidR="00166FAC" w:rsidRPr="00CD59F6" w:rsidRDefault="00166FAC" w:rsidP="00B34745">
            <w:pPr>
              <w:jc w:val="center"/>
              <w:rPr>
                <w:rFonts w:asciiTheme="majorEastAsia" w:eastAsiaTheme="majorEastAsia" w:hAnsiTheme="majorEastAsia"/>
                <w:b/>
              </w:rPr>
            </w:pPr>
            <w:r w:rsidRPr="00CD59F6">
              <w:rPr>
                <w:rFonts w:asciiTheme="majorEastAsia" w:eastAsiaTheme="majorEastAsia" w:hAnsiTheme="majorEastAsia" w:hint="eastAsia"/>
                <w:b/>
              </w:rPr>
              <w:t>評価点数</w:t>
            </w:r>
          </w:p>
        </w:tc>
        <w:tc>
          <w:tcPr>
            <w:tcW w:w="1464" w:type="dxa"/>
            <w:vAlign w:val="center"/>
          </w:tcPr>
          <w:p w14:paraId="12CA72F4" w14:textId="77777777" w:rsidR="00166FAC" w:rsidRPr="00CD59F6" w:rsidRDefault="00166FAC" w:rsidP="00B34745">
            <w:pPr>
              <w:jc w:val="center"/>
              <w:rPr>
                <w:rFonts w:asciiTheme="majorEastAsia" w:eastAsiaTheme="majorEastAsia" w:hAnsiTheme="majorEastAsia"/>
                <w:b/>
                <w:sz w:val="22"/>
              </w:rPr>
            </w:pPr>
            <w:r w:rsidRPr="00CD59F6">
              <w:rPr>
                <w:rFonts w:asciiTheme="majorEastAsia" w:eastAsiaTheme="majorEastAsia" w:hAnsiTheme="majorEastAsia" w:hint="eastAsia"/>
                <w:b/>
                <w:sz w:val="22"/>
              </w:rPr>
              <w:t>５</w:t>
            </w:r>
          </w:p>
        </w:tc>
        <w:tc>
          <w:tcPr>
            <w:tcW w:w="1464" w:type="dxa"/>
            <w:vAlign w:val="center"/>
          </w:tcPr>
          <w:p w14:paraId="7BA8A379" w14:textId="77777777" w:rsidR="00166FAC" w:rsidRPr="00CD59F6" w:rsidRDefault="00166FAC" w:rsidP="00B34745">
            <w:pPr>
              <w:jc w:val="center"/>
              <w:rPr>
                <w:rFonts w:asciiTheme="majorEastAsia" w:eastAsiaTheme="majorEastAsia" w:hAnsiTheme="majorEastAsia"/>
                <w:b/>
                <w:sz w:val="22"/>
              </w:rPr>
            </w:pPr>
            <w:r w:rsidRPr="00CD59F6">
              <w:rPr>
                <w:rFonts w:asciiTheme="majorEastAsia" w:eastAsiaTheme="majorEastAsia" w:hAnsiTheme="majorEastAsia" w:hint="eastAsia"/>
                <w:b/>
                <w:sz w:val="22"/>
              </w:rPr>
              <w:t>４</w:t>
            </w:r>
          </w:p>
        </w:tc>
        <w:tc>
          <w:tcPr>
            <w:tcW w:w="1464" w:type="dxa"/>
            <w:vAlign w:val="center"/>
          </w:tcPr>
          <w:p w14:paraId="0F9458F0" w14:textId="77777777" w:rsidR="00166FAC" w:rsidRPr="00CD59F6" w:rsidRDefault="00246409" w:rsidP="00B34745">
            <w:pPr>
              <w:jc w:val="center"/>
              <w:rPr>
                <w:rFonts w:asciiTheme="majorEastAsia" w:eastAsiaTheme="majorEastAsia" w:hAnsiTheme="majorEastAsia"/>
                <w:b/>
                <w:sz w:val="22"/>
              </w:rPr>
            </w:pPr>
            <w:r w:rsidRPr="00CD59F6">
              <w:rPr>
                <w:rFonts w:asciiTheme="majorEastAsia" w:eastAsiaTheme="majorEastAsia" w:hAnsiTheme="majorEastAsia" w:hint="eastAsia"/>
                <w:b/>
                <w:sz w:val="24"/>
              </w:rPr>
              <w:t>③</w:t>
            </w:r>
          </w:p>
        </w:tc>
        <w:tc>
          <w:tcPr>
            <w:tcW w:w="1464" w:type="dxa"/>
            <w:vAlign w:val="center"/>
          </w:tcPr>
          <w:p w14:paraId="4924ABF4" w14:textId="77777777" w:rsidR="00166FAC" w:rsidRPr="00CD59F6" w:rsidRDefault="00166FAC" w:rsidP="00B34745">
            <w:pPr>
              <w:jc w:val="center"/>
              <w:rPr>
                <w:rFonts w:asciiTheme="majorEastAsia" w:eastAsiaTheme="majorEastAsia" w:hAnsiTheme="majorEastAsia"/>
                <w:b/>
                <w:sz w:val="22"/>
              </w:rPr>
            </w:pPr>
            <w:r w:rsidRPr="00CD59F6">
              <w:rPr>
                <w:rFonts w:asciiTheme="majorEastAsia" w:eastAsiaTheme="majorEastAsia" w:hAnsiTheme="majorEastAsia" w:hint="eastAsia"/>
                <w:b/>
                <w:sz w:val="22"/>
              </w:rPr>
              <w:t>２</w:t>
            </w:r>
          </w:p>
        </w:tc>
        <w:tc>
          <w:tcPr>
            <w:tcW w:w="1464" w:type="dxa"/>
            <w:vAlign w:val="center"/>
          </w:tcPr>
          <w:p w14:paraId="1EE59565" w14:textId="77777777" w:rsidR="00166FAC" w:rsidRPr="00CD59F6" w:rsidRDefault="00166FAC" w:rsidP="00B34745">
            <w:pPr>
              <w:jc w:val="center"/>
              <w:rPr>
                <w:rFonts w:asciiTheme="majorEastAsia" w:eastAsiaTheme="majorEastAsia" w:hAnsiTheme="majorEastAsia"/>
                <w:b/>
                <w:sz w:val="22"/>
              </w:rPr>
            </w:pPr>
            <w:r w:rsidRPr="00CD59F6">
              <w:rPr>
                <w:rFonts w:asciiTheme="majorEastAsia" w:eastAsiaTheme="majorEastAsia" w:hAnsiTheme="majorEastAsia" w:hint="eastAsia"/>
                <w:b/>
                <w:sz w:val="22"/>
              </w:rPr>
              <w:t>１</w:t>
            </w:r>
          </w:p>
        </w:tc>
      </w:tr>
    </w:tbl>
    <w:p w14:paraId="060E1211" w14:textId="77777777" w:rsidR="00166FAC" w:rsidRPr="00CD59F6" w:rsidRDefault="00166FAC" w:rsidP="00D760F3">
      <w:pPr>
        <w:pStyle w:val="ae"/>
      </w:pPr>
    </w:p>
    <w:p w14:paraId="64D7D33E" w14:textId="77777777" w:rsidR="00166FAC" w:rsidRPr="00CD59F6" w:rsidRDefault="00166FAC" w:rsidP="00166FAC">
      <w:pPr>
        <w:rPr>
          <w:b/>
        </w:rPr>
      </w:pPr>
    </w:p>
    <w:p w14:paraId="46CFCCC9" w14:textId="77777777" w:rsidR="00166FAC" w:rsidRPr="00CD59F6" w:rsidRDefault="00166FAC" w:rsidP="00166FAC">
      <w:pPr>
        <w:ind w:left="840"/>
        <w:rPr>
          <w:rFonts w:asciiTheme="majorEastAsia" w:eastAsiaTheme="majorEastAsia" w:hAnsiTheme="majorEastAsia"/>
          <w:b/>
          <w:sz w:val="24"/>
          <w:u w:val="single"/>
        </w:rPr>
      </w:pPr>
      <w:r w:rsidRPr="00CD59F6">
        <w:rPr>
          <w:rFonts w:asciiTheme="majorEastAsia" w:eastAsiaTheme="majorEastAsia" w:hAnsiTheme="majorEastAsia" w:hint="eastAsia"/>
          <w:b/>
          <w:sz w:val="24"/>
          <w:u w:val="single"/>
        </w:rPr>
        <w:t>②　人材・組織体制</w:t>
      </w:r>
    </w:p>
    <w:p w14:paraId="2CF01E00" w14:textId="77777777" w:rsidR="00246409" w:rsidRPr="00CD59F6" w:rsidRDefault="00246409" w:rsidP="00246409">
      <w:pPr>
        <w:ind w:left="193" w:hangingChars="100" w:hanging="193"/>
      </w:pPr>
      <w:r w:rsidRPr="00CD59F6">
        <w:rPr>
          <w:rFonts w:hint="eastAsia"/>
        </w:rPr>
        <w:t>・</w:t>
      </w:r>
      <w:r w:rsidR="001551A8" w:rsidRPr="00CD59F6">
        <w:rPr>
          <w:rFonts w:hint="eastAsia"/>
        </w:rPr>
        <w:t>当社の組織図を図４に示す。</w:t>
      </w:r>
      <w:r w:rsidRPr="00CD59F6">
        <w:rPr>
          <w:rFonts w:hint="eastAsia"/>
        </w:rPr>
        <w:t>現在の体制は、役員２名、総務２名、営業３名、製造６名、開発２名である。</w:t>
      </w:r>
    </w:p>
    <w:p w14:paraId="12BBBDD2" w14:textId="77777777" w:rsidR="00FA2F5D" w:rsidRPr="00CD59F6" w:rsidRDefault="00FA2F5D" w:rsidP="00246409">
      <w:pPr>
        <w:ind w:left="193" w:hangingChars="100" w:hanging="193"/>
      </w:pPr>
      <w:r w:rsidRPr="00CD59F6">
        <w:rPr>
          <w:rFonts w:hint="eastAsia"/>
        </w:rPr>
        <w:t>・従業員の平均年齢は３８歳である。定着率も高い。</w:t>
      </w:r>
    </w:p>
    <w:p w14:paraId="476DD045" w14:textId="77777777" w:rsidR="00AA404E" w:rsidRPr="00CD59F6" w:rsidRDefault="00AA404E" w:rsidP="00246409">
      <w:pPr>
        <w:ind w:left="193" w:hangingChars="100" w:hanging="193"/>
      </w:pPr>
    </w:p>
    <w:p w14:paraId="5ADBBCA2" w14:textId="77777777" w:rsidR="00F13DB3" w:rsidRPr="00CD59F6" w:rsidRDefault="00F13DB3" w:rsidP="00F13DB3">
      <w:pPr>
        <w:ind w:left="201" w:hangingChars="104" w:hanging="201"/>
        <w:rPr>
          <w:rFonts w:ascii="ＭＳ 明朝" w:hAnsi="ＭＳ 明朝"/>
        </w:rPr>
      </w:pPr>
      <w:r w:rsidRPr="00CD59F6">
        <w:rPr>
          <w:rFonts w:ascii="ＭＳ 明朝" w:hAnsi="ＭＳ 明朝"/>
          <w:noProof/>
        </w:rPr>
        <mc:AlternateContent>
          <mc:Choice Requires="wpg">
            <w:drawing>
              <wp:anchor distT="0" distB="0" distL="114300" distR="114300" simplePos="0" relativeHeight="251652608" behindDoc="0" locked="0" layoutInCell="1" allowOverlap="1" wp14:anchorId="07086FF5" wp14:editId="69BBC1F9">
                <wp:simplePos x="0" y="0"/>
                <wp:positionH relativeFrom="column">
                  <wp:posOffset>480695</wp:posOffset>
                </wp:positionH>
                <wp:positionV relativeFrom="paragraph">
                  <wp:posOffset>130810</wp:posOffset>
                </wp:positionV>
                <wp:extent cx="3914775" cy="1914525"/>
                <wp:effectExtent l="0" t="0" r="28575" b="28575"/>
                <wp:wrapNone/>
                <wp:docPr id="5" name="グループ化 5"/>
                <wp:cNvGraphicFramePr/>
                <a:graphic xmlns:a="http://schemas.openxmlformats.org/drawingml/2006/main">
                  <a:graphicData uri="http://schemas.microsoft.com/office/word/2010/wordprocessingGroup">
                    <wpg:wgp>
                      <wpg:cNvGrpSpPr/>
                      <wpg:grpSpPr>
                        <a:xfrm>
                          <a:off x="0" y="0"/>
                          <a:ext cx="3914775" cy="1914525"/>
                          <a:chOff x="259507" y="0"/>
                          <a:chExt cx="3780402" cy="1914525"/>
                        </a:xfrm>
                      </wpg:grpSpPr>
                      <wps:wsp>
                        <wps:cNvPr id="7" name="直線コネクタ 7"/>
                        <wps:cNvCnPr/>
                        <wps:spPr>
                          <a:xfrm>
                            <a:off x="2819400" y="1152525"/>
                            <a:ext cx="0" cy="447675"/>
                          </a:xfrm>
                          <a:prstGeom prst="line">
                            <a:avLst/>
                          </a:prstGeom>
                          <a:noFill/>
                          <a:ln w="15875" cap="flat" cmpd="sng" algn="ctr">
                            <a:solidFill>
                              <a:sysClr val="windowText" lastClr="000000"/>
                            </a:solidFill>
                            <a:prstDash val="solid"/>
                          </a:ln>
                          <a:effectLst/>
                        </wps:spPr>
                        <wps:bodyPr/>
                      </wps:wsp>
                      <wps:wsp>
                        <wps:cNvPr id="8" name="直線コネクタ 8"/>
                        <wps:cNvCnPr/>
                        <wps:spPr>
                          <a:xfrm>
                            <a:off x="789276" y="1133475"/>
                            <a:ext cx="0" cy="447675"/>
                          </a:xfrm>
                          <a:prstGeom prst="line">
                            <a:avLst/>
                          </a:prstGeom>
                          <a:noFill/>
                          <a:ln w="15875" cap="flat" cmpd="sng" algn="ctr">
                            <a:solidFill>
                              <a:sysClr val="windowText" lastClr="000000"/>
                            </a:solidFill>
                            <a:prstDash val="solid"/>
                          </a:ln>
                          <a:effectLst/>
                        </wps:spPr>
                        <wps:bodyPr/>
                      </wps:wsp>
                      <wps:wsp>
                        <wps:cNvPr id="9" name="直線コネクタ 9"/>
                        <wps:cNvCnPr/>
                        <wps:spPr>
                          <a:xfrm>
                            <a:off x="2152650" y="317772"/>
                            <a:ext cx="9525" cy="830931"/>
                          </a:xfrm>
                          <a:prstGeom prst="line">
                            <a:avLst/>
                          </a:prstGeom>
                          <a:noFill/>
                          <a:ln w="15875" cap="flat" cmpd="sng" algn="ctr">
                            <a:solidFill>
                              <a:sysClr val="windowText" lastClr="000000"/>
                            </a:solidFill>
                            <a:prstDash val="solid"/>
                            <a:miter lim="800000"/>
                          </a:ln>
                          <a:effectLst/>
                        </wps:spPr>
                        <wps:bodyPr/>
                      </wps:wsp>
                      <wps:wsp>
                        <wps:cNvPr id="10" name="テキスト ボックス 10"/>
                        <wps:cNvSpPr txBox="1"/>
                        <wps:spPr>
                          <a:xfrm>
                            <a:off x="1831573" y="0"/>
                            <a:ext cx="754662" cy="314325"/>
                          </a:xfrm>
                          <a:prstGeom prst="rect">
                            <a:avLst/>
                          </a:prstGeom>
                          <a:solidFill>
                            <a:sysClr val="window" lastClr="FFFFFF"/>
                          </a:solidFill>
                          <a:ln w="6350">
                            <a:solidFill>
                              <a:prstClr val="black"/>
                            </a:solidFill>
                          </a:ln>
                          <a:effectLst/>
                        </wps:spPr>
                        <wps:txbx>
                          <w:txbxContent>
                            <w:p w14:paraId="5728068E" w14:textId="77777777" w:rsidR="00326328" w:rsidRPr="00F13DB3" w:rsidRDefault="00326328" w:rsidP="00F13DB3">
                              <w:pPr>
                                <w:jc w:val="center"/>
                                <w:rPr>
                                  <w:sz w:val="18"/>
                                </w:rPr>
                              </w:pPr>
                              <w:r w:rsidRPr="00F13DB3">
                                <w:rPr>
                                  <w:rFonts w:hint="eastAsia"/>
                                  <w:sz w:val="18"/>
                                </w:rPr>
                                <w:t>社　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テキスト ボックス 14"/>
                        <wps:cNvSpPr txBox="1"/>
                        <wps:spPr>
                          <a:xfrm>
                            <a:off x="1685206" y="619125"/>
                            <a:ext cx="1048579" cy="285750"/>
                          </a:xfrm>
                          <a:prstGeom prst="rect">
                            <a:avLst/>
                          </a:prstGeom>
                          <a:solidFill>
                            <a:sysClr val="window" lastClr="FFFFFF"/>
                          </a:solidFill>
                          <a:ln w="6350">
                            <a:solidFill>
                              <a:prstClr val="black"/>
                            </a:solidFill>
                          </a:ln>
                          <a:effectLst/>
                        </wps:spPr>
                        <wps:txbx>
                          <w:txbxContent>
                            <w:p w14:paraId="7F1B198C" w14:textId="77777777" w:rsidR="00326328" w:rsidRPr="00F13DB3" w:rsidRDefault="00326328" w:rsidP="00F13DB3">
                              <w:pPr>
                                <w:jc w:val="center"/>
                                <w:rPr>
                                  <w:sz w:val="18"/>
                                </w:rPr>
                              </w:pPr>
                              <w:r w:rsidRPr="00F13DB3">
                                <w:rPr>
                                  <w:rFonts w:hint="eastAsia"/>
                                  <w:sz w:val="18"/>
                                </w:rPr>
                                <w:t>専務</w:t>
                              </w:r>
                              <w:r>
                                <w:rPr>
                                  <w:rFonts w:hint="eastAsia"/>
                                  <w:sz w:val="18"/>
                                </w:rPr>
                                <w:t>取締役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テキスト ボックス 15"/>
                        <wps:cNvSpPr txBox="1"/>
                        <wps:spPr>
                          <a:xfrm>
                            <a:off x="1219025" y="1590675"/>
                            <a:ext cx="843301" cy="314325"/>
                          </a:xfrm>
                          <a:prstGeom prst="rect">
                            <a:avLst/>
                          </a:prstGeom>
                          <a:solidFill>
                            <a:sysClr val="window" lastClr="FFFFFF"/>
                          </a:solidFill>
                          <a:ln w="6350">
                            <a:solidFill>
                              <a:prstClr val="black"/>
                            </a:solidFill>
                          </a:ln>
                          <a:effectLst/>
                        </wps:spPr>
                        <wps:txbx>
                          <w:txbxContent>
                            <w:p w14:paraId="754E342D" w14:textId="77777777" w:rsidR="00326328" w:rsidRPr="00F13DB3" w:rsidRDefault="00326328" w:rsidP="00F13DB3">
                              <w:pPr>
                                <w:jc w:val="center"/>
                                <w:rPr>
                                  <w:rFonts w:asciiTheme="minorEastAsia" w:eastAsiaTheme="minorEastAsia" w:hAnsiTheme="minorEastAsia"/>
                                  <w:sz w:val="18"/>
                                </w:rPr>
                              </w:pPr>
                              <w:r>
                                <w:rPr>
                                  <w:rFonts w:asciiTheme="minorEastAsia" w:eastAsiaTheme="minorEastAsia" w:hAnsiTheme="minorEastAsia" w:hint="eastAsia"/>
                                  <w:sz w:val="18"/>
                                </w:rPr>
                                <w:t>営業</w:t>
                              </w:r>
                              <w:r w:rsidRPr="00F13DB3">
                                <w:rPr>
                                  <w:rFonts w:asciiTheme="minorEastAsia" w:eastAsiaTheme="minorEastAsia" w:hAnsiTheme="minorEastAsia" w:hint="eastAsia"/>
                                  <w:sz w:val="18"/>
                                </w:rPr>
                                <w:t>(</w:t>
                              </w:r>
                              <w:r>
                                <w:rPr>
                                  <w:rFonts w:asciiTheme="minorEastAsia" w:eastAsiaTheme="minorEastAsia" w:hAnsiTheme="minorEastAsia" w:hint="eastAsia"/>
                                  <w:sz w:val="18"/>
                                </w:rPr>
                                <w:t>３</w:t>
                              </w:r>
                              <w:r w:rsidRPr="00F13DB3">
                                <w:rPr>
                                  <w:rFonts w:asciiTheme="minorEastAsia" w:eastAsiaTheme="minorEastAsia" w:hAnsiTheme="minorEastAsia"/>
                                  <w:sz w:val="18"/>
                                </w:rPr>
                                <w:t>名</w:t>
                              </w:r>
                              <w:r w:rsidRPr="00F13DB3">
                                <w:rPr>
                                  <w:rFonts w:asciiTheme="minorEastAsia" w:eastAsiaTheme="minorEastAsia" w:hAnsiTheme="minorEastAsia" w:hint="eastAsia"/>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テキスト ボックス 16"/>
                        <wps:cNvSpPr txBox="1"/>
                        <wps:spPr>
                          <a:xfrm>
                            <a:off x="259507" y="1590675"/>
                            <a:ext cx="826187" cy="314325"/>
                          </a:xfrm>
                          <a:prstGeom prst="rect">
                            <a:avLst/>
                          </a:prstGeom>
                          <a:solidFill>
                            <a:sysClr val="window" lastClr="FFFFFF"/>
                          </a:solidFill>
                          <a:ln w="6350">
                            <a:solidFill>
                              <a:prstClr val="black"/>
                            </a:solidFill>
                          </a:ln>
                          <a:effectLst/>
                        </wps:spPr>
                        <wps:txbx>
                          <w:txbxContent>
                            <w:p w14:paraId="00FC7C2E" w14:textId="77777777" w:rsidR="00326328" w:rsidRPr="00F13DB3" w:rsidRDefault="00326328" w:rsidP="00F13DB3">
                              <w:pPr>
                                <w:jc w:val="center"/>
                                <w:rPr>
                                  <w:rFonts w:asciiTheme="minorEastAsia" w:eastAsiaTheme="minorEastAsia" w:hAnsiTheme="minorEastAsia"/>
                                  <w:sz w:val="18"/>
                                </w:rPr>
                              </w:pPr>
                              <w:r>
                                <w:rPr>
                                  <w:rFonts w:asciiTheme="minorEastAsia" w:eastAsiaTheme="minorEastAsia" w:hAnsiTheme="minorEastAsia" w:hint="eastAsia"/>
                                  <w:sz w:val="18"/>
                                </w:rPr>
                                <w:t>総務</w:t>
                              </w:r>
                              <w:r w:rsidRPr="00F13DB3">
                                <w:rPr>
                                  <w:rFonts w:asciiTheme="minorEastAsia" w:eastAsiaTheme="minorEastAsia" w:hAnsiTheme="minorEastAsia" w:hint="eastAsia"/>
                                  <w:sz w:val="18"/>
                                </w:rPr>
                                <w:t>(</w:t>
                              </w:r>
                              <w:r>
                                <w:rPr>
                                  <w:rFonts w:asciiTheme="minorEastAsia" w:eastAsiaTheme="minorEastAsia" w:hAnsiTheme="minorEastAsia" w:hint="eastAsia"/>
                                  <w:sz w:val="18"/>
                                </w:rPr>
                                <w:t>２</w:t>
                              </w:r>
                              <w:r w:rsidRPr="00F13DB3">
                                <w:rPr>
                                  <w:rFonts w:asciiTheme="minorEastAsia" w:eastAsiaTheme="minorEastAsia" w:hAnsiTheme="minorEastAsia"/>
                                  <w:sz w:val="18"/>
                                </w:rPr>
                                <w:t>名</w:t>
                              </w:r>
                              <w:r w:rsidRPr="00F13DB3">
                                <w:rPr>
                                  <w:rFonts w:asciiTheme="minorEastAsia" w:eastAsiaTheme="minorEastAsia" w:hAnsiTheme="minorEastAsia" w:hint="eastAsia"/>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テキスト ボックス 17"/>
                        <wps:cNvSpPr txBox="1"/>
                        <wps:spPr>
                          <a:xfrm>
                            <a:off x="3221282" y="1600200"/>
                            <a:ext cx="818627" cy="314325"/>
                          </a:xfrm>
                          <a:prstGeom prst="rect">
                            <a:avLst/>
                          </a:prstGeom>
                          <a:solidFill>
                            <a:sysClr val="window" lastClr="FFFFFF"/>
                          </a:solidFill>
                          <a:ln w="6350">
                            <a:solidFill>
                              <a:prstClr val="black"/>
                            </a:solidFill>
                          </a:ln>
                          <a:effectLst/>
                        </wps:spPr>
                        <wps:txbx>
                          <w:txbxContent>
                            <w:p w14:paraId="0B15BC6B" w14:textId="77777777" w:rsidR="00326328" w:rsidRPr="00F13DB3" w:rsidRDefault="00326328" w:rsidP="00F13DB3">
                              <w:pPr>
                                <w:ind w:firstLineChars="100" w:firstLine="163"/>
                                <w:rPr>
                                  <w:rFonts w:asciiTheme="minorEastAsia" w:eastAsiaTheme="minorEastAsia" w:hAnsiTheme="minorEastAsia"/>
                                  <w:sz w:val="18"/>
                                  <w:szCs w:val="18"/>
                                </w:rPr>
                              </w:pPr>
                              <w:r>
                                <w:rPr>
                                  <w:rFonts w:asciiTheme="minorEastAsia" w:eastAsiaTheme="minorEastAsia" w:hAnsiTheme="minorEastAsia" w:hint="eastAsia"/>
                                  <w:sz w:val="18"/>
                                  <w:szCs w:val="18"/>
                                </w:rPr>
                                <w:t>開発</w:t>
                              </w:r>
                              <w:r w:rsidRPr="00F13DB3">
                                <w:rPr>
                                  <w:rFonts w:asciiTheme="minorEastAsia" w:eastAsiaTheme="minorEastAsia" w:hAnsiTheme="minorEastAsia" w:hint="eastAsia"/>
                                  <w:sz w:val="18"/>
                                  <w:szCs w:val="18"/>
                                </w:rPr>
                                <w:t>(２</w:t>
                              </w:r>
                              <w:r w:rsidRPr="00F13DB3">
                                <w:rPr>
                                  <w:rFonts w:asciiTheme="minorEastAsia" w:eastAsiaTheme="minorEastAsia" w:hAnsiTheme="minorEastAsia"/>
                                  <w:sz w:val="18"/>
                                  <w:szCs w:val="18"/>
                                </w:rPr>
                                <w:t>名</w:t>
                              </w:r>
                              <w:r w:rsidRPr="00F13DB3">
                                <w:rPr>
                                  <w:rFonts w:asciiTheme="minorEastAsia" w:eastAsiaTheme="minorEastAsia" w:hAnsiTheme="minorEastAsia" w:hint="eastAsia"/>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直線コネクタ 18"/>
                        <wps:cNvCnPr/>
                        <wps:spPr>
                          <a:xfrm>
                            <a:off x="779751" y="1143000"/>
                            <a:ext cx="2831523" cy="0"/>
                          </a:xfrm>
                          <a:prstGeom prst="line">
                            <a:avLst/>
                          </a:prstGeom>
                          <a:noFill/>
                          <a:ln w="15875"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07086FF5" id="グループ化 5" o:spid="_x0000_s1058" style="position:absolute;left:0;text-align:left;margin-left:37.85pt;margin-top:10.3pt;width:308.25pt;height:150.75pt;z-index:251652608;mso-width-relative:margin;mso-height-relative:margin" coordorigin="2595" coordsize="37804,19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">
                <v:line id="直線コネクタ 7" o:spid="_x0000_s1059" style="position:absolute;visibility:visible;mso-wrap-style:square" from="28194,11525" to="28194,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" strokecolor="windowText" strokeweight="1.25pt"/>
                <v:line id="直線コネクタ 8" o:spid="_x0000_s1060" style="position:absolute;visibility:visible;mso-wrap-style:square" from="7892,11334" to="7892,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" strokecolor="windowText" strokeweight="1.25pt"/>
                <v:line id="直線コネクタ 9" o:spid="_x0000_s1061" style="position:absolute;visibility:visible;mso-wrap-style:square" from="21526,3177" to="21621,11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" strokecolor="windowText" strokeweight="1.25pt">
                  <v:stroke joinstyle="miter"/>
                </v:line>
                <v:shape id="テキスト ボックス 10" o:spid="_x0000_s1062" type="#_x0000_t202" style="position:absolute;left:18315;width:7547;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" fillcolor="window" strokeweight=".5pt">
                  <v:textbox>
                    <w:txbxContent>
                      <w:p w14:paraId="5728068E" w14:textId="77777777" w:rsidR="00326328" w:rsidRPr="00F13DB3" w:rsidRDefault="00326328" w:rsidP="00F13DB3">
                        <w:pPr>
                          <w:jc w:val="center"/>
                          <w:rPr>
                            <w:sz w:val="18"/>
                          </w:rPr>
                        </w:pPr>
                        <w:r w:rsidRPr="00F13DB3">
                          <w:rPr>
                            <w:rFonts w:hint="eastAsia"/>
                            <w:sz w:val="18"/>
                          </w:rPr>
                          <w:t>社　長</w:t>
                        </w:r>
                      </w:p>
                    </w:txbxContent>
                  </v:textbox>
                </v:shape>
                <v:shape id="テキスト ボックス 14" o:spid="_x0000_s1063" type="#_x0000_t202" style="position:absolute;left:16852;top:6191;width:10485;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" fillcolor="window" strokeweight=".5pt">
                  <v:textbox>
                    <w:txbxContent>
                      <w:p w14:paraId="7F1B198C" w14:textId="77777777" w:rsidR="00326328" w:rsidRPr="00F13DB3" w:rsidRDefault="00326328" w:rsidP="00F13DB3">
                        <w:pPr>
                          <w:jc w:val="center"/>
                          <w:rPr>
                            <w:sz w:val="18"/>
                          </w:rPr>
                        </w:pPr>
                        <w:r w:rsidRPr="00F13DB3">
                          <w:rPr>
                            <w:rFonts w:hint="eastAsia"/>
                            <w:sz w:val="18"/>
                          </w:rPr>
                          <w:t>専務</w:t>
                        </w:r>
                        <w:r>
                          <w:rPr>
                            <w:rFonts w:hint="eastAsia"/>
                            <w:sz w:val="18"/>
                          </w:rPr>
                          <w:t>取締役</w:t>
                        </w:r>
                      </w:p>
                    </w:txbxContent>
                  </v:textbox>
                </v:shape>
                <v:shape id="テキスト ボックス 15" o:spid="_x0000_s1064" type="#_x0000_t202" style="position:absolute;left:12190;top:15906;width:8433;height:3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" fillcolor="window" strokeweight=".5pt">
                  <v:textbox>
                    <w:txbxContent>
                      <w:p w14:paraId="754E342D" w14:textId="77777777" w:rsidR="00326328" w:rsidRPr="00F13DB3" w:rsidRDefault="00326328" w:rsidP="00F13DB3">
                        <w:pPr>
                          <w:jc w:val="center"/>
                          <w:rPr>
                            <w:rFonts w:asciiTheme="minorEastAsia" w:eastAsiaTheme="minorEastAsia" w:hAnsiTheme="minorEastAsia"/>
                            <w:sz w:val="18"/>
                          </w:rPr>
                        </w:pPr>
                        <w:r>
                          <w:rPr>
                            <w:rFonts w:asciiTheme="minorEastAsia" w:eastAsiaTheme="minorEastAsia" w:hAnsiTheme="minorEastAsia" w:hint="eastAsia"/>
                            <w:sz w:val="18"/>
                          </w:rPr>
                          <w:t>営業</w:t>
                        </w:r>
                        <w:r w:rsidRPr="00F13DB3">
                          <w:rPr>
                            <w:rFonts w:asciiTheme="minorEastAsia" w:eastAsiaTheme="minorEastAsia" w:hAnsiTheme="minorEastAsia" w:hint="eastAsia"/>
                            <w:sz w:val="18"/>
                          </w:rPr>
                          <w:t>(</w:t>
                        </w:r>
                        <w:r>
                          <w:rPr>
                            <w:rFonts w:asciiTheme="minorEastAsia" w:eastAsiaTheme="minorEastAsia" w:hAnsiTheme="minorEastAsia" w:hint="eastAsia"/>
                            <w:sz w:val="18"/>
                          </w:rPr>
                          <w:t>３</w:t>
                        </w:r>
                        <w:r w:rsidRPr="00F13DB3">
                          <w:rPr>
                            <w:rFonts w:asciiTheme="minorEastAsia" w:eastAsiaTheme="minorEastAsia" w:hAnsiTheme="minorEastAsia"/>
                            <w:sz w:val="18"/>
                          </w:rPr>
                          <w:t>名</w:t>
                        </w:r>
                        <w:r w:rsidRPr="00F13DB3">
                          <w:rPr>
                            <w:rFonts w:asciiTheme="minorEastAsia" w:eastAsiaTheme="minorEastAsia" w:hAnsiTheme="minorEastAsia" w:hint="eastAsia"/>
                            <w:sz w:val="18"/>
                          </w:rPr>
                          <w:t>)</w:t>
                        </w:r>
                      </w:p>
                    </w:txbxContent>
                  </v:textbox>
                </v:shape>
                <v:shape id="テキスト ボックス 16" o:spid="_x0000_s1065" type="#_x0000_t202" style="position:absolute;left:2595;top:15906;width:8261;height:3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" fillcolor="window" strokeweight=".5pt">
                  <v:textbox>
                    <w:txbxContent>
                      <w:p w14:paraId="00FC7C2E" w14:textId="77777777" w:rsidR="00326328" w:rsidRPr="00F13DB3" w:rsidRDefault="00326328" w:rsidP="00F13DB3">
                        <w:pPr>
                          <w:jc w:val="center"/>
                          <w:rPr>
                            <w:rFonts w:asciiTheme="minorEastAsia" w:eastAsiaTheme="minorEastAsia" w:hAnsiTheme="minorEastAsia"/>
                            <w:sz w:val="18"/>
                          </w:rPr>
                        </w:pPr>
                        <w:r>
                          <w:rPr>
                            <w:rFonts w:asciiTheme="minorEastAsia" w:eastAsiaTheme="minorEastAsia" w:hAnsiTheme="minorEastAsia" w:hint="eastAsia"/>
                            <w:sz w:val="18"/>
                          </w:rPr>
                          <w:t>総務</w:t>
                        </w:r>
                        <w:r w:rsidRPr="00F13DB3">
                          <w:rPr>
                            <w:rFonts w:asciiTheme="minorEastAsia" w:eastAsiaTheme="minorEastAsia" w:hAnsiTheme="minorEastAsia" w:hint="eastAsia"/>
                            <w:sz w:val="18"/>
                          </w:rPr>
                          <w:t>(</w:t>
                        </w:r>
                        <w:r>
                          <w:rPr>
                            <w:rFonts w:asciiTheme="minorEastAsia" w:eastAsiaTheme="minorEastAsia" w:hAnsiTheme="minorEastAsia" w:hint="eastAsia"/>
                            <w:sz w:val="18"/>
                          </w:rPr>
                          <w:t>２</w:t>
                        </w:r>
                        <w:r w:rsidRPr="00F13DB3">
                          <w:rPr>
                            <w:rFonts w:asciiTheme="minorEastAsia" w:eastAsiaTheme="minorEastAsia" w:hAnsiTheme="minorEastAsia"/>
                            <w:sz w:val="18"/>
                          </w:rPr>
                          <w:t>名</w:t>
                        </w:r>
                        <w:r w:rsidRPr="00F13DB3">
                          <w:rPr>
                            <w:rFonts w:asciiTheme="minorEastAsia" w:eastAsiaTheme="minorEastAsia" w:hAnsiTheme="minorEastAsia" w:hint="eastAsia"/>
                            <w:sz w:val="18"/>
                          </w:rPr>
                          <w:t>)</w:t>
                        </w:r>
                      </w:p>
                    </w:txbxContent>
                  </v:textbox>
                </v:shape>
                <v:shape id="テキスト ボックス 17" o:spid="_x0000_s1066" type="#_x0000_t202" style="position:absolute;left:32212;top:16002;width:8187;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" fillcolor="window" strokeweight=".5pt">
                  <v:textbox>
                    <w:txbxContent>
                      <w:p w14:paraId="0B15BC6B" w14:textId="77777777" w:rsidR="00326328" w:rsidRPr="00F13DB3" w:rsidRDefault="00326328" w:rsidP="00F13DB3">
                        <w:pPr>
                          <w:ind w:firstLineChars="100" w:firstLine="163"/>
                          <w:rPr>
                            <w:rFonts w:asciiTheme="minorEastAsia" w:eastAsiaTheme="minorEastAsia" w:hAnsiTheme="minorEastAsia"/>
                            <w:sz w:val="18"/>
                            <w:szCs w:val="18"/>
                          </w:rPr>
                        </w:pPr>
                        <w:r>
                          <w:rPr>
                            <w:rFonts w:asciiTheme="minorEastAsia" w:eastAsiaTheme="minorEastAsia" w:hAnsiTheme="minorEastAsia" w:hint="eastAsia"/>
                            <w:sz w:val="18"/>
                            <w:szCs w:val="18"/>
                          </w:rPr>
                          <w:t>開発</w:t>
                        </w:r>
                        <w:r w:rsidRPr="00F13DB3">
                          <w:rPr>
                            <w:rFonts w:asciiTheme="minorEastAsia" w:eastAsiaTheme="minorEastAsia" w:hAnsiTheme="minorEastAsia" w:hint="eastAsia"/>
                            <w:sz w:val="18"/>
                            <w:szCs w:val="18"/>
                          </w:rPr>
                          <w:t>(２</w:t>
                        </w:r>
                        <w:r w:rsidRPr="00F13DB3">
                          <w:rPr>
                            <w:rFonts w:asciiTheme="minorEastAsia" w:eastAsiaTheme="minorEastAsia" w:hAnsiTheme="minorEastAsia"/>
                            <w:sz w:val="18"/>
                            <w:szCs w:val="18"/>
                          </w:rPr>
                          <w:t>名</w:t>
                        </w:r>
                        <w:r w:rsidRPr="00F13DB3">
                          <w:rPr>
                            <w:rFonts w:asciiTheme="minorEastAsia" w:eastAsiaTheme="minorEastAsia" w:hAnsiTheme="minorEastAsia" w:hint="eastAsia"/>
                            <w:sz w:val="18"/>
                            <w:szCs w:val="18"/>
                          </w:rPr>
                          <w:t>)</w:t>
                        </w:r>
                      </w:p>
                    </w:txbxContent>
                  </v:textbox>
                </v:shape>
                <v:line id="直線コネクタ 18" o:spid="_x0000_s1067" style="position:absolute;visibility:visible;mso-wrap-style:square" from="7797,11430" to="36112,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" strokecolor="windowText" strokeweight="1.25pt">
                  <v:stroke joinstyle="miter"/>
                </v:line>
              </v:group>
            </w:pict>
          </mc:Fallback>
        </mc:AlternateContent>
      </w:r>
    </w:p>
    <w:p w14:paraId="3AE07D53" w14:textId="77777777" w:rsidR="00F13DB3" w:rsidRPr="00CD59F6" w:rsidRDefault="00F13DB3" w:rsidP="00F13DB3">
      <w:pPr>
        <w:rPr>
          <w:rFonts w:ascii="ＭＳ 明朝" w:hAnsi="ＭＳ 明朝"/>
        </w:rPr>
      </w:pPr>
    </w:p>
    <w:p w14:paraId="5134B743" w14:textId="77777777" w:rsidR="00F13DB3" w:rsidRPr="00CD59F6" w:rsidRDefault="00F13DB3" w:rsidP="00F13DB3">
      <w:pPr>
        <w:rPr>
          <w:rFonts w:ascii="ＭＳ 明朝" w:hAnsi="ＭＳ 明朝"/>
        </w:rPr>
      </w:pPr>
    </w:p>
    <w:p w14:paraId="6E676492" w14:textId="77777777" w:rsidR="00F13DB3" w:rsidRPr="00CD59F6" w:rsidRDefault="00F13DB3" w:rsidP="00F13DB3">
      <w:pPr>
        <w:rPr>
          <w:rFonts w:ascii="ＭＳ 明朝" w:hAnsi="ＭＳ 明朝"/>
        </w:rPr>
      </w:pPr>
    </w:p>
    <w:p w14:paraId="0F8A3013" w14:textId="77777777" w:rsidR="00F13DB3" w:rsidRPr="00CD59F6" w:rsidRDefault="00F13DB3" w:rsidP="00F13DB3">
      <w:pPr>
        <w:rPr>
          <w:rFonts w:ascii="ＭＳ 明朝" w:hAnsi="ＭＳ 明朝"/>
        </w:rPr>
      </w:pPr>
    </w:p>
    <w:p w14:paraId="43630645" w14:textId="77777777" w:rsidR="00F13DB3" w:rsidRPr="00CD59F6" w:rsidRDefault="00F13DB3" w:rsidP="00F13DB3">
      <w:pPr>
        <w:rPr>
          <w:rFonts w:ascii="ＭＳ 明朝" w:hAnsi="ＭＳ 明朝"/>
        </w:rPr>
      </w:pPr>
    </w:p>
    <w:p w14:paraId="48F455D7" w14:textId="77777777" w:rsidR="00F13DB3" w:rsidRPr="00CD59F6" w:rsidRDefault="00F13DB3" w:rsidP="00F13DB3">
      <w:pPr>
        <w:rPr>
          <w:rFonts w:ascii="ＭＳ 明朝" w:hAnsi="ＭＳ 明朝"/>
        </w:rPr>
      </w:pPr>
      <w:r w:rsidRPr="00CD59F6">
        <w:rPr>
          <w:noProof/>
        </w:rPr>
        <mc:AlternateContent>
          <mc:Choice Requires="wps">
            <w:drawing>
              <wp:anchor distT="0" distB="0" distL="114300" distR="114300" simplePos="0" relativeHeight="251660800" behindDoc="0" locked="0" layoutInCell="1" allowOverlap="1" wp14:anchorId="630D6198" wp14:editId="1365F2E4">
                <wp:simplePos x="0" y="0"/>
                <wp:positionH relativeFrom="column">
                  <wp:posOffset>3948426</wp:posOffset>
                </wp:positionH>
                <wp:positionV relativeFrom="paragraph">
                  <wp:posOffset>125730</wp:posOffset>
                </wp:positionV>
                <wp:extent cx="0" cy="447675"/>
                <wp:effectExtent l="0" t="0" r="0" b="0"/>
                <wp:wrapNone/>
                <wp:docPr id="20" name="直線コネクタ 20"/>
                <wp:cNvGraphicFramePr/>
                <a:graphic xmlns:a="http://schemas.openxmlformats.org/drawingml/2006/main">
                  <a:graphicData uri="http://schemas.microsoft.com/office/word/2010/wordprocessingShape">
                    <wps:wsp>
                      <wps:cNvCnPr/>
                      <wps:spPr>
                        <a:xfrm>
                          <a:off x="0" y="0"/>
                          <a:ext cx="0" cy="447675"/>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325A344C" id="直線コネクタ 20"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310.9pt,9.9pt" to="310.9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" strokecolor="windowText" strokeweight="1.25pt"/>
            </w:pict>
          </mc:Fallback>
        </mc:AlternateContent>
      </w:r>
      <w:r w:rsidRPr="00CD59F6">
        <w:rPr>
          <w:noProof/>
        </w:rPr>
        <mc:AlternateContent>
          <mc:Choice Requires="wps">
            <w:drawing>
              <wp:anchor distT="0" distB="0" distL="114300" distR="114300" simplePos="0" relativeHeight="251655680" behindDoc="0" locked="0" layoutInCell="1" allowOverlap="1" wp14:anchorId="4923D32B" wp14:editId="7E68F741">
                <wp:simplePos x="0" y="0"/>
                <wp:positionH relativeFrom="column">
                  <wp:posOffset>1857375</wp:posOffset>
                </wp:positionH>
                <wp:positionV relativeFrom="paragraph">
                  <wp:posOffset>124448</wp:posOffset>
                </wp:positionV>
                <wp:extent cx="0" cy="447675"/>
                <wp:effectExtent l="0" t="0" r="0" b="0"/>
                <wp:wrapNone/>
                <wp:docPr id="19" name="直線コネクタ 19"/>
                <wp:cNvGraphicFramePr/>
                <a:graphic xmlns:a="http://schemas.openxmlformats.org/drawingml/2006/main">
                  <a:graphicData uri="http://schemas.microsoft.com/office/word/2010/wordprocessingShape">
                    <wps:wsp>
                      <wps:cNvCnPr/>
                      <wps:spPr>
                        <a:xfrm>
                          <a:off x="0" y="0"/>
                          <a:ext cx="0" cy="447675"/>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599E0069" id="直線コネクタ 19" o:spid="_x0000_s1026" style="position:absolute;left:0;text-align:left;z-index:251655680;visibility:visible;mso-wrap-style:square;mso-wrap-distance-left:9pt;mso-wrap-distance-top:0;mso-wrap-distance-right:9pt;mso-wrap-distance-bottom:0;mso-position-horizontal:absolute;mso-position-horizontal-relative:text;mso-position-vertical:absolute;mso-position-vertical-relative:text" from="146.25pt,9.8pt" to="146.25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" strokecolor="windowText" strokeweight="1.25pt"/>
            </w:pict>
          </mc:Fallback>
        </mc:AlternateContent>
      </w:r>
    </w:p>
    <w:p w14:paraId="608DEB9A" w14:textId="77777777" w:rsidR="00F13DB3" w:rsidRPr="00CD59F6" w:rsidRDefault="00F13DB3" w:rsidP="00F13DB3">
      <w:pPr>
        <w:rPr>
          <w:rFonts w:ascii="ＭＳ 明朝" w:hAnsi="ＭＳ 明朝"/>
        </w:rPr>
      </w:pPr>
    </w:p>
    <w:p w14:paraId="3F944C43" w14:textId="77777777" w:rsidR="00F13DB3" w:rsidRPr="00CD59F6" w:rsidRDefault="00F13DB3" w:rsidP="00F13DB3">
      <w:pPr>
        <w:rPr>
          <w:rFonts w:ascii="ＭＳ 明朝" w:hAnsi="ＭＳ 明朝"/>
        </w:rPr>
      </w:pPr>
      <w:r w:rsidRPr="00CD59F6">
        <w:rPr>
          <w:noProof/>
        </w:rPr>
        <mc:AlternateContent>
          <mc:Choice Requires="wps">
            <w:drawing>
              <wp:anchor distT="0" distB="0" distL="114300" distR="114300" simplePos="0" relativeHeight="251661824" behindDoc="0" locked="0" layoutInCell="1" allowOverlap="1" wp14:anchorId="1BE26244" wp14:editId="56E082AC">
                <wp:simplePos x="0" y="0"/>
                <wp:positionH relativeFrom="column">
                  <wp:posOffset>2576195</wp:posOffset>
                </wp:positionH>
                <wp:positionV relativeFrom="paragraph">
                  <wp:posOffset>189865</wp:posOffset>
                </wp:positionV>
                <wp:extent cx="866775" cy="314325"/>
                <wp:effectExtent l="0" t="0" r="28575" b="28575"/>
                <wp:wrapNone/>
                <wp:docPr id="21" name="テキスト ボックス 21"/>
                <wp:cNvGraphicFramePr/>
                <a:graphic xmlns:a="http://schemas.openxmlformats.org/drawingml/2006/main">
                  <a:graphicData uri="http://schemas.microsoft.com/office/word/2010/wordprocessingShape">
                    <wps:wsp>
                      <wps:cNvSpPr txBox="1"/>
                      <wps:spPr>
                        <a:xfrm>
                          <a:off x="0" y="0"/>
                          <a:ext cx="866775" cy="314325"/>
                        </a:xfrm>
                        <a:prstGeom prst="rect">
                          <a:avLst/>
                        </a:prstGeom>
                        <a:solidFill>
                          <a:sysClr val="window" lastClr="FFFFFF"/>
                        </a:solidFill>
                        <a:ln w="6350">
                          <a:solidFill>
                            <a:prstClr val="black"/>
                          </a:solidFill>
                        </a:ln>
                        <a:effectLst/>
                      </wps:spPr>
                      <wps:txbx>
                        <w:txbxContent>
                          <w:p w14:paraId="3A8EA42E" w14:textId="77777777" w:rsidR="00326328" w:rsidRPr="00F13DB3" w:rsidRDefault="00326328" w:rsidP="00F13DB3">
                            <w:pPr>
                              <w:ind w:firstLineChars="100" w:firstLine="163"/>
                              <w:rPr>
                                <w:rFonts w:asciiTheme="minorEastAsia" w:eastAsiaTheme="minorEastAsia" w:hAnsiTheme="minorEastAsia"/>
                                <w:sz w:val="18"/>
                                <w:szCs w:val="18"/>
                              </w:rPr>
                            </w:pPr>
                            <w:r>
                              <w:rPr>
                                <w:rFonts w:asciiTheme="minorEastAsia" w:eastAsiaTheme="minorEastAsia" w:hAnsiTheme="minorEastAsia" w:hint="eastAsia"/>
                                <w:sz w:val="18"/>
                                <w:szCs w:val="18"/>
                              </w:rPr>
                              <w:t>製造</w:t>
                            </w:r>
                            <w:r w:rsidRPr="00F13DB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６</w:t>
                            </w:r>
                            <w:r w:rsidRPr="00F13DB3">
                              <w:rPr>
                                <w:rFonts w:asciiTheme="minorEastAsia" w:eastAsiaTheme="minorEastAsia" w:hAnsiTheme="minorEastAsia"/>
                                <w:sz w:val="18"/>
                                <w:szCs w:val="18"/>
                              </w:rPr>
                              <w:t>名</w:t>
                            </w:r>
                            <w:r w:rsidRPr="00F13DB3">
                              <w:rPr>
                                <w:rFonts w:asciiTheme="minorEastAsia" w:eastAsiaTheme="minorEastAsia" w:hAnsiTheme="minorEastAsia" w:hint="eastAsia"/>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BE26244" id="テキスト ボックス 21" o:spid="_x0000_s1068" type="#_x0000_t202" style="position:absolute;left:0;text-align:left;margin-left:202.85pt;margin-top:14.95pt;width:68.25pt;height:24.7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" fillcolor="window" strokeweight=".5pt">
                <v:textbox>
                  <w:txbxContent>
                    <w:p w14:paraId="3A8EA42E" w14:textId="77777777" w:rsidR="00326328" w:rsidRPr="00F13DB3" w:rsidRDefault="00326328" w:rsidP="00F13DB3">
                      <w:pPr>
                        <w:ind w:firstLineChars="100" w:firstLine="163"/>
                        <w:rPr>
                          <w:rFonts w:asciiTheme="minorEastAsia" w:eastAsiaTheme="minorEastAsia" w:hAnsiTheme="minorEastAsia"/>
                          <w:sz w:val="18"/>
                          <w:szCs w:val="18"/>
                        </w:rPr>
                      </w:pPr>
                      <w:r>
                        <w:rPr>
                          <w:rFonts w:asciiTheme="minorEastAsia" w:eastAsiaTheme="minorEastAsia" w:hAnsiTheme="minorEastAsia" w:hint="eastAsia"/>
                          <w:sz w:val="18"/>
                          <w:szCs w:val="18"/>
                        </w:rPr>
                        <w:t>製造</w:t>
                      </w:r>
                      <w:r w:rsidRPr="00F13DB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６</w:t>
                      </w:r>
                      <w:r w:rsidRPr="00F13DB3">
                        <w:rPr>
                          <w:rFonts w:asciiTheme="minorEastAsia" w:eastAsiaTheme="minorEastAsia" w:hAnsiTheme="minorEastAsia"/>
                          <w:sz w:val="18"/>
                          <w:szCs w:val="18"/>
                        </w:rPr>
                        <w:t>名</w:t>
                      </w:r>
                      <w:r w:rsidRPr="00F13DB3">
                        <w:rPr>
                          <w:rFonts w:asciiTheme="minorEastAsia" w:eastAsiaTheme="minorEastAsia" w:hAnsiTheme="minorEastAsia" w:hint="eastAsia"/>
                          <w:sz w:val="18"/>
                          <w:szCs w:val="18"/>
                        </w:rPr>
                        <w:t>)</w:t>
                      </w:r>
                    </w:p>
                  </w:txbxContent>
                </v:textbox>
              </v:shape>
            </w:pict>
          </mc:Fallback>
        </mc:AlternateContent>
      </w:r>
    </w:p>
    <w:p w14:paraId="373E6D99" w14:textId="77777777" w:rsidR="00F13DB3" w:rsidRPr="00CD59F6" w:rsidRDefault="00F13DB3" w:rsidP="00F13DB3">
      <w:pPr>
        <w:rPr>
          <w:rFonts w:ascii="ＭＳ 明朝" w:hAnsi="ＭＳ 明朝"/>
        </w:rPr>
      </w:pPr>
    </w:p>
    <w:p w14:paraId="70FF5674" w14:textId="77777777" w:rsidR="00F13DB3" w:rsidRPr="00CD59F6" w:rsidRDefault="00F13DB3" w:rsidP="00F13DB3">
      <w:pPr>
        <w:rPr>
          <w:rFonts w:ascii="ＭＳ 明朝" w:hAnsi="ＭＳ 明朝"/>
        </w:rPr>
      </w:pPr>
    </w:p>
    <w:p w14:paraId="0EA4921C" w14:textId="77777777" w:rsidR="001551A8" w:rsidRPr="00CD59F6" w:rsidRDefault="001551A8" w:rsidP="001551A8">
      <w:pPr>
        <w:ind w:firstLineChars="1100" w:firstLine="2135"/>
        <w:rPr>
          <w:rFonts w:asciiTheme="majorEastAsia" w:eastAsiaTheme="majorEastAsia" w:hAnsiTheme="majorEastAsia"/>
          <w:b/>
        </w:rPr>
      </w:pPr>
      <w:r w:rsidRPr="00CD59F6">
        <w:rPr>
          <w:rFonts w:asciiTheme="majorEastAsia" w:eastAsiaTheme="majorEastAsia" w:hAnsiTheme="majorEastAsia" w:hint="eastAsia"/>
          <w:b/>
        </w:rPr>
        <w:t xml:space="preserve">　</w:t>
      </w:r>
    </w:p>
    <w:p w14:paraId="5A85FA49" w14:textId="77777777" w:rsidR="001551A8" w:rsidRPr="00CD59F6" w:rsidRDefault="001551A8" w:rsidP="00386714">
      <w:pPr>
        <w:ind w:firstLineChars="1700" w:firstLine="3286"/>
        <w:rPr>
          <w:rFonts w:asciiTheme="majorEastAsia" w:eastAsiaTheme="majorEastAsia" w:hAnsiTheme="majorEastAsia"/>
        </w:rPr>
      </w:pPr>
      <w:r w:rsidRPr="00CD59F6">
        <w:rPr>
          <w:rFonts w:asciiTheme="majorEastAsia" w:eastAsiaTheme="majorEastAsia" w:hAnsiTheme="majorEastAsia" w:hint="eastAsia"/>
        </w:rPr>
        <w:t>図４　組織図</w:t>
      </w:r>
    </w:p>
    <w:p w14:paraId="60DFB29C" w14:textId="77777777" w:rsidR="00F13DB3" w:rsidRPr="00CD59F6" w:rsidRDefault="00F13DB3" w:rsidP="00F13DB3">
      <w:pPr>
        <w:rPr>
          <w:rFonts w:ascii="ＭＳ 明朝" w:hAnsi="ＭＳ 明朝"/>
        </w:rPr>
      </w:pPr>
    </w:p>
    <w:p w14:paraId="00D400B0" w14:textId="77777777" w:rsidR="00246409" w:rsidRPr="00CD59F6" w:rsidRDefault="00246409" w:rsidP="00246409">
      <w:pPr>
        <w:ind w:left="193" w:hangingChars="100" w:hanging="193"/>
      </w:pPr>
      <w:r w:rsidRPr="00CD59F6">
        <w:rPr>
          <w:rFonts w:hint="eastAsia"/>
        </w:rPr>
        <w:t>・当社は大手優良企業との取引が多く、先端の技術動向や海外動向も入手可能である。顧客とのコンタクトの中でニーズを聞き取って製品化に結び付け、また既存製品の不満を聞いて改良を行うなど、営業と開発が一体となって顧客密着型の事業を展開している。</w:t>
      </w:r>
    </w:p>
    <w:p w14:paraId="602B16A2" w14:textId="77777777" w:rsidR="00870901" w:rsidRPr="00CD59F6" w:rsidRDefault="00870901" w:rsidP="00246409">
      <w:pPr>
        <w:ind w:left="193" w:hangingChars="100" w:hanging="193"/>
      </w:pPr>
    </w:p>
    <w:p w14:paraId="7010359E" w14:textId="77777777" w:rsidR="00246409" w:rsidRPr="00CD59F6" w:rsidRDefault="00246409" w:rsidP="00246409">
      <w:pPr>
        <w:ind w:left="193" w:hangingChars="100" w:hanging="193"/>
      </w:pPr>
      <w:r w:rsidRPr="00CD59F6">
        <w:rPr>
          <w:rFonts w:hint="eastAsia"/>
        </w:rPr>
        <w:t>・社内では、営業、開発、製造に関して、それぞれ定期的な会議を開催して従業員の意見と知恵を集めて業務の改善等を進めている。</w:t>
      </w:r>
    </w:p>
    <w:p w14:paraId="38E5E1DD" w14:textId="77777777" w:rsidR="00870901" w:rsidRPr="00CD59F6" w:rsidRDefault="00870901" w:rsidP="00246409">
      <w:pPr>
        <w:ind w:left="193" w:hangingChars="100" w:hanging="193"/>
      </w:pPr>
    </w:p>
    <w:p w14:paraId="6616B1AD" w14:textId="77777777" w:rsidR="007D5990" w:rsidRPr="00CD59F6" w:rsidRDefault="00870901" w:rsidP="00246409">
      <w:pPr>
        <w:ind w:left="193" w:hangingChars="100" w:hanging="193"/>
      </w:pPr>
      <w:r w:rsidRPr="00CD59F6">
        <w:rPr>
          <w:rFonts w:hint="eastAsia"/>
        </w:rPr>
        <w:t>・従業員の資格取得に関する費用は当社が負担しており、積極的な資格取得を奨励している</w:t>
      </w:r>
      <w:r w:rsidR="00AA404E" w:rsidRPr="00CD59F6">
        <w:rPr>
          <w:rFonts w:hint="eastAsia"/>
        </w:rPr>
        <w:t>。</w:t>
      </w:r>
    </w:p>
    <w:p w14:paraId="0FAB2440" w14:textId="77777777" w:rsidR="00D760F3" w:rsidRPr="00CD59F6" w:rsidRDefault="00D760F3" w:rsidP="00166FAC"/>
    <w:tbl>
      <w:tblPr>
        <w:tblStyle w:val="ac"/>
        <w:tblW w:w="0" w:type="auto"/>
        <w:tblInd w:w="846" w:type="dxa"/>
        <w:tblLook w:val="04A0" w:firstRow="1" w:lastRow="0" w:firstColumn="1" w:lastColumn="0" w:noHBand="0" w:noVBand="1"/>
      </w:tblPr>
      <w:tblGrid>
        <w:gridCol w:w="1630"/>
        <w:gridCol w:w="1373"/>
        <w:gridCol w:w="1374"/>
        <w:gridCol w:w="1374"/>
        <w:gridCol w:w="1374"/>
        <w:gridCol w:w="1374"/>
      </w:tblGrid>
      <w:tr w:rsidR="00166FAC" w:rsidRPr="00CD59F6" w14:paraId="429462D9" w14:textId="77777777" w:rsidTr="00145305">
        <w:trPr>
          <w:trHeight w:val="872"/>
        </w:trPr>
        <w:tc>
          <w:tcPr>
            <w:tcW w:w="1630" w:type="dxa"/>
            <w:vAlign w:val="center"/>
          </w:tcPr>
          <w:p w14:paraId="339A5C08" w14:textId="77777777" w:rsidR="00166FAC" w:rsidRPr="00CD59F6" w:rsidRDefault="00166FAC" w:rsidP="00B34745">
            <w:pPr>
              <w:jc w:val="center"/>
              <w:rPr>
                <w:rFonts w:asciiTheme="majorEastAsia" w:eastAsiaTheme="majorEastAsia" w:hAnsiTheme="majorEastAsia"/>
                <w:b/>
              </w:rPr>
            </w:pPr>
            <w:r w:rsidRPr="00CD59F6">
              <w:rPr>
                <w:rFonts w:asciiTheme="majorEastAsia" w:eastAsiaTheme="majorEastAsia" w:hAnsiTheme="majorEastAsia" w:hint="eastAsia"/>
                <w:b/>
              </w:rPr>
              <w:t>評価点数</w:t>
            </w:r>
          </w:p>
        </w:tc>
        <w:tc>
          <w:tcPr>
            <w:tcW w:w="1373" w:type="dxa"/>
            <w:vAlign w:val="center"/>
          </w:tcPr>
          <w:p w14:paraId="43C95BE6" w14:textId="77777777" w:rsidR="00166FAC" w:rsidRPr="00CD59F6" w:rsidRDefault="00166FAC" w:rsidP="00B34745">
            <w:pPr>
              <w:jc w:val="center"/>
              <w:rPr>
                <w:rFonts w:asciiTheme="majorEastAsia" w:eastAsiaTheme="majorEastAsia" w:hAnsiTheme="majorEastAsia"/>
                <w:b/>
                <w:sz w:val="22"/>
              </w:rPr>
            </w:pPr>
            <w:r w:rsidRPr="00CD59F6">
              <w:rPr>
                <w:rFonts w:asciiTheme="majorEastAsia" w:eastAsiaTheme="majorEastAsia" w:hAnsiTheme="majorEastAsia" w:hint="eastAsia"/>
                <w:b/>
                <w:sz w:val="22"/>
              </w:rPr>
              <w:t>５</w:t>
            </w:r>
          </w:p>
        </w:tc>
        <w:tc>
          <w:tcPr>
            <w:tcW w:w="1374" w:type="dxa"/>
            <w:vAlign w:val="center"/>
          </w:tcPr>
          <w:p w14:paraId="1ED75ADA" w14:textId="77777777" w:rsidR="00166FAC" w:rsidRPr="00CD59F6" w:rsidRDefault="00166FAC" w:rsidP="00B34745">
            <w:pPr>
              <w:jc w:val="center"/>
              <w:rPr>
                <w:rFonts w:asciiTheme="majorEastAsia" w:eastAsiaTheme="majorEastAsia" w:hAnsiTheme="majorEastAsia"/>
                <w:b/>
                <w:sz w:val="22"/>
              </w:rPr>
            </w:pPr>
            <w:r w:rsidRPr="00CD59F6">
              <w:rPr>
                <w:rFonts w:asciiTheme="majorEastAsia" w:eastAsiaTheme="majorEastAsia" w:hAnsiTheme="majorEastAsia" w:hint="eastAsia"/>
                <w:b/>
                <w:sz w:val="22"/>
              </w:rPr>
              <w:t>４</w:t>
            </w:r>
          </w:p>
        </w:tc>
        <w:tc>
          <w:tcPr>
            <w:tcW w:w="1374" w:type="dxa"/>
            <w:vAlign w:val="center"/>
          </w:tcPr>
          <w:p w14:paraId="46C51DEF" w14:textId="77777777" w:rsidR="00166FAC" w:rsidRPr="00CD59F6" w:rsidRDefault="00246409" w:rsidP="00B34745">
            <w:pPr>
              <w:jc w:val="center"/>
              <w:rPr>
                <w:rFonts w:asciiTheme="majorEastAsia" w:eastAsiaTheme="majorEastAsia" w:hAnsiTheme="majorEastAsia"/>
                <w:b/>
                <w:sz w:val="22"/>
              </w:rPr>
            </w:pPr>
            <w:r w:rsidRPr="00CD59F6">
              <w:rPr>
                <w:rFonts w:asciiTheme="majorEastAsia" w:eastAsiaTheme="majorEastAsia" w:hAnsiTheme="majorEastAsia" w:hint="eastAsia"/>
                <w:b/>
                <w:sz w:val="24"/>
              </w:rPr>
              <w:t>③</w:t>
            </w:r>
          </w:p>
        </w:tc>
        <w:tc>
          <w:tcPr>
            <w:tcW w:w="1374" w:type="dxa"/>
            <w:vAlign w:val="center"/>
          </w:tcPr>
          <w:p w14:paraId="131A3145" w14:textId="77777777" w:rsidR="00166FAC" w:rsidRPr="00CD59F6" w:rsidRDefault="00166FAC" w:rsidP="00B34745">
            <w:pPr>
              <w:jc w:val="center"/>
              <w:rPr>
                <w:rFonts w:asciiTheme="majorEastAsia" w:eastAsiaTheme="majorEastAsia" w:hAnsiTheme="majorEastAsia"/>
                <w:b/>
                <w:sz w:val="22"/>
              </w:rPr>
            </w:pPr>
            <w:r w:rsidRPr="00CD59F6">
              <w:rPr>
                <w:rFonts w:asciiTheme="majorEastAsia" w:eastAsiaTheme="majorEastAsia" w:hAnsiTheme="majorEastAsia" w:hint="eastAsia"/>
                <w:b/>
                <w:sz w:val="22"/>
              </w:rPr>
              <w:t>２</w:t>
            </w:r>
          </w:p>
        </w:tc>
        <w:tc>
          <w:tcPr>
            <w:tcW w:w="1374" w:type="dxa"/>
            <w:vAlign w:val="center"/>
          </w:tcPr>
          <w:p w14:paraId="6EE0D691" w14:textId="77777777" w:rsidR="00166FAC" w:rsidRPr="00CD59F6" w:rsidRDefault="00166FAC" w:rsidP="00B34745">
            <w:pPr>
              <w:jc w:val="center"/>
              <w:rPr>
                <w:rFonts w:asciiTheme="majorEastAsia" w:eastAsiaTheme="majorEastAsia" w:hAnsiTheme="majorEastAsia"/>
                <w:b/>
                <w:sz w:val="22"/>
              </w:rPr>
            </w:pPr>
            <w:r w:rsidRPr="00CD59F6">
              <w:rPr>
                <w:rFonts w:asciiTheme="majorEastAsia" w:eastAsiaTheme="majorEastAsia" w:hAnsiTheme="majorEastAsia" w:hint="eastAsia"/>
                <w:b/>
                <w:sz w:val="22"/>
              </w:rPr>
              <w:t>１</w:t>
            </w:r>
          </w:p>
        </w:tc>
      </w:tr>
    </w:tbl>
    <w:p w14:paraId="51A10782" w14:textId="77777777" w:rsidR="00145305" w:rsidRPr="00CD59F6" w:rsidRDefault="00145305" w:rsidP="00D760F3">
      <w:pPr>
        <w:pStyle w:val="ae"/>
      </w:pPr>
    </w:p>
    <w:p w14:paraId="29A9D68D" w14:textId="77777777" w:rsidR="007D5990" w:rsidRPr="00CD59F6" w:rsidRDefault="007D5990" w:rsidP="007D5990"/>
    <w:p w14:paraId="7398AE45" w14:textId="77777777" w:rsidR="007D5990" w:rsidRPr="00CD59F6" w:rsidRDefault="007D5990" w:rsidP="007D5990"/>
    <w:p w14:paraId="43627F1B" w14:textId="77777777" w:rsidR="00FA2F5D" w:rsidRPr="00CD59F6" w:rsidRDefault="00FA2F5D" w:rsidP="007D5990"/>
    <w:p w14:paraId="34B31A55" w14:textId="77777777" w:rsidR="00FA2F5D" w:rsidRPr="00CD59F6" w:rsidRDefault="00FA2F5D" w:rsidP="007D5990"/>
    <w:p w14:paraId="5605FB74" w14:textId="77777777" w:rsidR="007D5990" w:rsidRPr="00CD59F6" w:rsidRDefault="007D5990" w:rsidP="007D5990"/>
    <w:p w14:paraId="3E8C8368" w14:textId="77777777" w:rsidR="00284E08" w:rsidRPr="00CD59F6" w:rsidRDefault="00284E08" w:rsidP="00284E08">
      <w:pPr>
        <w:pStyle w:val="ae"/>
        <w:pBdr>
          <w:bottom w:val="single" w:sz="4" w:space="2" w:color="auto"/>
        </w:pBdr>
        <w:rPr>
          <w:sz w:val="32"/>
        </w:rPr>
      </w:pPr>
      <w:r w:rsidRPr="00CD59F6">
        <w:rPr>
          <w:rFonts w:hint="eastAsia"/>
          <w:sz w:val="32"/>
        </w:rPr>
        <w:lastRenderedPageBreak/>
        <w:t>４．課題と問題点</w:t>
      </w:r>
    </w:p>
    <w:p w14:paraId="2F9A06B2" w14:textId="77777777" w:rsidR="00284E08" w:rsidRPr="00CD59F6" w:rsidRDefault="00284E08" w:rsidP="00145305">
      <w:pPr>
        <w:pStyle w:val="aa"/>
        <w:jc w:val="both"/>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968"/>
        <w:gridCol w:w="6258"/>
      </w:tblGrid>
      <w:tr w:rsidR="00CD59F6" w:rsidRPr="00CD59F6" w14:paraId="05B4E4EA" w14:textId="77777777" w:rsidTr="00B34745">
        <w:trPr>
          <w:trHeight w:hRule="exact" w:val="454"/>
        </w:trPr>
        <w:tc>
          <w:tcPr>
            <w:tcW w:w="2977" w:type="dxa"/>
            <w:tcBorders>
              <w:bottom w:val="single" w:sz="8" w:space="0" w:color="auto"/>
            </w:tcBorders>
            <w:vAlign w:val="center"/>
          </w:tcPr>
          <w:p w14:paraId="42FFB34E" w14:textId="77777777" w:rsidR="00284E08" w:rsidRPr="00CD59F6" w:rsidRDefault="00284E08" w:rsidP="00B34745">
            <w:pPr>
              <w:jc w:val="center"/>
              <w:rPr>
                <w:rFonts w:ascii="ＭＳ ゴシック" w:eastAsia="ＭＳ ゴシック" w:hAnsi="ＭＳ ゴシック"/>
                <w:b/>
                <w:sz w:val="22"/>
                <w:szCs w:val="22"/>
                <w:shd w:val="clear" w:color="auto" w:fill="CCFFCC"/>
              </w:rPr>
            </w:pPr>
            <w:r w:rsidRPr="002B307A">
              <w:rPr>
                <w:rFonts w:ascii="ＭＳ ゴシック" w:eastAsia="ＭＳ ゴシック" w:hAnsi="ＭＳ ゴシック" w:hint="eastAsia"/>
                <w:b/>
                <w:spacing w:val="17"/>
                <w:w w:val="87"/>
                <w:kern w:val="0"/>
                <w:sz w:val="22"/>
                <w:szCs w:val="22"/>
                <w:fitText w:val="2448" w:id="1252811264"/>
              </w:rPr>
              <w:t>現在抱える課題と問題</w:t>
            </w:r>
            <w:r w:rsidRPr="002B307A">
              <w:rPr>
                <w:rFonts w:ascii="ＭＳ ゴシック" w:eastAsia="ＭＳ ゴシック" w:hAnsi="ＭＳ ゴシック" w:hint="eastAsia"/>
                <w:b/>
                <w:w w:val="87"/>
                <w:kern w:val="0"/>
                <w:sz w:val="22"/>
                <w:szCs w:val="22"/>
                <w:fitText w:val="2448" w:id="1252811264"/>
              </w:rPr>
              <w:t>点</w:t>
            </w:r>
          </w:p>
        </w:tc>
        <w:tc>
          <w:tcPr>
            <w:tcW w:w="6379" w:type="dxa"/>
            <w:tcBorders>
              <w:bottom w:val="single" w:sz="8" w:space="0" w:color="auto"/>
            </w:tcBorders>
            <w:vAlign w:val="center"/>
          </w:tcPr>
          <w:p w14:paraId="668E8C9A" w14:textId="77777777" w:rsidR="00284E08" w:rsidRPr="00CD59F6" w:rsidRDefault="00284E08" w:rsidP="00B34745">
            <w:pPr>
              <w:jc w:val="center"/>
              <w:rPr>
                <w:rFonts w:ascii="ＭＳ ゴシック" w:eastAsia="ＭＳ ゴシック" w:hAnsi="ＭＳ ゴシック"/>
                <w:b/>
                <w:sz w:val="20"/>
              </w:rPr>
            </w:pPr>
            <w:r w:rsidRPr="00326328">
              <w:rPr>
                <w:rFonts w:ascii="ＭＳ ゴシック" w:eastAsia="ＭＳ ゴシック" w:hAnsi="ＭＳ ゴシック" w:hint="eastAsia"/>
                <w:b/>
                <w:spacing w:val="72"/>
                <w:kern w:val="0"/>
                <w:sz w:val="20"/>
                <w:fitText w:val="1929" w:id="1252811265"/>
              </w:rPr>
              <w:t>評価コメン</w:t>
            </w:r>
            <w:r w:rsidRPr="00326328">
              <w:rPr>
                <w:rFonts w:ascii="ＭＳ ゴシック" w:eastAsia="ＭＳ ゴシック" w:hAnsi="ＭＳ ゴシック" w:hint="eastAsia"/>
                <w:b/>
                <w:spacing w:val="2"/>
                <w:kern w:val="0"/>
                <w:sz w:val="20"/>
                <w:fitText w:val="1929" w:id="1252811265"/>
              </w:rPr>
              <w:t>ト</w:t>
            </w:r>
          </w:p>
        </w:tc>
      </w:tr>
      <w:tr w:rsidR="00284E08" w:rsidRPr="00CD59F6" w14:paraId="11F8C7B5" w14:textId="77777777" w:rsidTr="00284E08">
        <w:trPr>
          <w:trHeight w:val="4945"/>
        </w:trPr>
        <w:tc>
          <w:tcPr>
            <w:tcW w:w="2977" w:type="dxa"/>
            <w:tcBorders>
              <w:top w:val="single" w:sz="8" w:space="0" w:color="auto"/>
            </w:tcBorders>
          </w:tcPr>
          <w:p w14:paraId="07BE86E1" w14:textId="494BCBE9" w:rsidR="00284E08" w:rsidRPr="00AE7396" w:rsidRDefault="007D5990" w:rsidP="00B34745">
            <w:pPr>
              <w:rPr>
                <w:rFonts w:asciiTheme="majorEastAsia" w:eastAsiaTheme="majorEastAsia" w:hAnsiTheme="majorEastAsia"/>
              </w:rPr>
            </w:pPr>
            <w:r w:rsidRPr="00AE7396">
              <w:rPr>
                <w:rFonts w:asciiTheme="majorEastAsia" w:eastAsiaTheme="majorEastAsia" w:hAnsiTheme="majorEastAsia" w:hint="eastAsia"/>
              </w:rPr>
              <w:t>製品開発に</w:t>
            </w:r>
            <w:r w:rsidR="00613890" w:rsidRPr="00AE7396">
              <w:rPr>
                <w:rFonts w:asciiTheme="majorEastAsia" w:eastAsiaTheme="majorEastAsia" w:hAnsiTheme="majorEastAsia" w:hint="eastAsia"/>
              </w:rPr>
              <w:t>関して</w:t>
            </w:r>
          </w:p>
          <w:p w14:paraId="33491D1D" w14:textId="77777777" w:rsidR="007D5990" w:rsidRPr="00AE7396" w:rsidRDefault="007D5990" w:rsidP="00B34745">
            <w:pPr>
              <w:rPr>
                <w:rFonts w:asciiTheme="majorEastAsia" w:eastAsiaTheme="majorEastAsia" w:hAnsiTheme="majorEastAsia"/>
              </w:rPr>
            </w:pPr>
          </w:p>
          <w:p w14:paraId="16EE9DEE" w14:textId="77777777" w:rsidR="007D5990" w:rsidRPr="00AE7396" w:rsidRDefault="007D5990" w:rsidP="00B34745">
            <w:pPr>
              <w:rPr>
                <w:rFonts w:asciiTheme="majorEastAsia" w:eastAsiaTheme="majorEastAsia" w:hAnsiTheme="majorEastAsia"/>
              </w:rPr>
            </w:pPr>
          </w:p>
          <w:p w14:paraId="5B2D765F" w14:textId="77777777" w:rsidR="007D5990" w:rsidRPr="00AE7396" w:rsidRDefault="007D5990" w:rsidP="00B34745">
            <w:pPr>
              <w:rPr>
                <w:rFonts w:asciiTheme="majorEastAsia" w:eastAsiaTheme="majorEastAsia" w:hAnsiTheme="majorEastAsia"/>
              </w:rPr>
            </w:pPr>
          </w:p>
          <w:p w14:paraId="7A22FC37" w14:textId="77777777" w:rsidR="007D5990" w:rsidRPr="00AE7396" w:rsidRDefault="007D5990" w:rsidP="00B34745">
            <w:pPr>
              <w:rPr>
                <w:rFonts w:asciiTheme="majorEastAsia" w:eastAsiaTheme="majorEastAsia" w:hAnsiTheme="majorEastAsia"/>
              </w:rPr>
            </w:pPr>
          </w:p>
          <w:p w14:paraId="2B32C4CA" w14:textId="77777777" w:rsidR="007D5990" w:rsidRPr="00AE7396" w:rsidRDefault="007D5990" w:rsidP="00B34745">
            <w:pPr>
              <w:rPr>
                <w:rFonts w:asciiTheme="majorEastAsia" w:eastAsiaTheme="majorEastAsia" w:hAnsiTheme="majorEastAsia"/>
              </w:rPr>
            </w:pPr>
          </w:p>
          <w:p w14:paraId="0E87A0B0" w14:textId="55E994AE" w:rsidR="002D0C83" w:rsidRPr="00AE7396" w:rsidRDefault="002D0C83" w:rsidP="00B34745">
            <w:pPr>
              <w:rPr>
                <w:rFonts w:asciiTheme="majorEastAsia" w:eastAsiaTheme="majorEastAsia" w:hAnsiTheme="majorEastAsia"/>
              </w:rPr>
            </w:pPr>
          </w:p>
          <w:p w14:paraId="7CF9C2BB" w14:textId="49D0FE87" w:rsidR="00E12FB2" w:rsidRPr="00AE7396" w:rsidRDefault="00E12FB2" w:rsidP="00B34745">
            <w:pPr>
              <w:rPr>
                <w:rFonts w:asciiTheme="majorEastAsia" w:eastAsiaTheme="majorEastAsia" w:hAnsiTheme="majorEastAsia"/>
              </w:rPr>
            </w:pPr>
          </w:p>
          <w:p w14:paraId="71C166B8" w14:textId="0BCEB0CE" w:rsidR="00400AE4" w:rsidRPr="00AE7396" w:rsidRDefault="00400AE4" w:rsidP="00B34745">
            <w:pPr>
              <w:rPr>
                <w:rFonts w:asciiTheme="majorEastAsia" w:eastAsiaTheme="majorEastAsia" w:hAnsiTheme="majorEastAsia"/>
              </w:rPr>
            </w:pPr>
          </w:p>
          <w:p w14:paraId="1361779A" w14:textId="77777777" w:rsidR="009E63BD" w:rsidRPr="00AE7396" w:rsidRDefault="009E63BD" w:rsidP="00B34745">
            <w:pPr>
              <w:rPr>
                <w:rFonts w:asciiTheme="majorEastAsia" w:eastAsiaTheme="majorEastAsia" w:hAnsiTheme="majorEastAsia"/>
              </w:rPr>
            </w:pPr>
          </w:p>
          <w:p w14:paraId="775D742C" w14:textId="77777777" w:rsidR="00E12FB2" w:rsidRPr="00AE7396" w:rsidRDefault="00E12FB2" w:rsidP="00B34745">
            <w:pPr>
              <w:rPr>
                <w:rFonts w:asciiTheme="majorEastAsia" w:eastAsiaTheme="majorEastAsia" w:hAnsiTheme="majorEastAsia"/>
              </w:rPr>
            </w:pPr>
          </w:p>
          <w:p w14:paraId="55B44822" w14:textId="7BBE675E" w:rsidR="000E2AC4" w:rsidRPr="00AE7396" w:rsidRDefault="002B307A" w:rsidP="00B34745">
            <w:pPr>
              <w:rPr>
                <w:rFonts w:asciiTheme="majorEastAsia" w:eastAsiaTheme="majorEastAsia" w:hAnsiTheme="majorEastAsia"/>
              </w:rPr>
            </w:pPr>
            <w:r w:rsidRPr="00AE7396">
              <w:rPr>
                <w:rFonts w:asciiTheme="majorEastAsia" w:eastAsiaTheme="majorEastAsia" w:hAnsiTheme="majorEastAsia" w:hint="eastAsia"/>
              </w:rPr>
              <w:t>事業計画</w:t>
            </w:r>
            <w:r w:rsidR="000E2AC4" w:rsidRPr="00AE7396">
              <w:rPr>
                <w:rFonts w:asciiTheme="majorEastAsia" w:eastAsiaTheme="majorEastAsia" w:hAnsiTheme="majorEastAsia" w:hint="eastAsia"/>
              </w:rPr>
              <w:t>に関して</w:t>
            </w:r>
          </w:p>
          <w:p w14:paraId="00401686" w14:textId="77777777" w:rsidR="000E2AC4" w:rsidRPr="00AE7396" w:rsidRDefault="000E2AC4" w:rsidP="00B34745">
            <w:pPr>
              <w:rPr>
                <w:rFonts w:asciiTheme="majorEastAsia" w:eastAsiaTheme="majorEastAsia" w:hAnsiTheme="majorEastAsia"/>
              </w:rPr>
            </w:pPr>
          </w:p>
          <w:p w14:paraId="35ACC1CF" w14:textId="77777777" w:rsidR="006870F1" w:rsidRPr="00AE7396" w:rsidRDefault="006870F1" w:rsidP="00B34745">
            <w:pPr>
              <w:rPr>
                <w:rFonts w:asciiTheme="majorEastAsia" w:eastAsiaTheme="majorEastAsia" w:hAnsiTheme="majorEastAsia"/>
              </w:rPr>
            </w:pPr>
          </w:p>
          <w:p w14:paraId="3F9405B5" w14:textId="407E0D61" w:rsidR="006870F1" w:rsidRPr="00AE7396" w:rsidRDefault="006870F1" w:rsidP="00B34745">
            <w:pPr>
              <w:rPr>
                <w:rFonts w:asciiTheme="majorEastAsia" w:eastAsiaTheme="majorEastAsia" w:hAnsiTheme="majorEastAsia"/>
              </w:rPr>
            </w:pPr>
          </w:p>
          <w:p w14:paraId="47EBD2F7" w14:textId="77777777" w:rsidR="002D0C83" w:rsidRPr="00AE7396" w:rsidRDefault="002D0C83" w:rsidP="00B34745">
            <w:pPr>
              <w:rPr>
                <w:rFonts w:asciiTheme="majorEastAsia" w:eastAsiaTheme="majorEastAsia" w:hAnsiTheme="majorEastAsia"/>
              </w:rPr>
            </w:pPr>
          </w:p>
          <w:p w14:paraId="211236CD" w14:textId="77777777" w:rsidR="002D0C83" w:rsidRPr="00AE7396" w:rsidRDefault="002D0C83" w:rsidP="00B34745">
            <w:pPr>
              <w:rPr>
                <w:rFonts w:asciiTheme="majorEastAsia" w:eastAsiaTheme="majorEastAsia" w:hAnsiTheme="majorEastAsia"/>
              </w:rPr>
            </w:pPr>
          </w:p>
          <w:p w14:paraId="325B284B" w14:textId="77777777" w:rsidR="00E12FB2" w:rsidRPr="00AE7396" w:rsidRDefault="00E12FB2" w:rsidP="00B34745">
            <w:pPr>
              <w:rPr>
                <w:rFonts w:asciiTheme="majorEastAsia" w:eastAsiaTheme="majorEastAsia" w:hAnsiTheme="majorEastAsia"/>
              </w:rPr>
            </w:pPr>
          </w:p>
          <w:p w14:paraId="2CABBB02" w14:textId="7517EFE5" w:rsidR="007D5990" w:rsidRPr="00AE7396" w:rsidRDefault="007D5990" w:rsidP="00B34745">
            <w:pPr>
              <w:rPr>
                <w:rFonts w:asciiTheme="majorEastAsia" w:eastAsiaTheme="majorEastAsia" w:hAnsiTheme="majorEastAsia"/>
              </w:rPr>
            </w:pPr>
            <w:r w:rsidRPr="00AE7396">
              <w:rPr>
                <w:rFonts w:asciiTheme="majorEastAsia" w:eastAsiaTheme="majorEastAsia" w:hAnsiTheme="majorEastAsia" w:hint="eastAsia"/>
              </w:rPr>
              <w:t>生産に関して</w:t>
            </w:r>
          </w:p>
          <w:p w14:paraId="533215CA" w14:textId="77777777" w:rsidR="007D5990" w:rsidRPr="00AE7396" w:rsidRDefault="007D5990" w:rsidP="00B34745">
            <w:pPr>
              <w:rPr>
                <w:rFonts w:asciiTheme="majorEastAsia" w:eastAsiaTheme="majorEastAsia" w:hAnsiTheme="majorEastAsia"/>
              </w:rPr>
            </w:pPr>
          </w:p>
          <w:p w14:paraId="437ACCF6" w14:textId="6E2581B6" w:rsidR="007D5990" w:rsidRPr="00AE7396" w:rsidRDefault="007D5990" w:rsidP="00B34745">
            <w:pPr>
              <w:rPr>
                <w:rFonts w:asciiTheme="majorEastAsia" w:eastAsiaTheme="majorEastAsia" w:hAnsiTheme="majorEastAsia"/>
              </w:rPr>
            </w:pPr>
          </w:p>
          <w:p w14:paraId="2FEE135C" w14:textId="77777777" w:rsidR="00E12FB2" w:rsidRPr="00AE7396" w:rsidRDefault="00E12FB2" w:rsidP="00B34745">
            <w:pPr>
              <w:rPr>
                <w:rFonts w:asciiTheme="majorEastAsia" w:eastAsiaTheme="majorEastAsia" w:hAnsiTheme="majorEastAsia"/>
              </w:rPr>
            </w:pPr>
          </w:p>
          <w:p w14:paraId="5915C664" w14:textId="77777777" w:rsidR="007D5990" w:rsidRPr="00AE7396" w:rsidRDefault="007D5990" w:rsidP="00B34745">
            <w:pPr>
              <w:rPr>
                <w:rFonts w:asciiTheme="majorEastAsia" w:eastAsiaTheme="majorEastAsia" w:hAnsiTheme="majorEastAsia"/>
              </w:rPr>
            </w:pPr>
          </w:p>
          <w:p w14:paraId="3368E00B" w14:textId="77777777" w:rsidR="007D5990" w:rsidRPr="00AE7396" w:rsidRDefault="007D5990" w:rsidP="00B34745">
            <w:pPr>
              <w:rPr>
                <w:rFonts w:asciiTheme="majorEastAsia" w:eastAsiaTheme="majorEastAsia" w:hAnsiTheme="majorEastAsia"/>
              </w:rPr>
            </w:pPr>
          </w:p>
          <w:p w14:paraId="3D19F05A" w14:textId="27267C92" w:rsidR="00D764D9" w:rsidRPr="00AE7396" w:rsidRDefault="00D764D9" w:rsidP="00B34745">
            <w:pPr>
              <w:rPr>
                <w:rFonts w:asciiTheme="majorEastAsia" w:eastAsiaTheme="majorEastAsia" w:hAnsiTheme="majorEastAsia"/>
              </w:rPr>
            </w:pPr>
          </w:p>
          <w:p w14:paraId="0A85B8A5" w14:textId="5253F682" w:rsidR="00D764D9" w:rsidRPr="00AE7396" w:rsidRDefault="00D764D9" w:rsidP="00B34745">
            <w:pPr>
              <w:rPr>
                <w:rFonts w:asciiTheme="majorEastAsia" w:eastAsiaTheme="majorEastAsia" w:hAnsiTheme="majorEastAsia"/>
              </w:rPr>
            </w:pPr>
            <w:r w:rsidRPr="00AE7396">
              <w:rPr>
                <w:rFonts w:asciiTheme="majorEastAsia" w:eastAsiaTheme="majorEastAsia" w:hAnsiTheme="majorEastAsia" w:hint="eastAsia"/>
              </w:rPr>
              <w:t>製造原価</w:t>
            </w:r>
            <w:r w:rsidR="00613890" w:rsidRPr="00AE7396">
              <w:rPr>
                <w:rFonts w:asciiTheme="majorEastAsia" w:eastAsiaTheme="majorEastAsia" w:hAnsiTheme="majorEastAsia" w:hint="eastAsia"/>
              </w:rPr>
              <w:t>低減に関して</w:t>
            </w:r>
          </w:p>
          <w:p w14:paraId="4CF776FA" w14:textId="77777777" w:rsidR="007D5990" w:rsidRPr="00AE7396" w:rsidRDefault="007D5990" w:rsidP="00B34745">
            <w:pPr>
              <w:rPr>
                <w:rFonts w:ascii="ＭＳ 明朝" w:hAnsi="ＭＳ 明朝"/>
              </w:rPr>
            </w:pPr>
          </w:p>
          <w:p w14:paraId="208B65FD" w14:textId="77777777" w:rsidR="00613890" w:rsidRPr="00AE7396" w:rsidRDefault="00613890" w:rsidP="00B34745">
            <w:pPr>
              <w:rPr>
                <w:rFonts w:ascii="ＭＳ 明朝" w:hAnsi="ＭＳ 明朝"/>
              </w:rPr>
            </w:pPr>
          </w:p>
          <w:p w14:paraId="54903DF3" w14:textId="77777777" w:rsidR="00613890" w:rsidRPr="00AE7396" w:rsidRDefault="00613890" w:rsidP="00B34745">
            <w:pPr>
              <w:rPr>
                <w:rFonts w:ascii="ＭＳ 明朝" w:hAnsi="ＭＳ 明朝"/>
              </w:rPr>
            </w:pPr>
          </w:p>
          <w:p w14:paraId="3531DD36" w14:textId="77777777" w:rsidR="00613890" w:rsidRPr="00AE7396" w:rsidRDefault="00613890" w:rsidP="00B34745">
            <w:pPr>
              <w:rPr>
                <w:rFonts w:ascii="ＭＳ 明朝" w:hAnsi="ＭＳ 明朝"/>
              </w:rPr>
            </w:pPr>
          </w:p>
          <w:p w14:paraId="05A142BD" w14:textId="76A370CE" w:rsidR="00613890" w:rsidRPr="00AE7396" w:rsidRDefault="00613890" w:rsidP="00B34745">
            <w:pPr>
              <w:rPr>
                <w:rFonts w:ascii="ＭＳ 明朝" w:hAnsi="ＭＳ 明朝"/>
              </w:rPr>
            </w:pPr>
          </w:p>
          <w:p w14:paraId="480BA6B0" w14:textId="77777777" w:rsidR="00613890" w:rsidRPr="00AE7396" w:rsidRDefault="00613890" w:rsidP="00B34745">
            <w:pPr>
              <w:rPr>
                <w:rFonts w:ascii="ＭＳ 明朝" w:hAnsi="ＭＳ 明朝"/>
              </w:rPr>
            </w:pPr>
          </w:p>
          <w:p w14:paraId="7D5130F5" w14:textId="7906E83C" w:rsidR="00613890" w:rsidRPr="00AE7396" w:rsidRDefault="00613890" w:rsidP="00B34745">
            <w:pPr>
              <w:rPr>
                <w:rFonts w:asciiTheme="majorEastAsia" w:eastAsiaTheme="majorEastAsia" w:hAnsiTheme="majorEastAsia"/>
              </w:rPr>
            </w:pPr>
            <w:r w:rsidRPr="00AE7396">
              <w:rPr>
                <w:rFonts w:asciiTheme="majorEastAsia" w:eastAsiaTheme="majorEastAsia" w:hAnsiTheme="majorEastAsia" w:hint="eastAsia"/>
              </w:rPr>
              <w:t>販路拡大と事業継続に関して</w:t>
            </w:r>
          </w:p>
        </w:tc>
        <w:tc>
          <w:tcPr>
            <w:tcW w:w="6379" w:type="dxa"/>
            <w:tcBorders>
              <w:top w:val="single" w:sz="8" w:space="0" w:color="auto"/>
            </w:tcBorders>
          </w:tcPr>
          <w:p w14:paraId="2509A2BE" w14:textId="77777777" w:rsidR="00400AE4" w:rsidRPr="00AE7396" w:rsidRDefault="007D5990" w:rsidP="002D31F0">
            <w:pPr>
              <w:ind w:left="193" w:hangingChars="100" w:hanging="193"/>
            </w:pPr>
            <w:r w:rsidRPr="00AE7396">
              <w:rPr>
                <w:rFonts w:hint="eastAsia"/>
              </w:rPr>
              <w:t>・産業用レーザー光源の市場規模は小さい。事業安定化のためには、製品の対象市場や応用範囲を広げ、売上高の増加を図るととともに、特定分野の需要変動が事業に大きく影響しないようにすべきである。新規市場や需要を積極的に探索し、保有技術を応用した製品開発を進める必要がある。</w:t>
            </w:r>
          </w:p>
          <w:p w14:paraId="77619F12" w14:textId="3071202D" w:rsidR="002D31F0" w:rsidRPr="00AE7396" w:rsidRDefault="00400AE4" w:rsidP="002D31F0">
            <w:pPr>
              <w:ind w:left="193" w:hangingChars="100" w:hanging="193"/>
            </w:pPr>
            <w:r w:rsidRPr="00AE7396">
              <w:rPr>
                <w:rFonts w:hint="eastAsia"/>
              </w:rPr>
              <w:t>・</w:t>
            </w:r>
            <w:r w:rsidR="002D31F0" w:rsidRPr="00AE7396">
              <w:rPr>
                <w:rFonts w:hint="eastAsia"/>
              </w:rPr>
              <w:t>製品開発</w:t>
            </w:r>
            <w:r w:rsidRPr="00AE7396">
              <w:rPr>
                <w:rFonts w:hint="eastAsia"/>
              </w:rPr>
              <w:t>を進めるにあたっては</w:t>
            </w:r>
            <w:r w:rsidR="00E12FB2" w:rsidRPr="00AE7396">
              <w:rPr>
                <w:rFonts w:hint="eastAsia"/>
              </w:rPr>
              <w:t>外部</w:t>
            </w:r>
            <w:r w:rsidR="002D31F0" w:rsidRPr="00AE7396">
              <w:rPr>
                <w:rFonts w:hint="eastAsia"/>
              </w:rPr>
              <w:t>環境や</w:t>
            </w:r>
            <w:r w:rsidR="00E12FB2" w:rsidRPr="00AE7396">
              <w:rPr>
                <w:rFonts w:hint="eastAsia"/>
              </w:rPr>
              <w:t>内部環境、</w:t>
            </w:r>
            <w:r w:rsidR="002D31F0" w:rsidRPr="00AE7396">
              <w:rPr>
                <w:rFonts w:hint="eastAsia"/>
              </w:rPr>
              <w:t>顧客ニーズ、競合の動向を注視して計画を進めていく必要がある。</w:t>
            </w:r>
            <w:r w:rsidR="00E12FB2" w:rsidRPr="00AE7396">
              <w:rPr>
                <w:rFonts w:hint="eastAsia"/>
              </w:rPr>
              <w:t>自社の保有技術を活かした高付加価値製品を</w:t>
            </w:r>
            <w:r w:rsidR="009E63BD" w:rsidRPr="00AE7396">
              <w:rPr>
                <w:rFonts w:ascii="ＭＳ Ｐゴシック" w:hAnsi="ＭＳ Ｐゴシック" w:hint="eastAsia"/>
              </w:rPr>
              <w:t>新規市場に投入することなどにより、</w:t>
            </w:r>
            <w:r w:rsidR="00E12FB2" w:rsidRPr="00AE7396">
              <w:rPr>
                <w:rFonts w:hint="eastAsia"/>
              </w:rPr>
              <w:t>価格競争を避け、シェア拡大、利益確保に努めることで</w:t>
            </w:r>
            <w:r w:rsidR="00296D71" w:rsidRPr="00AE7396">
              <w:rPr>
                <w:rFonts w:hint="eastAsia"/>
              </w:rPr>
              <w:t>事業の安定化</w:t>
            </w:r>
            <w:r w:rsidR="00E12FB2" w:rsidRPr="00AE7396">
              <w:rPr>
                <w:rFonts w:hint="eastAsia"/>
              </w:rPr>
              <w:t>につながる。</w:t>
            </w:r>
          </w:p>
          <w:p w14:paraId="0462B813" w14:textId="77777777" w:rsidR="007D5990" w:rsidRPr="00AE7396" w:rsidRDefault="007D5990" w:rsidP="007D5990">
            <w:pPr>
              <w:ind w:left="193" w:hangingChars="100" w:hanging="193"/>
            </w:pPr>
            <w:r w:rsidRPr="00AE7396">
              <w:tab/>
            </w:r>
            <w:r w:rsidRPr="00AE7396">
              <w:tab/>
            </w:r>
            <w:r w:rsidRPr="00AE7396">
              <w:tab/>
            </w:r>
            <w:r w:rsidRPr="00AE7396">
              <w:tab/>
            </w:r>
            <w:r w:rsidRPr="00AE7396">
              <w:tab/>
            </w:r>
            <w:r w:rsidRPr="00AE7396">
              <w:tab/>
            </w:r>
          </w:p>
          <w:p w14:paraId="5A3C5E02" w14:textId="28064E7E" w:rsidR="006870F1" w:rsidRPr="00AE7396" w:rsidRDefault="006870F1" w:rsidP="006870F1">
            <w:pPr>
              <w:ind w:left="193" w:hangingChars="100" w:hanging="193"/>
            </w:pPr>
            <w:r w:rsidRPr="00AE7396">
              <w:rPr>
                <w:rFonts w:hint="eastAsia"/>
              </w:rPr>
              <w:t>・</w:t>
            </w:r>
            <w:r w:rsidR="00613890" w:rsidRPr="00AE7396">
              <w:rPr>
                <w:rFonts w:hint="eastAsia"/>
              </w:rPr>
              <w:t>収益力の強化を図るためには</w:t>
            </w:r>
            <w:r w:rsidRPr="00AE7396">
              <w:rPr>
                <w:rFonts w:hint="eastAsia"/>
              </w:rPr>
              <w:t>資金調達を含め、具体的案件や顧客の動向に基づいた短期の計画と、長期目標をベースとした長期の計画を持つべきである。また、両計画の間に整合性を持たせることも必要である。</w:t>
            </w:r>
            <w:r w:rsidR="00E12FB2" w:rsidRPr="00AE7396">
              <w:rPr>
                <w:rFonts w:hint="eastAsia"/>
              </w:rPr>
              <w:t>計画の進捗状況を確認しながら、随時見直しを行い、財務体質の強化を図ることで、より強固な事業基盤を構築することができる。</w:t>
            </w:r>
          </w:p>
          <w:p w14:paraId="229EE20C" w14:textId="77777777" w:rsidR="002D0C83" w:rsidRPr="00AE7396" w:rsidRDefault="002D0C83" w:rsidP="007D5990">
            <w:pPr>
              <w:ind w:left="193" w:hangingChars="100" w:hanging="193"/>
            </w:pPr>
          </w:p>
          <w:p w14:paraId="03EE6160" w14:textId="7C847AB8" w:rsidR="002D0C83" w:rsidRPr="00AE7396" w:rsidRDefault="007D5990" w:rsidP="00027719">
            <w:pPr>
              <w:ind w:left="193" w:hangingChars="100" w:hanging="193"/>
            </w:pPr>
            <w:r w:rsidRPr="00AE7396">
              <w:rPr>
                <w:rFonts w:hint="eastAsia"/>
              </w:rPr>
              <w:t>・新築した建物の２階の部屋を工場にしているが、事務所か実験室のようなレイアウトである。生産ラインとして見ると、物の流れや、物の管理をスムーズにするにはまだ工夫の余地がある。作業環境や作業方法を改善し、生産性向上に取り組むことが期待される。</w:t>
            </w:r>
            <w:r w:rsidR="00027719" w:rsidRPr="00AE7396">
              <w:rPr>
                <w:rFonts w:hint="eastAsia"/>
              </w:rPr>
              <w:t>保有機械の稼働率向上策を長期的な視野で検討し、</w:t>
            </w:r>
            <w:r w:rsidRPr="00AE7396">
              <w:rPr>
                <w:rFonts w:hint="eastAsia"/>
              </w:rPr>
              <w:t>今後の受注増を予想した生産改善計画も必要である。</w:t>
            </w:r>
          </w:p>
          <w:p w14:paraId="77635842" w14:textId="77777777" w:rsidR="007D5990" w:rsidRPr="00AE7396" w:rsidRDefault="007D5990" w:rsidP="007D5990">
            <w:pPr>
              <w:ind w:left="193" w:hangingChars="100" w:hanging="193"/>
            </w:pPr>
          </w:p>
          <w:p w14:paraId="6C876373" w14:textId="732E1825" w:rsidR="005A7392" w:rsidRPr="00AE7396" w:rsidRDefault="00D764D9" w:rsidP="00D764D9">
            <w:pPr>
              <w:ind w:left="193" w:hangingChars="100" w:hanging="193"/>
              <w:rPr>
                <w:rFonts w:ascii="ＭＳ 明朝" w:hAnsi="ＭＳ 明朝"/>
              </w:rPr>
            </w:pPr>
            <w:r w:rsidRPr="00AE7396">
              <w:rPr>
                <w:rFonts w:ascii="ＭＳ 明朝" w:hAnsi="ＭＳ 明朝" w:hint="eastAsia"/>
              </w:rPr>
              <w:t>・収益性向</w:t>
            </w:r>
            <w:r w:rsidR="00296D71" w:rsidRPr="00AE7396">
              <w:rPr>
                <w:rFonts w:ascii="ＭＳ 明朝" w:hAnsi="ＭＳ 明朝" w:hint="eastAsia"/>
              </w:rPr>
              <w:t>上</w:t>
            </w:r>
            <w:r w:rsidR="00027719" w:rsidRPr="00AE7396">
              <w:rPr>
                <w:rFonts w:ascii="ＭＳ 明朝" w:hAnsi="ＭＳ 明朝" w:hint="eastAsia"/>
              </w:rPr>
              <w:t>を図るためには</w:t>
            </w:r>
            <w:r w:rsidR="00613890" w:rsidRPr="00AE7396">
              <w:rPr>
                <w:rFonts w:ascii="ＭＳ 明朝" w:hAnsi="ＭＳ 明朝" w:hint="eastAsia"/>
              </w:rPr>
              <w:t>、さらなる</w:t>
            </w:r>
            <w:r w:rsidRPr="00AE7396">
              <w:rPr>
                <w:rFonts w:ascii="ＭＳ 明朝" w:hAnsi="ＭＳ 明朝" w:hint="eastAsia"/>
              </w:rPr>
              <w:t>製造コスト削減が必要である。そのために緻密な原価計算を行い、正しい原価を把握することが重要であり、売上原価として労務費</w:t>
            </w:r>
            <w:r w:rsidR="00296D71" w:rsidRPr="00AE7396">
              <w:rPr>
                <w:rFonts w:ascii="ＭＳ 明朝" w:hAnsi="ＭＳ 明朝" w:hint="eastAsia"/>
              </w:rPr>
              <w:t>、</w:t>
            </w:r>
            <w:r w:rsidRPr="00AE7396">
              <w:rPr>
                <w:rFonts w:ascii="ＭＳ 明朝" w:hAnsi="ＭＳ 明朝" w:hint="eastAsia"/>
              </w:rPr>
              <w:t>経費を適正に計上すべきである。</w:t>
            </w:r>
          </w:p>
          <w:p w14:paraId="68753B85" w14:textId="4D0913A9" w:rsidR="00D764D9" w:rsidRPr="00AE7396" w:rsidRDefault="005A7392" w:rsidP="00D764D9">
            <w:pPr>
              <w:ind w:left="193" w:hangingChars="100" w:hanging="193"/>
              <w:rPr>
                <w:rFonts w:ascii="ＭＳ 明朝" w:hAnsi="ＭＳ 明朝"/>
              </w:rPr>
            </w:pPr>
            <w:r w:rsidRPr="00AE7396">
              <w:rPr>
                <w:rFonts w:ascii="ＭＳ 明朝" w:hAnsi="ＭＳ 明朝" w:hint="eastAsia"/>
              </w:rPr>
              <w:t>・</w:t>
            </w:r>
            <w:r w:rsidR="00D764D9" w:rsidRPr="00AE7396">
              <w:rPr>
                <w:rFonts w:ascii="ＭＳ 明朝" w:hAnsi="ＭＳ 明朝" w:hint="eastAsia"/>
              </w:rPr>
              <w:t>仕入価格、減価償却費、燃料費</w:t>
            </w:r>
            <w:r w:rsidR="00027719" w:rsidRPr="00AE7396">
              <w:rPr>
                <w:rFonts w:ascii="ＭＳ 明朝" w:hAnsi="ＭＳ 明朝" w:hint="eastAsia"/>
              </w:rPr>
              <w:t>な</w:t>
            </w:r>
            <w:r w:rsidR="00D764D9" w:rsidRPr="00AE7396">
              <w:rPr>
                <w:rFonts w:ascii="ＭＳ 明朝" w:hAnsi="ＭＳ 明朝" w:hint="eastAsia"/>
              </w:rPr>
              <w:t>どの経費の金額が適正であるかを常にチェックし、必要があれば価格交渉や業者の見直しをするなど、製造原価低減に取り組む必要がある。</w:t>
            </w:r>
          </w:p>
          <w:p w14:paraId="5072A4D3" w14:textId="77777777" w:rsidR="00D764D9" w:rsidRPr="00AE7396" w:rsidRDefault="00D764D9" w:rsidP="006870F1">
            <w:pPr>
              <w:ind w:left="193" w:hangingChars="100" w:hanging="193"/>
              <w:rPr>
                <w:rFonts w:ascii="ＭＳ 明朝" w:hAnsi="ＭＳ 明朝"/>
              </w:rPr>
            </w:pPr>
          </w:p>
          <w:p w14:paraId="393DC69A" w14:textId="58DB6081" w:rsidR="00D764D9" w:rsidRPr="00AE7396" w:rsidRDefault="00613890" w:rsidP="006870F1">
            <w:pPr>
              <w:ind w:left="193" w:hangingChars="100" w:hanging="193"/>
              <w:rPr>
                <w:rFonts w:ascii="ＭＳ 明朝" w:hAnsi="ＭＳ 明朝"/>
              </w:rPr>
            </w:pPr>
            <w:r w:rsidRPr="00AE7396">
              <w:rPr>
                <w:rFonts w:ascii="ＭＳ 明朝" w:hAnsi="ＭＳ 明朝" w:hint="eastAsia"/>
              </w:rPr>
              <w:t>・当社の事業はニッチ産業であり、営業範囲も限られているため事業拡大は容易ではない。既存顧客から一定の受注量は確保できているが、</w:t>
            </w:r>
            <w:r w:rsidR="00296D71" w:rsidRPr="00AE7396">
              <w:rPr>
                <w:rFonts w:ascii="ＭＳ 明朝" w:hAnsi="ＭＳ 明朝" w:hint="eastAsia"/>
              </w:rPr>
              <w:t>将来に渡って</w:t>
            </w:r>
            <w:r w:rsidRPr="00AE7396">
              <w:rPr>
                <w:rFonts w:ascii="ＭＳ 明朝" w:hAnsi="ＭＳ 明朝" w:hint="eastAsia"/>
              </w:rPr>
              <w:t>現在の受注量を維持できるとは限らない。当社のようにほぼ固定された顧客からの売り上げが大半を占めている企業の場合</w:t>
            </w:r>
            <w:r w:rsidR="00400AE4" w:rsidRPr="00AE7396">
              <w:rPr>
                <w:rFonts w:ascii="ＭＳ 明朝" w:hAnsi="ＭＳ 明朝" w:hint="eastAsia"/>
              </w:rPr>
              <w:t>、顧客に不測の事態が発生すると会社の継続に大きな影響を及ぼすことが想定されることから</w:t>
            </w:r>
            <w:r w:rsidR="00F53D4A" w:rsidRPr="00AE7396">
              <w:rPr>
                <w:rFonts w:ascii="ＭＳ 明朝" w:hAnsi="ＭＳ 明朝" w:hint="eastAsia"/>
              </w:rPr>
              <w:t>新たな</w:t>
            </w:r>
            <w:r w:rsidR="00400AE4" w:rsidRPr="00AE7396">
              <w:rPr>
                <w:rFonts w:ascii="ＭＳ 明朝" w:hAnsi="ＭＳ 明朝" w:hint="eastAsia"/>
              </w:rPr>
              <w:t>販路</w:t>
            </w:r>
            <w:r w:rsidR="00F53D4A" w:rsidRPr="00AE7396">
              <w:rPr>
                <w:rFonts w:ascii="ＭＳ 明朝" w:hAnsi="ＭＳ 明朝" w:hint="eastAsia"/>
              </w:rPr>
              <w:t>開拓</w:t>
            </w:r>
            <w:r w:rsidR="00400AE4" w:rsidRPr="00AE7396">
              <w:rPr>
                <w:rFonts w:ascii="ＭＳ 明朝" w:hAnsi="ＭＳ 明朝" w:hint="eastAsia"/>
              </w:rPr>
              <w:t>に</w:t>
            </w:r>
            <w:r w:rsidR="005A7392" w:rsidRPr="00AE7396">
              <w:rPr>
                <w:rFonts w:ascii="ＭＳ 明朝" w:hAnsi="ＭＳ 明朝" w:hint="eastAsia"/>
              </w:rPr>
              <w:t>取り組</w:t>
            </w:r>
            <w:r w:rsidR="00296D71" w:rsidRPr="00AE7396">
              <w:rPr>
                <w:rFonts w:ascii="ＭＳ 明朝" w:hAnsi="ＭＳ 明朝" w:hint="eastAsia"/>
              </w:rPr>
              <w:t>み</w:t>
            </w:r>
            <w:r w:rsidR="009C1891" w:rsidRPr="00AE7396">
              <w:rPr>
                <w:rFonts w:ascii="ＭＳ 明朝" w:hAnsi="ＭＳ 明朝" w:hint="eastAsia"/>
              </w:rPr>
              <w:t>、</w:t>
            </w:r>
            <w:r w:rsidR="00296D71" w:rsidRPr="00AE7396">
              <w:rPr>
                <w:rFonts w:ascii="ＭＳ 明朝" w:hAnsi="ＭＳ 明朝" w:hint="eastAsia"/>
              </w:rPr>
              <w:t>リスク分散を図る</w:t>
            </w:r>
            <w:r w:rsidR="00400AE4" w:rsidRPr="00AE7396">
              <w:rPr>
                <w:rFonts w:ascii="ＭＳ 明朝" w:hAnsi="ＭＳ 明朝" w:hint="eastAsia"/>
              </w:rPr>
              <w:t>必要がある。</w:t>
            </w:r>
          </w:p>
        </w:tc>
      </w:tr>
    </w:tbl>
    <w:p w14:paraId="22BCA7FF" w14:textId="77777777" w:rsidR="00284E08" w:rsidRPr="00CD59F6" w:rsidRDefault="00284E08" w:rsidP="00145305">
      <w:pPr>
        <w:pStyle w:val="aa"/>
        <w:jc w:val="both"/>
      </w:pPr>
    </w:p>
    <w:sectPr w:rsidR="00284E08" w:rsidRPr="00CD59F6" w:rsidSect="006032B6">
      <w:headerReference w:type="default" r:id="rId19"/>
      <w:headerReference w:type="first" r:id="rId20"/>
      <w:pgSz w:w="11907" w:h="16840" w:code="9"/>
      <w:pgMar w:top="1134" w:right="1134" w:bottom="1134" w:left="1418" w:header="567" w:footer="567" w:gutter="0"/>
      <w:cols w:space="425"/>
      <w:titlePg/>
      <w:docGrid w:type="linesAndChars" w:linePitch="304"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61D58" w14:textId="77777777" w:rsidR="00AF1405" w:rsidRDefault="00AF1405">
      <w:r>
        <w:separator/>
      </w:r>
    </w:p>
  </w:endnote>
  <w:endnote w:type="continuationSeparator" w:id="0">
    <w:p w14:paraId="38E801F9" w14:textId="77777777" w:rsidR="00AF1405" w:rsidRDefault="00AF1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6C198" w14:textId="77777777" w:rsidR="00326328" w:rsidRDefault="00326328" w:rsidP="00770FE5">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4</w:t>
    </w:r>
    <w:r>
      <w:rPr>
        <w:rStyle w:val="a6"/>
      </w:rPr>
      <w:fldChar w:fldCharType="end"/>
    </w:r>
  </w:p>
  <w:p w14:paraId="657DDF66" w14:textId="77777777" w:rsidR="00326328" w:rsidRDefault="00326328" w:rsidP="00770FE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EB00" w14:textId="77777777" w:rsidR="00326328" w:rsidRDefault="00326328" w:rsidP="00770FE5">
    <w:pPr>
      <w:pStyle w:val="a5"/>
      <w:ind w:right="360"/>
      <w:jc w:val="center"/>
    </w:pPr>
    <w:r>
      <w:rPr>
        <w:rStyle w:val="a6"/>
      </w:rPr>
      <w:fldChar w:fldCharType="begin"/>
    </w:r>
    <w:r>
      <w:rPr>
        <w:rStyle w:val="a6"/>
      </w:rPr>
      <w:instrText xml:space="preserve"> PAGE </w:instrText>
    </w:r>
    <w:r>
      <w:rPr>
        <w:rStyle w:val="a6"/>
      </w:rPr>
      <w:fldChar w:fldCharType="separate"/>
    </w:r>
    <w:r>
      <w:rPr>
        <w:rStyle w:val="a6"/>
        <w:noProof/>
      </w:rPr>
      <w:t>2</w:t>
    </w:r>
    <w:r>
      <w:rPr>
        <w:rStyle w:val="a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AE126" w14:textId="77777777" w:rsidR="00326328" w:rsidRDefault="00326328" w:rsidP="00770FE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4</w:t>
    </w:r>
    <w:r>
      <w:rPr>
        <w:rStyle w:val="a6"/>
      </w:rPr>
      <w:fldChar w:fldCharType="end"/>
    </w:r>
  </w:p>
  <w:p w14:paraId="014C3A43" w14:textId="77777777" w:rsidR="00326328" w:rsidRDefault="00326328" w:rsidP="00770FE5">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6FC6B" w14:textId="77777777" w:rsidR="00326328" w:rsidRDefault="00326328" w:rsidP="00770FE5">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4</w:t>
    </w:r>
    <w:r>
      <w:rPr>
        <w:rStyle w:val="a6"/>
      </w:rPr>
      <w:fldChar w:fldCharType="end"/>
    </w:r>
  </w:p>
  <w:p w14:paraId="182E735C" w14:textId="77777777" w:rsidR="00326328" w:rsidRDefault="00326328" w:rsidP="00770FE5">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D7CFE" w14:textId="77777777" w:rsidR="00326328" w:rsidRDefault="00326328" w:rsidP="00770FE5">
    <w:pPr>
      <w:pStyle w:val="a5"/>
      <w:ind w:right="360"/>
      <w:jc w:val="center"/>
    </w:pPr>
    <w:r>
      <w:rPr>
        <w:rStyle w:val="a6"/>
      </w:rPr>
      <w:fldChar w:fldCharType="begin"/>
    </w:r>
    <w:r>
      <w:rPr>
        <w:rStyle w:val="a6"/>
      </w:rPr>
      <w:instrText xml:space="preserve"> PAGE </w:instrText>
    </w:r>
    <w:r>
      <w:rPr>
        <w:rStyle w:val="a6"/>
      </w:rPr>
      <w:fldChar w:fldCharType="separate"/>
    </w:r>
    <w:r>
      <w:rPr>
        <w:rStyle w:val="a6"/>
        <w:noProof/>
      </w:rPr>
      <w:t>12</w:t>
    </w:r>
    <w:r>
      <w:rPr>
        <w:rStyle w:val="a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C144F" w14:textId="77777777" w:rsidR="00326328" w:rsidRDefault="00326328" w:rsidP="00770FE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4</w:t>
    </w:r>
    <w:r>
      <w:rPr>
        <w:rStyle w:val="a6"/>
      </w:rPr>
      <w:fldChar w:fldCharType="end"/>
    </w:r>
  </w:p>
  <w:p w14:paraId="58240F70" w14:textId="77777777" w:rsidR="00326328" w:rsidRDefault="00326328" w:rsidP="00770FE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4C429" w14:textId="77777777" w:rsidR="00AF1405" w:rsidRDefault="00AF1405">
      <w:r>
        <w:separator/>
      </w:r>
    </w:p>
  </w:footnote>
  <w:footnote w:type="continuationSeparator" w:id="0">
    <w:p w14:paraId="0171BB2B" w14:textId="77777777" w:rsidR="00AF1405" w:rsidRDefault="00AF1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DEDF9" w14:textId="77777777" w:rsidR="00326328" w:rsidRDefault="00326328">
    <w:pPr>
      <w:pStyle w:val="a3"/>
    </w:pPr>
    <w:r>
      <w:rPr>
        <w:noProof/>
        <w:sz w:val="20"/>
      </w:rPr>
      <mc:AlternateContent>
        <mc:Choice Requires="wps">
          <w:drawing>
            <wp:anchor distT="0" distB="0" distL="114300" distR="114300" simplePos="0" relativeHeight="251661312" behindDoc="0" locked="0" layoutInCell="0" allowOverlap="1" wp14:anchorId="4F55521F" wp14:editId="173C40A3">
              <wp:simplePos x="0" y="0"/>
              <wp:positionH relativeFrom="page">
                <wp:posOffset>388620</wp:posOffset>
              </wp:positionH>
              <wp:positionV relativeFrom="page">
                <wp:posOffset>302895</wp:posOffset>
              </wp:positionV>
              <wp:extent cx="6931025" cy="10034905"/>
              <wp:effectExtent l="6985" t="6350" r="15240" b="7620"/>
              <wp:wrapNone/>
              <wp:docPr id="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1025" cy="10034905"/>
                      </a:xfrm>
                      <a:prstGeom prst="roundRect">
                        <a:avLst>
                          <a:gd name="adj" fmla="val 4023"/>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5444B726" id="AutoShape 20" o:spid="_x0000_s1026" style="position:absolute;left:0;text-align:left;margin-left:30.6pt;margin-top:23.85pt;width:545.75pt;height:790.15pt;z-index:251661312;visibility:visible;mso-wrap-style:square;mso-width-percent:920;mso-height-percent:940;mso-wrap-distance-left:9pt;mso-wrap-distance-top:0;mso-wrap-distance-right:9pt;mso-wrap-distance-bottom:0;mso-position-horizontal:absolute;mso-position-horizontal-relative:page;mso-position-vertical:absolute;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" o:allowincell="f" filled="f" fillcolor="black" strokecolor="black [3213]" strokeweight="1pt">
              <w10:wrap anchorx="page" anchory="page"/>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07ED5" w14:textId="77777777" w:rsidR="00326328" w:rsidRDefault="00326328">
    <w:pPr>
      <w:pStyle w:val="a3"/>
    </w:pPr>
    <w:r>
      <w:rPr>
        <w:noProof/>
        <w:sz w:val="20"/>
      </w:rPr>
      <mc:AlternateContent>
        <mc:Choice Requires="wps">
          <w:drawing>
            <wp:anchor distT="0" distB="0" distL="114300" distR="114300" simplePos="0" relativeHeight="251663360" behindDoc="0" locked="0" layoutInCell="0" allowOverlap="1" wp14:anchorId="7D886ABA" wp14:editId="757366A4">
              <wp:simplePos x="0" y="0"/>
              <wp:positionH relativeFrom="page">
                <wp:posOffset>360045</wp:posOffset>
              </wp:positionH>
              <wp:positionV relativeFrom="page">
                <wp:posOffset>360045</wp:posOffset>
              </wp:positionV>
              <wp:extent cx="6931025" cy="10034905"/>
              <wp:effectExtent l="6985" t="6350" r="15240" b="7620"/>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1025" cy="10034905"/>
                      </a:xfrm>
                      <a:prstGeom prst="roundRect">
                        <a:avLst>
                          <a:gd name="adj" fmla="val 4023"/>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71D900C2" id="AutoShape 20" o:spid="_x0000_s1026" style="position:absolute;left:0;text-align:left;margin-left:28.35pt;margin-top:28.35pt;width:545.75pt;height:790.15pt;z-index:251663360;visibility:visible;mso-wrap-style:square;mso-width-percent:920;mso-height-percent:940;mso-wrap-distance-left:9pt;mso-wrap-distance-top:0;mso-wrap-distance-right:9pt;mso-wrap-distance-bottom:0;mso-position-horizontal:absolute;mso-position-horizontal-relative:page;mso-position-vertical:absolute;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" o:allowincell="f" filled="f" fillcolor="black" strokecolor="black [3213]" strokeweight="1pt">
              <w10:wrap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089F"/>
    <w:multiLevelType w:val="hybridMultilevel"/>
    <w:tmpl w:val="81FC21BA"/>
    <w:lvl w:ilvl="0" w:tplc="2B1C23E6">
      <w:start w:val="1"/>
      <w:numFmt w:val="decimalFullWidth"/>
      <w:suff w:val="space"/>
      <w:lvlText w:val="（%1）"/>
      <w:lvlJc w:val="left"/>
      <w:pPr>
        <w:ind w:left="420" w:hanging="420"/>
      </w:pPr>
      <w:rPr>
        <w:rFonts w:asciiTheme="majorEastAsia" w:eastAsiaTheme="majorEastAsia" w:hAnsiTheme="majorEastAsia"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85781D"/>
    <w:multiLevelType w:val="hybridMultilevel"/>
    <w:tmpl w:val="5FF83B1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D0228D"/>
    <w:multiLevelType w:val="hybridMultilevel"/>
    <w:tmpl w:val="A5D20CD4"/>
    <w:lvl w:ilvl="0" w:tplc="E040A66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6080197"/>
    <w:multiLevelType w:val="hybridMultilevel"/>
    <w:tmpl w:val="C1568FFE"/>
    <w:lvl w:ilvl="0" w:tplc="19F8B1E2">
      <w:start w:val="1"/>
      <w:numFmt w:val="decimalEnclosedCircle"/>
      <w:lvlText w:val="%1"/>
      <w:lvlJc w:val="left"/>
      <w:pPr>
        <w:tabs>
          <w:tab w:val="num" w:pos="553"/>
        </w:tabs>
        <w:ind w:left="553" w:hanging="360"/>
      </w:pPr>
      <w:rPr>
        <w:rFonts w:hint="eastAsia"/>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4" w15:restartNumberingAfterBreak="0">
    <w:nsid w:val="10CD46D3"/>
    <w:multiLevelType w:val="hybridMultilevel"/>
    <w:tmpl w:val="74F680C4"/>
    <w:lvl w:ilvl="0" w:tplc="2C34254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0D03AC"/>
    <w:multiLevelType w:val="hybridMultilevel"/>
    <w:tmpl w:val="E7684016"/>
    <w:lvl w:ilvl="0" w:tplc="88EAECD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6E46BD9"/>
    <w:multiLevelType w:val="hybridMultilevel"/>
    <w:tmpl w:val="13BC6382"/>
    <w:lvl w:ilvl="0" w:tplc="58FC1D36">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9C2A7B"/>
    <w:multiLevelType w:val="hybridMultilevel"/>
    <w:tmpl w:val="F52C1F84"/>
    <w:lvl w:ilvl="0" w:tplc="A406F5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DD164F"/>
    <w:multiLevelType w:val="hybridMultilevel"/>
    <w:tmpl w:val="61265784"/>
    <w:lvl w:ilvl="0" w:tplc="D48ECE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1E1610"/>
    <w:multiLevelType w:val="hybridMultilevel"/>
    <w:tmpl w:val="77DC8E6C"/>
    <w:lvl w:ilvl="0" w:tplc="FB80F1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91052A"/>
    <w:multiLevelType w:val="hybridMultilevel"/>
    <w:tmpl w:val="59B26614"/>
    <w:lvl w:ilvl="0" w:tplc="4C98E3C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7AC3881"/>
    <w:multiLevelType w:val="hybridMultilevel"/>
    <w:tmpl w:val="F2E6EF36"/>
    <w:lvl w:ilvl="0" w:tplc="A882058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BC71E77"/>
    <w:multiLevelType w:val="hybridMultilevel"/>
    <w:tmpl w:val="0228395E"/>
    <w:lvl w:ilvl="0" w:tplc="3176CB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0325C2"/>
    <w:multiLevelType w:val="hybridMultilevel"/>
    <w:tmpl w:val="BEDE0590"/>
    <w:lvl w:ilvl="0" w:tplc="80CCB4B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F6E4E06"/>
    <w:multiLevelType w:val="hybridMultilevel"/>
    <w:tmpl w:val="7BE0C270"/>
    <w:lvl w:ilvl="0" w:tplc="EA2C416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23259BF"/>
    <w:multiLevelType w:val="hybridMultilevel"/>
    <w:tmpl w:val="3040871E"/>
    <w:lvl w:ilvl="0" w:tplc="CCFEA5D4">
      <w:start w:val="1"/>
      <w:numFmt w:val="decimalEnclosedCircle"/>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58030B4"/>
    <w:multiLevelType w:val="hybridMultilevel"/>
    <w:tmpl w:val="23CA7366"/>
    <w:lvl w:ilvl="0" w:tplc="770A540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5C331A3"/>
    <w:multiLevelType w:val="hybridMultilevel"/>
    <w:tmpl w:val="C7DE0698"/>
    <w:lvl w:ilvl="0" w:tplc="F22ABFFC">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6D25C69"/>
    <w:multiLevelType w:val="hybridMultilevel"/>
    <w:tmpl w:val="B6D0EFE4"/>
    <w:lvl w:ilvl="0" w:tplc="952643FE">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19" w15:restartNumberingAfterBreak="0">
    <w:nsid w:val="404258A5"/>
    <w:multiLevelType w:val="hybridMultilevel"/>
    <w:tmpl w:val="4D763FBE"/>
    <w:lvl w:ilvl="0" w:tplc="8B5CCEF0">
      <w:start w:val="1"/>
      <w:numFmt w:val="decimalEnclosedCircle"/>
      <w:lvlText w:val="%1"/>
      <w:lvlJc w:val="left"/>
      <w:pPr>
        <w:ind w:left="1133" w:hanging="360"/>
      </w:pPr>
      <w:rPr>
        <w:rFonts w:hint="default"/>
      </w:rPr>
    </w:lvl>
    <w:lvl w:ilvl="1" w:tplc="04090017" w:tentative="1">
      <w:start w:val="1"/>
      <w:numFmt w:val="aiueoFullWidth"/>
      <w:lvlText w:val="(%2)"/>
      <w:lvlJc w:val="left"/>
      <w:pPr>
        <w:ind w:left="1613" w:hanging="420"/>
      </w:pPr>
    </w:lvl>
    <w:lvl w:ilvl="2" w:tplc="04090011" w:tentative="1">
      <w:start w:val="1"/>
      <w:numFmt w:val="decimalEnclosedCircle"/>
      <w:lvlText w:val="%3"/>
      <w:lvlJc w:val="left"/>
      <w:pPr>
        <w:ind w:left="2033" w:hanging="420"/>
      </w:pPr>
    </w:lvl>
    <w:lvl w:ilvl="3" w:tplc="0409000F" w:tentative="1">
      <w:start w:val="1"/>
      <w:numFmt w:val="decimal"/>
      <w:lvlText w:val="%4."/>
      <w:lvlJc w:val="left"/>
      <w:pPr>
        <w:ind w:left="2453" w:hanging="420"/>
      </w:pPr>
    </w:lvl>
    <w:lvl w:ilvl="4" w:tplc="04090017" w:tentative="1">
      <w:start w:val="1"/>
      <w:numFmt w:val="aiueoFullWidth"/>
      <w:lvlText w:val="(%5)"/>
      <w:lvlJc w:val="left"/>
      <w:pPr>
        <w:ind w:left="2873" w:hanging="420"/>
      </w:pPr>
    </w:lvl>
    <w:lvl w:ilvl="5" w:tplc="04090011" w:tentative="1">
      <w:start w:val="1"/>
      <w:numFmt w:val="decimalEnclosedCircle"/>
      <w:lvlText w:val="%6"/>
      <w:lvlJc w:val="left"/>
      <w:pPr>
        <w:ind w:left="3293" w:hanging="420"/>
      </w:pPr>
    </w:lvl>
    <w:lvl w:ilvl="6" w:tplc="0409000F" w:tentative="1">
      <w:start w:val="1"/>
      <w:numFmt w:val="decimal"/>
      <w:lvlText w:val="%7."/>
      <w:lvlJc w:val="left"/>
      <w:pPr>
        <w:ind w:left="3713" w:hanging="420"/>
      </w:pPr>
    </w:lvl>
    <w:lvl w:ilvl="7" w:tplc="04090017" w:tentative="1">
      <w:start w:val="1"/>
      <w:numFmt w:val="aiueoFullWidth"/>
      <w:lvlText w:val="(%8)"/>
      <w:lvlJc w:val="left"/>
      <w:pPr>
        <w:ind w:left="4133" w:hanging="420"/>
      </w:pPr>
    </w:lvl>
    <w:lvl w:ilvl="8" w:tplc="04090011" w:tentative="1">
      <w:start w:val="1"/>
      <w:numFmt w:val="decimalEnclosedCircle"/>
      <w:lvlText w:val="%9"/>
      <w:lvlJc w:val="left"/>
      <w:pPr>
        <w:ind w:left="4553" w:hanging="420"/>
      </w:pPr>
    </w:lvl>
  </w:abstractNum>
  <w:abstractNum w:abstractNumId="20" w15:restartNumberingAfterBreak="0">
    <w:nsid w:val="41D428A8"/>
    <w:multiLevelType w:val="hybridMultilevel"/>
    <w:tmpl w:val="B46889E0"/>
    <w:lvl w:ilvl="0" w:tplc="36082DF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21A2C3E"/>
    <w:multiLevelType w:val="hybridMultilevel"/>
    <w:tmpl w:val="F92E0AF2"/>
    <w:lvl w:ilvl="0" w:tplc="30163EB4">
      <w:start w:val="1"/>
      <w:numFmt w:val="decimalEnclosedCircle"/>
      <w:lvlText w:val="%1"/>
      <w:lvlJc w:val="left"/>
      <w:pPr>
        <w:tabs>
          <w:tab w:val="num" w:pos="553"/>
        </w:tabs>
        <w:ind w:left="553" w:hanging="360"/>
      </w:pPr>
      <w:rPr>
        <w:rFonts w:hint="eastAsia"/>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22" w15:restartNumberingAfterBreak="0">
    <w:nsid w:val="43764FA7"/>
    <w:multiLevelType w:val="hybridMultilevel"/>
    <w:tmpl w:val="ED9634C0"/>
    <w:lvl w:ilvl="0" w:tplc="27483D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5AE5794"/>
    <w:multiLevelType w:val="hybridMultilevel"/>
    <w:tmpl w:val="51102D02"/>
    <w:lvl w:ilvl="0" w:tplc="C9820072">
      <w:start w:val="4"/>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6D517BC"/>
    <w:multiLevelType w:val="hybridMultilevel"/>
    <w:tmpl w:val="10CE289A"/>
    <w:lvl w:ilvl="0" w:tplc="D29ADECE">
      <w:start w:val="1"/>
      <w:numFmt w:val="decimalEnclosedCircle"/>
      <w:lvlText w:val="%1"/>
      <w:lvlJc w:val="left"/>
      <w:pPr>
        <w:tabs>
          <w:tab w:val="num" w:pos="553"/>
        </w:tabs>
        <w:ind w:left="553" w:hanging="360"/>
      </w:pPr>
      <w:rPr>
        <w:rFonts w:hint="eastAsia"/>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25" w15:restartNumberingAfterBreak="0">
    <w:nsid w:val="4B954C40"/>
    <w:multiLevelType w:val="hybridMultilevel"/>
    <w:tmpl w:val="3E14F528"/>
    <w:lvl w:ilvl="0" w:tplc="2E26B5A6">
      <w:start w:val="1"/>
      <w:numFmt w:val="decimalFullWidth"/>
      <w:lvlText w:val="%1．"/>
      <w:lvlJc w:val="left"/>
      <w:pPr>
        <w:ind w:left="551" w:hanging="495"/>
      </w:pPr>
      <w:rPr>
        <w:rFonts w:hint="default"/>
      </w:rPr>
    </w:lvl>
    <w:lvl w:ilvl="1" w:tplc="04090017" w:tentative="1">
      <w:start w:val="1"/>
      <w:numFmt w:val="aiueoFullWidth"/>
      <w:lvlText w:val="(%2)"/>
      <w:lvlJc w:val="left"/>
      <w:pPr>
        <w:ind w:left="896" w:hanging="420"/>
      </w:pPr>
    </w:lvl>
    <w:lvl w:ilvl="2" w:tplc="04090011" w:tentative="1">
      <w:start w:val="1"/>
      <w:numFmt w:val="decimalEnclosedCircle"/>
      <w:lvlText w:val="%3"/>
      <w:lvlJc w:val="left"/>
      <w:pPr>
        <w:ind w:left="1316" w:hanging="420"/>
      </w:pPr>
    </w:lvl>
    <w:lvl w:ilvl="3" w:tplc="0409000F" w:tentative="1">
      <w:start w:val="1"/>
      <w:numFmt w:val="decimal"/>
      <w:lvlText w:val="%4."/>
      <w:lvlJc w:val="left"/>
      <w:pPr>
        <w:ind w:left="1736" w:hanging="420"/>
      </w:pPr>
    </w:lvl>
    <w:lvl w:ilvl="4" w:tplc="04090017" w:tentative="1">
      <w:start w:val="1"/>
      <w:numFmt w:val="aiueoFullWidth"/>
      <w:lvlText w:val="(%5)"/>
      <w:lvlJc w:val="left"/>
      <w:pPr>
        <w:ind w:left="2156" w:hanging="420"/>
      </w:pPr>
    </w:lvl>
    <w:lvl w:ilvl="5" w:tplc="04090011" w:tentative="1">
      <w:start w:val="1"/>
      <w:numFmt w:val="decimalEnclosedCircle"/>
      <w:lvlText w:val="%6"/>
      <w:lvlJc w:val="left"/>
      <w:pPr>
        <w:ind w:left="2576" w:hanging="420"/>
      </w:pPr>
    </w:lvl>
    <w:lvl w:ilvl="6" w:tplc="0409000F" w:tentative="1">
      <w:start w:val="1"/>
      <w:numFmt w:val="decimal"/>
      <w:lvlText w:val="%7."/>
      <w:lvlJc w:val="left"/>
      <w:pPr>
        <w:ind w:left="2996" w:hanging="420"/>
      </w:pPr>
    </w:lvl>
    <w:lvl w:ilvl="7" w:tplc="04090017" w:tentative="1">
      <w:start w:val="1"/>
      <w:numFmt w:val="aiueoFullWidth"/>
      <w:lvlText w:val="(%8)"/>
      <w:lvlJc w:val="left"/>
      <w:pPr>
        <w:ind w:left="3416" w:hanging="420"/>
      </w:pPr>
    </w:lvl>
    <w:lvl w:ilvl="8" w:tplc="04090011" w:tentative="1">
      <w:start w:val="1"/>
      <w:numFmt w:val="decimalEnclosedCircle"/>
      <w:lvlText w:val="%9"/>
      <w:lvlJc w:val="left"/>
      <w:pPr>
        <w:ind w:left="3836" w:hanging="420"/>
      </w:pPr>
    </w:lvl>
  </w:abstractNum>
  <w:abstractNum w:abstractNumId="26" w15:restartNumberingAfterBreak="0">
    <w:nsid w:val="540D3F7C"/>
    <w:multiLevelType w:val="hybridMultilevel"/>
    <w:tmpl w:val="1E4E0248"/>
    <w:lvl w:ilvl="0" w:tplc="A8B47E78">
      <w:start w:val="1"/>
      <w:numFmt w:val="decimalFullWidth"/>
      <w:lvlText w:val="%1．"/>
      <w:lvlJc w:val="left"/>
      <w:pPr>
        <w:ind w:left="551" w:hanging="495"/>
      </w:pPr>
      <w:rPr>
        <w:rFonts w:hint="default"/>
      </w:rPr>
    </w:lvl>
    <w:lvl w:ilvl="1" w:tplc="04090017" w:tentative="1">
      <w:start w:val="1"/>
      <w:numFmt w:val="aiueoFullWidth"/>
      <w:lvlText w:val="(%2)"/>
      <w:lvlJc w:val="left"/>
      <w:pPr>
        <w:ind w:left="896" w:hanging="420"/>
      </w:pPr>
    </w:lvl>
    <w:lvl w:ilvl="2" w:tplc="04090011" w:tentative="1">
      <w:start w:val="1"/>
      <w:numFmt w:val="decimalEnclosedCircle"/>
      <w:lvlText w:val="%3"/>
      <w:lvlJc w:val="left"/>
      <w:pPr>
        <w:ind w:left="1316" w:hanging="420"/>
      </w:pPr>
    </w:lvl>
    <w:lvl w:ilvl="3" w:tplc="0409000F" w:tentative="1">
      <w:start w:val="1"/>
      <w:numFmt w:val="decimal"/>
      <w:lvlText w:val="%4."/>
      <w:lvlJc w:val="left"/>
      <w:pPr>
        <w:ind w:left="1736" w:hanging="420"/>
      </w:pPr>
    </w:lvl>
    <w:lvl w:ilvl="4" w:tplc="04090017" w:tentative="1">
      <w:start w:val="1"/>
      <w:numFmt w:val="aiueoFullWidth"/>
      <w:lvlText w:val="(%5)"/>
      <w:lvlJc w:val="left"/>
      <w:pPr>
        <w:ind w:left="2156" w:hanging="420"/>
      </w:pPr>
    </w:lvl>
    <w:lvl w:ilvl="5" w:tplc="04090011" w:tentative="1">
      <w:start w:val="1"/>
      <w:numFmt w:val="decimalEnclosedCircle"/>
      <w:lvlText w:val="%6"/>
      <w:lvlJc w:val="left"/>
      <w:pPr>
        <w:ind w:left="2576" w:hanging="420"/>
      </w:pPr>
    </w:lvl>
    <w:lvl w:ilvl="6" w:tplc="0409000F" w:tentative="1">
      <w:start w:val="1"/>
      <w:numFmt w:val="decimal"/>
      <w:lvlText w:val="%7."/>
      <w:lvlJc w:val="left"/>
      <w:pPr>
        <w:ind w:left="2996" w:hanging="420"/>
      </w:pPr>
    </w:lvl>
    <w:lvl w:ilvl="7" w:tplc="04090017" w:tentative="1">
      <w:start w:val="1"/>
      <w:numFmt w:val="aiueoFullWidth"/>
      <w:lvlText w:val="(%8)"/>
      <w:lvlJc w:val="left"/>
      <w:pPr>
        <w:ind w:left="3416" w:hanging="420"/>
      </w:pPr>
    </w:lvl>
    <w:lvl w:ilvl="8" w:tplc="04090011" w:tentative="1">
      <w:start w:val="1"/>
      <w:numFmt w:val="decimalEnclosedCircle"/>
      <w:lvlText w:val="%9"/>
      <w:lvlJc w:val="left"/>
      <w:pPr>
        <w:ind w:left="3836" w:hanging="420"/>
      </w:pPr>
    </w:lvl>
  </w:abstractNum>
  <w:abstractNum w:abstractNumId="27" w15:restartNumberingAfterBreak="0">
    <w:nsid w:val="64056C4E"/>
    <w:multiLevelType w:val="hybridMultilevel"/>
    <w:tmpl w:val="EF9E0C8C"/>
    <w:lvl w:ilvl="0" w:tplc="B302C56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5677EB1"/>
    <w:multiLevelType w:val="hybridMultilevel"/>
    <w:tmpl w:val="03E006FC"/>
    <w:lvl w:ilvl="0" w:tplc="27483D62">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4E8E2E20">
      <w:start w:val="1"/>
      <w:numFmt w:val="decimalEnclosedCircle"/>
      <w:suff w:val="space"/>
      <w:lvlText w:val="%3"/>
      <w:lvlJc w:val="left"/>
      <w:pPr>
        <w:ind w:left="1260" w:hanging="109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EAD3F74"/>
    <w:multiLevelType w:val="hybridMultilevel"/>
    <w:tmpl w:val="A06CFCB0"/>
    <w:lvl w:ilvl="0" w:tplc="A3D0055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20A44E4"/>
    <w:multiLevelType w:val="hybridMultilevel"/>
    <w:tmpl w:val="9D9AC608"/>
    <w:lvl w:ilvl="0" w:tplc="71F65852">
      <w:start w:val="1"/>
      <w:numFmt w:val="bullet"/>
      <w:lvlText w:val="※"/>
      <w:lvlJc w:val="left"/>
      <w:pPr>
        <w:tabs>
          <w:tab w:val="num" w:pos="495"/>
        </w:tabs>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31" w15:restartNumberingAfterBreak="0">
    <w:nsid w:val="741F099B"/>
    <w:multiLevelType w:val="hybridMultilevel"/>
    <w:tmpl w:val="740C83D4"/>
    <w:lvl w:ilvl="0" w:tplc="2A30DE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991095F"/>
    <w:multiLevelType w:val="hybridMultilevel"/>
    <w:tmpl w:val="5FB87FC8"/>
    <w:lvl w:ilvl="0" w:tplc="94D09AC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A491A16"/>
    <w:multiLevelType w:val="hybridMultilevel"/>
    <w:tmpl w:val="C1CC5578"/>
    <w:lvl w:ilvl="0" w:tplc="694E703A">
      <w:start w:val="3"/>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E294B9E"/>
    <w:multiLevelType w:val="hybridMultilevel"/>
    <w:tmpl w:val="5D8049AA"/>
    <w:lvl w:ilvl="0" w:tplc="8EB41B58">
      <w:start w:val="1"/>
      <w:numFmt w:val="decimalEnclosedCircle"/>
      <w:lvlText w:val="%1"/>
      <w:lvlJc w:val="left"/>
      <w:pPr>
        <w:tabs>
          <w:tab w:val="num" w:pos="553"/>
        </w:tabs>
        <w:ind w:left="553" w:hanging="360"/>
      </w:pPr>
      <w:rPr>
        <w:rFonts w:hint="eastAsia"/>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num w:numId="1" w16cid:durableId="923689129">
    <w:abstractNumId w:val="5"/>
  </w:num>
  <w:num w:numId="2" w16cid:durableId="1304694502">
    <w:abstractNumId w:val="23"/>
  </w:num>
  <w:num w:numId="3" w16cid:durableId="1895267571">
    <w:abstractNumId w:val="17"/>
  </w:num>
  <w:num w:numId="4" w16cid:durableId="1815218817">
    <w:abstractNumId w:val="2"/>
  </w:num>
  <w:num w:numId="5" w16cid:durableId="1464303441">
    <w:abstractNumId w:val="11"/>
  </w:num>
  <w:num w:numId="6" w16cid:durableId="2017414996">
    <w:abstractNumId w:val="14"/>
  </w:num>
  <w:num w:numId="7" w16cid:durableId="1295260782">
    <w:abstractNumId w:val="32"/>
  </w:num>
  <w:num w:numId="8" w16cid:durableId="944965592">
    <w:abstractNumId w:val="20"/>
  </w:num>
  <w:num w:numId="9" w16cid:durableId="1712999270">
    <w:abstractNumId w:val="10"/>
  </w:num>
  <w:num w:numId="10" w16cid:durableId="216404744">
    <w:abstractNumId w:val="15"/>
  </w:num>
  <w:num w:numId="11" w16cid:durableId="112092547">
    <w:abstractNumId w:val="13"/>
  </w:num>
  <w:num w:numId="12" w16cid:durableId="1753551094">
    <w:abstractNumId w:val="29"/>
  </w:num>
  <w:num w:numId="13" w16cid:durableId="1629235737">
    <w:abstractNumId w:val="30"/>
  </w:num>
  <w:num w:numId="14" w16cid:durableId="1011446761">
    <w:abstractNumId w:val="27"/>
  </w:num>
  <w:num w:numId="15" w16cid:durableId="1355689754">
    <w:abstractNumId w:val="33"/>
  </w:num>
  <w:num w:numId="16" w16cid:durableId="2011447849">
    <w:abstractNumId w:val="3"/>
  </w:num>
  <w:num w:numId="17" w16cid:durableId="948658838">
    <w:abstractNumId w:val="24"/>
  </w:num>
  <w:num w:numId="18" w16cid:durableId="982928563">
    <w:abstractNumId w:val="34"/>
  </w:num>
  <w:num w:numId="19" w16cid:durableId="1000692640">
    <w:abstractNumId w:val="16"/>
  </w:num>
  <w:num w:numId="20" w16cid:durableId="596714961">
    <w:abstractNumId w:val="21"/>
  </w:num>
  <w:num w:numId="21" w16cid:durableId="2039699053">
    <w:abstractNumId w:val="4"/>
  </w:num>
  <w:num w:numId="22" w16cid:durableId="1128280029">
    <w:abstractNumId w:val="9"/>
  </w:num>
  <w:num w:numId="23" w16cid:durableId="1345131281">
    <w:abstractNumId w:val="28"/>
  </w:num>
  <w:num w:numId="24" w16cid:durableId="728773316">
    <w:abstractNumId w:val="0"/>
  </w:num>
  <w:num w:numId="25" w16cid:durableId="1220632955">
    <w:abstractNumId w:val="1"/>
  </w:num>
  <w:num w:numId="26" w16cid:durableId="1578662341">
    <w:abstractNumId w:val="22"/>
  </w:num>
  <w:num w:numId="27" w16cid:durableId="1863665188">
    <w:abstractNumId w:val="19"/>
  </w:num>
  <w:num w:numId="28" w16cid:durableId="1624725352">
    <w:abstractNumId w:val="31"/>
  </w:num>
  <w:num w:numId="29" w16cid:durableId="1190682731">
    <w:abstractNumId w:val="12"/>
  </w:num>
  <w:num w:numId="30" w16cid:durableId="1618759043">
    <w:abstractNumId w:val="6"/>
  </w:num>
  <w:num w:numId="31" w16cid:durableId="2018653764">
    <w:abstractNumId w:val="26"/>
  </w:num>
  <w:num w:numId="32" w16cid:durableId="23672966">
    <w:abstractNumId w:val="25"/>
  </w:num>
  <w:num w:numId="33" w16cid:durableId="590092512">
    <w:abstractNumId w:val="18"/>
  </w:num>
  <w:num w:numId="34" w16cid:durableId="5206710">
    <w:abstractNumId w:val="7"/>
  </w:num>
  <w:num w:numId="35" w16cid:durableId="21096148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PMB+M47o1flJrhaipqz14FgBLNwlka7dK384jEP3rThx4tut/ODihvuNqUV7Dm3DnKzPiFEfwOXtP+e/m/mjlA==" w:salt="jb6SxwfrC2ayNa3RBvMdkw=="/>
  <w:defaultTabStop w:val="840"/>
  <w:drawingGridHorizontalSpacing w:val="193"/>
  <w:drawingGridVerticalSpacing w:val="152"/>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43D"/>
    <w:rsid w:val="0000061E"/>
    <w:rsid w:val="00002CF9"/>
    <w:rsid w:val="00023CD7"/>
    <w:rsid w:val="0002681F"/>
    <w:rsid w:val="00027719"/>
    <w:rsid w:val="00037E30"/>
    <w:rsid w:val="00053002"/>
    <w:rsid w:val="000552A5"/>
    <w:rsid w:val="00055FFA"/>
    <w:rsid w:val="00062BD6"/>
    <w:rsid w:val="00070C95"/>
    <w:rsid w:val="00073DB2"/>
    <w:rsid w:val="000742F1"/>
    <w:rsid w:val="0007443D"/>
    <w:rsid w:val="00096462"/>
    <w:rsid w:val="000A4B32"/>
    <w:rsid w:val="000B1306"/>
    <w:rsid w:val="000C537A"/>
    <w:rsid w:val="000E21A3"/>
    <w:rsid w:val="000E2AC4"/>
    <w:rsid w:val="000E3723"/>
    <w:rsid w:val="000E388C"/>
    <w:rsid w:val="00101B02"/>
    <w:rsid w:val="00110ED5"/>
    <w:rsid w:val="00141136"/>
    <w:rsid w:val="00145305"/>
    <w:rsid w:val="00145F29"/>
    <w:rsid w:val="00152796"/>
    <w:rsid w:val="00153ED2"/>
    <w:rsid w:val="001551A8"/>
    <w:rsid w:val="001617A8"/>
    <w:rsid w:val="001645D7"/>
    <w:rsid w:val="00166FAC"/>
    <w:rsid w:val="00171A6F"/>
    <w:rsid w:val="00174FF2"/>
    <w:rsid w:val="00175995"/>
    <w:rsid w:val="00194241"/>
    <w:rsid w:val="001A5C0E"/>
    <w:rsid w:val="001B021F"/>
    <w:rsid w:val="001B59A5"/>
    <w:rsid w:val="001C0024"/>
    <w:rsid w:val="001C5A6D"/>
    <w:rsid w:val="001D136C"/>
    <w:rsid w:val="001F0F3E"/>
    <w:rsid w:val="001F6A18"/>
    <w:rsid w:val="00205FB0"/>
    <w:rsid w:val="0020752C"/>
    <w:rsid w:val="0021010A"/>
    <w:rsid w:val="00213641"/>
    <w:rsid w:val="00215EB4"/>
    <w:rsid w:val="00223E93"/>
    <w:rsid w:val="002300D7"/>
    <w:rsid w:val="0023491B"/>
    <w:rsid w:val="00242EF5"/>
    <w:rsid w:val="00246409"/>
    <w:rsid w:val="0026716E"/>
    <w:rsid w:val="00275B06"/>
    <w:rsid w:val="0027748F"/>
    <w:rsid w:val="00280548"/>
    <w:rsid w:val="002823AA"/>
    <w:rsid w:val="00284E08"/>
    <w:rsid w:val="00296D71"/>
    <w:rsid w:val="00296EE5"/>
    <w:rsid w:val="0029775A"/>
    <w:rsid w:val="002A11B0"/>
    <w:rsid w:val="002A3BD9"/>
    <w:rsid w:val="002A4213"/>
    <w:rsid w:val="002B307A"/>
    <w:rsid w:val="002B5D58"/>
    <w:rsid w:val="002C07C5"/>
    <w:rsid w:val="002C0994"/>
    <w:rsid w:val="002D0C83"/>
    <w:rsid w:val="002D31F0"/>
    <w:rsid w:val="002E113D"/>
    <w:rsid w:val="002F0C5E"/>
    <w:rsid w:val="0030464A"/>
    <w:rsid w:val="00307FEE"/>
    <w:rsid w:val="00326328"/>
    <w:rsid w:val="00326E06"/>
    <w:rsid w:val="003306EE"/>
    <w:rsid w:val="00335E4A"/>
    <w:rsid w:val="00370404"/>
    <w:rsid w:val="00375AC4"/>
    <w:rsid w:val="00383FD3"/>
    <w:rsid w:val="00386714"/>
    <w:rsid w:val="0039259A"/>
    <w:rsid w:val="003926C5"/>
    <w:rsid w:val="003A028F"/>
    <w:rsid w:val="003A4804"/>
    <w:rsid w:val="003A752F"/>
    <w:rsid w:val="003B3EBF"/>
    <w:rsid w:val="003B6C5A"/>
    <w:rsid w:val="003B70D3"/>
    <w:rsid w:val="003C1315"/>
    <w:rsid w:val="003C2B4E"/>
    <w:rsid w:val="003C63C1"/>
    <w:rsid w:val="003E1A36"/>
    <w:rsid w:val="003E6058"/>
    <w:rsid w:val="003F0170"/>
    <w:rsid w:val="00400AE4"/>
    <w:rsid w:val="004037D7"/>
    <w:rsid w:val="004106CF"/>
    <w:rsid w:val="00417A10"/>
    <w:rsid w:val="00436717"/>
    <w:rsid w:val="00437E4A"/>
    <w:rsid w:val="00443DAC"/>
    <w:rsid w:val="0044501B"/>
    <w:rsid w:val="00454274"/>
    <w:rsid w:val="004772CC"/>
    <w:rsid w:val="00491954"/>
    <w:rsid w:val="004A0517"/>
    <w:rsid w:val="004A536D"/>
    <w:rsid w:val="004B1851"/>
    <w:rsid w:val="004C0E5A"/>
    <w:rsid w:val="004C276A"/>
    <w:rsid w:val="004E3970"/>
    <w:rsid w:val="004E6ABC"/>
    <w:rsid w:val="004F27D6"/>
    <w:rsid w:val="005130C6"/>
    <w:rsid w:val="00522A37"/>
    <w:rsid w:val="005442E3"/>
    <w:rsid w:val="00545061"/>
    <w:rsid w:val="00546BF8"/>
    <w:rsid w:val="00551EDC"/>
    <w:rsid w:val="0056577D"/>
    <w:rsid w:val="00572072"/>
    <w:rsid w:val="0057385D"/>
    <w:rsid w:val="0058022C"/>
    <w:rsid w:val="005835C0"/>
    <w:rsid w:val="00592407"/>
    <w:rsid w:val="005A3E02"/>
    <w:rsid w:val="005A7392"/>
    <w:rsid w:val="005B0696"/>
    <w:rsid w:val="005C651C"/>
    <w:rsid w:val="005E62E6"/>
    <w:rsid w:val="005F2CAC"/>
    <w:rsid w:val="006032B6"/>
    <w:rsid w:val="00604804"/>
    <w:rsid w:val="006114E7"/>
    <w:rsid w:val="00612A6D"/>
    <w:rsid w:val="00613890"/>
    <w:rsid w:val="00627EE7"/>
    <w:rsid w:val="00642E73"/>
    <w:rsid w:val="00656B43"/>
    <w:rsid w:val="006653CA"/>
    <w:rsid w:val="00665CB5"/>
    <w:rsid w:val="006676EB"/>
    <w:rsid w:val="00672BCB"/>
    <w:rsid w:val="00673A5C"/>
    <w:rsid w:val="00681C13"/>
    <w:rsid w:val="00684BA5"/>
    <w:rsid w:val="00685468"/>
    <w:rsid w:val="006870F1"/>
    <w:rsid w:val="00694BA5"/>
    <w:rsid w:val="006A1A71"/>
    <w:rsid w:val="006B0987"/>
    <w:rsid w:val="006B1C79"/>
    <w:rsid w:val="006C76F9"/>
    <w:rsid w:val="006D36EB"/>
    <w:rsid w:val="006E2C9B"/>
    <w:rsid w:val="006E4361"/>
    <w:rsid w:val="006E5845"/>
    <w:rsid w:val="006F69F0"/>
    <w:rsid w:val="007013D9"/>
    <w:rsid w:val="00704163"/>
    <w:rsid w:val="0071419E"/>
    <w:rsid w:val="007172F3"/>
    <w:rsid w:val="00717E07"/>
    <w:rsid w:val="007306C5"/>
    <w:rsid w:val="00734D5C"/>
    <w:rsid w:val="0073716C"/>
    <w:rsid w:val="007413BC"/>
    <w:rsid w:val="00741AA7"/>
    <w:rsid w:val="0074272C"/>
    <w:rsid w:val="00762F39"/>
    <w:rsid w:val="00770FE5"/>
    <w:rsid w:val="00774515"/>
    <w:rsid w:val="0079724A"/>
    <w:rsid w:val="007A4DCC"/>
    <w:rsid w:val="007B0E7C"/>
    <w:rsid w:val="007B293E"/>
    <w:rsid w:val="007B6A39"/>
    <w:rsid w:val="007C4BBD"/>
    <w:rsid w:val="007D0C83"/>
    <w:rsid w:val="007D5990"/>
    <w:rsid w:val="007E0A6E"/>
    <w:rsid w:val="00825DF7"/>
    <w:rsid w:val="00825E22"/>
    <w:rsid w:val="00831074"/>
    <w:rsid w:val="00844DE6"/>
    <w:rsid w:val="00870901"/>
    <w:rsid w:val="008755D2"/>
    <w:rsid w:val="00877669"/>
    <w:rsid w:val="008801AE"/>
    <w:rsid w:val="008822A9"/>
    <w:rsid w:val="008971F7"/>
    <w:rsid w:val="008D67AF"/>
    <w:rsid w:val="008D7F6E"/>
    <w:rsid w:val="008F7DD2"/>
    <w:rsid w:val="00904540"/>
    <w:rsid w:val="00921BD5"/>
    <w:rsid w:val="009317B3"/>
    <w:rsid w:val="00946E22"/>
    <w:rsid w:val="0095320D"/>
    <w:rsid w:val="009604C9"/>
    <w:rsid w:val="00963759"/>
    <w:rsid w:val="00964135"/>
    <w:rsid w:val="009709C1"/>
    <w:rsid w:val="00971339"/>
    <w:rsid w:val="009842EB"/>
    <w:rsid w:val="0099318F"/>
    <w:rsid w:val="009937A0"/>
    <w:rsid w:val="0099607C"/>
    <w:rsid w:val="00997846"/>
    <w:rsid w:val="009C1891"/>
    <w:rsid w:val="009C5831"/>
    <w:rsid w:val="009D114E"/>
    <w:rsid w:val="009E0FC9"/>
    <w:rsid w:val="009E63BD"/>
    <w:rsid w:val="009F4840"/>
    <w:rsid w:val="009F72A3"/>
    <w:rsid w:val="00A173C5"/>
    <w:rsid w:val="00A21043"/>
    <w:rsid w:val="00A32B93"/>
    <w:rsid w:val="00A33F98"/>
    <w:rsid w:val="00A419C0"/>
    <w:rsid w:val="00A71897"/>
    <w:rsid w:val="00A841B2"/>
    <w:rsid w:val="00A8497B"/>
    <w:rsid w:val="00A94D77"/>
    <w:rsid w:val="00A9785E"/>
    <w:rsid w:val="00AA377B"/>
    <w:rsid w:val="00AA404E"/>
    <w:rsid w:val="00AA56D9"/>
    <w:rsid w:val="00AC05F6"/>
    <w:rsid w:val="00AC1273"/>
    <w:rsid w:val="00AC51E1"/>
    <w:rsid w:val="00AD13CE"/>
    <w:rsid w:val="00AD3101"/>
    <w:rsid w:val="00AD4AFB"/>
    <w:rsid w:val="00AE4036"/>
    <w:rsid w:val="00AE7396"/>
    <w:rsid w:val="00AF1405"/>
    <w:rsid w:val="00AF3E81"/>
    <w:rsid w:val="00B17145"/>
    <w:rsid w:val="00B26971"/>
    <w:rsid w:val="00B34745"/>
    <w:rsid w:val="00B36C37"/>
    <w:rsid w:val="00B42ADC"/>
    <w:rsid w:val="00B43067"/>
    <w:rsid w:val="00B53A26"/>
    <w:rsid w:val="00B6203C"/>
    <w:rsid w:val="00B67B09"/>
    <w:rsid w:val="00B67FBC"/>
    <w:rsid w:val="00B91E9D"/>
    <w:rsid w:val="00BB6E2C"/>
    <w:rsid w:val="00BD3D97"/>
    <w:rsid w:val="00BD4AD0"/>
    <w:rsid w:val="00BD7BED"/>
    <w:rsid w:val="00BF7A75"/>
    <w:rsid w:val="00C1696D"/>
    <w:rsid w:val="00C2582B"/>
    <w:rsid w:val="00C27A1C"/>
    <w:rsid w:val="00C33BED"/>
    <w:rsid w:val="00C41545"/>
    <w:rsid w:val="00C44FCD"/>
    <w:rsid w:val="00C57D95"/>
    <w:rsid w:val="00C736B1"/>
    <w:rsid w:val="00C74787"/>
    <w:rsid w:val="00C8715A"/>
    <w:rsid w:val="00C96E20"/>
    <w:rsid w:val="00CA062E"/>
    <w:rsid w:val="00CA5046"/>
    <w:rsid w:val="00CB1F74"/>
    <w:rsid w:val="00CB2DD2"/>
    <w:rsid w:val="00CB54F9"/>
    <w:rsid w:val="00CB6D78"/>
    <w:rsid w:val="00CC4C93"/>
    <w:rsid w:val="00CC51AB"/>
    <w:rsid w:val="00CC55A8"/>
    <w:rsid w:val="00CD3F80"/>
    <w:rsid w:val="00CD59F6"/>
    <w:rsid w:val="00CE3B12"/>
    <w:rsid w:val="00CF613E"/>
    <w:rsid w:val="00CF7BD8"/>
    <w:rsid w:val="00D12448"/>
    <w:rsid w:val="00D1589C"/>
    <w:rsid w:val="00D205C5"/>
    <w:rsid w:val="00D21061"/>
    <w:rsid w:val="00D24A32"/>
    <w:rsid w:val="00D37492"/>
    <w:rsid w:val="00D4244F"/>
    <w:rsid w:val="00D42944"/>
    <w:rsid w:val="00D6353B"/>
    <w:rsid w:val="00D6580F"/>
    <w:rsid w:val="00D71864"/>
    <w:rsid w:val="00D738B6"/>
    <w:rsid w:val="00D73BB9"/>
    <w:rsid w:val="00D760F3"/>
    <w:rsid w:val="00D764D9"/>
    <w:rsid w:val="00D76961"/>
    <w:rsid w:val="00D76D2E"/>
    <w:rsid w:val="00D779B0"/>
    <w:rsid w:val="00D87B96"/>
    <w:rsid w:val="00D87D06"/>
    <w:rsid w:val="00D929A8"/>
    <w:rsid w:val="00DA61FF"/>
    <w:rsid w:val="00DA64B1"/>
    <w:rsid w:val="00DA68AC"/>
    <w:rsid w:val="00DB04F6"/>
    <w:rsid w:val="00DB1CB6"/>
    <w:rsid w:val="00DD0999"/>
    <w:rsid w:val="00DE0D60"/>
    <w:rsid w:val="00DE4377"/>
    <w:rsid w:val="00DF6BFF"/>
    <w:rsid w:val="00E05EFE"/>
    <w:rsid w:val="00E10077"/>
    <w:rsid w:val="00E103C8"/>
    <w:rsid w:val="00E1207D"/>
    <w:rsid w:val="00E12FB2"/>
    <w:rsid w:val="00E26C65"/>
    <w:rsid w:val="00E2706A"/>
    <w:rsid w:val="00E30E3E"/>
    <w:rsid w:val="00E366B2"/>
    <w:rsid w:val="00E4083F"/>
    <w:rsid w:val="00E50E18"/>
    <w:rsid w:val="00E645BA"/>
    <w:rsid w:val="00E64D59"/>
    <w:rsid w:val="00E72063"/>
    <w:rsid w:val="00E867D6"/>
    <w:rsid w:val="00E9171E"/>
    <w:rsid w:val="00E92D7C"/>
    <w:rsid w:val="00E95A55"/>
    <w:rsid w:val="00E95E12"/>
    <w:rsid w:val="00E96946"/>
    <w:rsid w:val="00EB23FF"/>
    <w:rsid w:val="00EB291C"/>
    <w:rsid w:val="00EB549F"/>
    <w:rsid w:val="00EB6FF8"/>
    <w:rsid w:val="00EB76FC"/>
    <w:rsid w:val="00ED65CF"/>
    <w:rsid w:val="00EE0DC4"/>
    <w:rsid w:val="00EE305B"/>
    <w:rsid w:val="00EE3339"/>
    <w:rsid w:val="00EE5611"/>
    <w:rsid w:val="00EE627D"/>
    <w:rsid w:val="00EF6B5A"/>
    <w:rsid w:val="00F05BE5"/>
    <w:rsid w:val="00F06C9E"/>
    <w:rsid w:val="00F1306C"/>
    <w:rsid w:val="00F13DB3"/>
    <w:rsid w:val="00F151B1"/>
    <w:rsid w:val="00F17FBE"/>
    <w:rsid w:val="00F31ECB"/>
    <w:rsid w:val="00F35C1E"/>
    <w:rsid w:val="00F36399"/>
    <w:rsid w:val="00F53B6A"/>
    <w:rsid w:val="00F53D4A"/>
    <w:rsid w:val="00F54D3A"/>
    <w:rsid w:val="00F54F20"/>
    <w:rsid w:val="00F56808"/>
    <w:rsid w:val="00F63EC4"/>
    <w:rsid w:val="00F65EE0"/>
    <w:rsid w:val="00F71B97"/>
    <w:rsid w:val="00F768CC"/>
    <w:rsid w:val="00F76FA0"/>
    <w:rsid w:val="00F77078"/>
    <w:rsid w:val="00F87A5C"/>
    <w:rsid w:val="00FA2763"/>
    <w:rsid w:val="00FA2F5D"/>
    <w:rsid w:val="00FA33E7"/>
    <w:rsid w:val="00FC05E6"/>
    <w:rsid w:val="00FC5DB2"/>
    <w:rsid w:val="00FD2875"/>
    <w:rsid w:val="00FD4A49"/>
    <w:rsid w:val="00FE0938"/>
    <w:rsid w:val="00FE6791"/>
    <w:rsid w:val="00FE76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5445FE"/>
  <w15:docId w15:val="{CE58DE6F-7981-45C8-BE80-C0BFD5781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1"/>
    <w:qFormat/>
    <w:rsid w:val="005130C6"/>
    <w:pPr>
      <w:pageBreakBefore/>
      <w:widowControl/>
      <w:pBdr>
        <w:bottom w:val="single" w:sz="8" w:space="1" w:color="auto"/>
      </w:pBdr>
      <w:spacing w:before="480" w:after="120"/>
      <w:jc w:val="left"/>
      <w:outlineLvl w:val="0"/>
    </w:pPr>
    <w:rPr>
      <w:rFonts w:asciiTheme="majorHAnsi" w:eastAsiaTheme="majorEastAsia" w:hAnsiTheme="majorHAnsi" w:cstheme="majorBidi"/>
      <w:b/>
      <w:bCs/>
      <w:color w:val="000000" w:themeColor="text1"/>
      <w:kern w:val="0"/>
      <w:sz w:val="40"/>
      <w:lang w:val="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Indent"/>
    <w:basedOn w:val="a"/>
    <w:pPr>
      <w:ind w:leftChars="100" w:left="1667" w:hangingChars="903" w:hanging="1474"/>
    </w:pPr>
    <w:rPr>
      <w:rFonts w:ascii="ＭＳ ゴシック" w:eastAsia="ＭＳ ゴシック" w:hAnsi="ＭＳ ゴシック"/>
      <w:color w:val="FF0000"/>
      <w:sz w:val="18"/>
    </w:rPr>
  </w:style>
  <w:style w:type="paragraph" w:styleId="2">
    <w:name w:val="Body Text Indent 2"/>
    <w:basedOn w:val="a"/>
    <w:pPr>
      <w:ind w:leftChars="100" w:left="193" w:firstLineChars="100" w:firstLine="143"/>
    </w:pPr>
    <w:rPr>
      <w:rFonts w:ascii="ＭＳ ゴシック" w:eastAsia="ＭＳ ゴシック" w:hAnsi="ＭＳ ゴシック"/>
      <w:sz w:val="16"/>
    </w:rPr>
  </w:style>
  <w:style w:type="paragraph" w:styleId="3">
    <w:name w:val="Body Text Indent 3"/>
    <w:basedOn w:val="a"/>
    <w:pPr>
      <w:ind w:left="1149" w:hangingChars="802" w:hanging="1149"/>
    </w:pPr>
    <w:rPr>
      <w:rFonts w:ascii="ＭＳ ゴシック" w:eastAsia="ＭＳ ゴシック" w:hAnsi="ＭＳ ゴシック"/>
      <w:color w:val="FF0000"/>
      <w:sz w:val="16"/>
    </w:rPr>
  </w:style>
  <w:style w:type="paragraph" w:styleId="a8">
    <w:name w:val="Document Map"/>
    <w:basedOn w:val="a"/>
    <w:semiHidden/>
    <w:pPr>
      <w:shd w:val="clear" w:color="auto" w:fill="000080"/>
    </w:pPr>
    <w:rPr>
      <w:rFonts w:ascii="Arial" w:eastAsia="ＭＳ ゴシック" w:hAnsi="Arial"/>
    </w:rPr>
  </w:style>
  <w:style w:type="paragraph" w:styleId="a9">
    <w:name w:val="Balloon Text"/>
    <w:basedOn w:val="a"/>
    <w:semiHidden/>
    <w:rPr>
      <w:rFonts w:ascii="Arial" w:eastAsia="ＭＳ ゴシック" w:hAnsi="Arial"/>
      <w:sz w:val="18"/>
      <w:szCs w:val="18"/>
    </w:rPr>
  </w:style>
  <w:style w:type="paragraph" w:styleId="aa">
    <w:name w:val="Closing"/>
    <w:basedOn w:val="a"/>
    <w:pPr>
      <w:jc w:val="right"/>
    </w:pPr>
    <w:rPr>
      <w:rFonts w:ascii="ＭＳ ゴシック" w:eastAsia="ＭＳ ゴシック" w:hAnsi="ＭＳ ゴシック"/>
      <w:szCs w:val="21"/>
    </w:rPr>
  </w:style>
  <w:style w:type="character" w:styleId="ab">
    <w:name w:val="Hyperlink"/>
    <w:rPr>
      <w:color w:val="0000FF"/>
      <w:u w:val="single"/>
    </w:rPr>
  </w:style>
  <w:style w:type="table" w:styleId="ac">
    <w:name w:val="Table Grid"/>
    <w:basedOn w:val="a1"/>
    <w:rsid w:val="007013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basedOn w:val="a0"/>
    <w:link w:val="a3"/>
    <w:rsid w:val="00D76D2E"/>
    <w:rPr>
      <w:kern w:val="2"/>
      <w:sz w:val="21"/>
    </w:rPr>
  </w:style>
  <w:style w:type="paragraph" w:styleId="ad">
    <w:name w:val="List Paragraph"/>
    <w:basedOn w:val="a"/>
    <w:uiPriority w:val="34"/>
    <w:qFormat/>
    <w:rsid w:val="00101B02"/>
    <w:pPr>
      <w:ind w:leftChars="400" w:left="840"/>
    </w:pPr>
  </w:style>
  <w:style w:type="paragraph" w:styleId="20">
    <w:name w:val="Intense Quote"/>
    <w:basedOn w:val="a"/>
    <w:next w:val="a"/>
    <w:link w:val="21"/>
    <w:uiPriority w:val="30"/>
    <w:qFormat/>
    <w:rsid w:val="00F35C1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21">
    <w:name w:val="引用文 2 (文字)"/>
    <w:basedOn w:val="a0"/>
    <w:link w:val="20"/>
    <w:uiPriority w:val="30"/>
    <w:rsid w:val="00F35C1E"/>
    <w:rPr>
      <w:i/>
      <w:iCs/>
      <w:color w:val="5B9BD5" w:themeColor="accent1"/>
      <w:kern w:val="2"/>
      <w:sz w:val="21"/>
    </w:rPr>
  </w:style>
  <w:style w:type="paragraph" w:customStyle="1" w:styleId="11">
    <w:name w:val="スタイル1"/>
    <w:basedOn w:val="20"/>
    <w:link w:val="12"/>
    <w:qFormat/>
    <w:rsid w:val="00F35C1E"/>
    <w:pPr>
      <w:jc w:val="left"/>
    </w:pPr>
    <w:rPr>
      <w:rFonts w:eastAsiaTheme="majorEastAsia"/>
      <w:b/>
      <w:i w:val="0"/>
      <w:color w:val="000000" w:themeColor="text1"/>
    </w:rPr>
  </w:style>
  <w:style w:type="paragraph" w:styleId="ae">
    <w:name w:val="Title"/>
    <w:aliases w:val="評価項目"/>
    <w:basedOn w:val="a"/>
    <w:next w:val="a"/>
    <w:link w:val="af"/>
    <w:qFormat/>
    <w:rsid w:val="00FA33E7"/>
    <w:pPr>
      <w:pBdr>
        <w:bottom w:val="single" w:sz="4" w:space="1" w:color="auto"/>
      </w:pBdr>
      <w:tabs>
        <w:tab w:val="left" w:pos="840"/>
      </w:tabs>
      <w:jc w:val="left"/>
      <w:outlineLvl w:val="0"/>
    </w:pPr>
    <w:rPr>
      <w:rFonts w:asciiTheme="majorHAnsi" w:eastAsia="ＭＳ ゴシック" w:hAnsiTheme="majorHAnsi" w:cstheme="majorBidi"/>
      <w:b/>
      <w:sz w:val="22"/>
      <w:szCs w:val="32"/>
    </w:rPr>
  </w:style>
  <w:style w:type="character" w:customStyle="1" w:styleId="12">
    <w:name w:val="スタイル1 (文字)"/>
    <w:basedOn w:val="21"/>
    <w:link w:val="11"/>
    <w:rsid w:val="00F35C1E"/>
    <w:rPr>
      <w:rFonts w:eastAsiaTheme="majorEastAsia"/>
      <w:b/>
      <w:i w:val="0"/>
      <w:iCs/>
      <w:color w:val="000000" w:themeColor="text1"/>
      <w:kern w:val="2"/>
      <w:sz w:val="21"/>
    </w:rPr>
  </w:style>
  <w:style w:type="character" w:customStyle="1" w:styleId="af">
    <w:name w:val="表題 (文字)"/>
    <w:aliases w:val="評価項目 (文字)"/>
    <w:basedOn w:val="a0"/>
    <w:link w:val="ae"/>
    <w:rsid w:val="00FA33E7"/>
    <w:rPr>
      <w:rFonts w:asciiTheme="majorHAnsi" w:eastAsia="ＭＳ ゴシック" w:hAnsiTheme="majorHAnsi" w:cstheme="majorBidi"/>
      <w:b/>
      <w:kern w:val="2"/>
      <w:sz w:val="22"/>
      <w:szCs w:val="32"/>
    </w:rPr>
  </w:style>
  <w:style w:type="character" w:styleId="af0">
    <w:name w:val="Strong"/>
    <w:basedOn w:val="a0"/>
    <w:qFormat/>
    <w:rsid w:val="009709C1"/>
    <w:rPr>
      <w:b/>
      <w:bCs/>
    </w:rPr>
  </w:style>
  <w:style w:type="paragraph" w:customStyle="1" w:styleId="af1">
    <w:name w:val="評価　見出し"/>
    <w:basedOn w:val="a"/>
    <w:link w:val="af2"/>
    <w:qFormat/>
    <w:rsid w:val="009709C1"/>
    <w:rPr>
      <w:b/>
    </w:rPr>
  </w:style>
  <w:style w:type="character" w:customStyle="1" w:styleId="10">
    <w:name w:val="見出し 1 (文字)"/>
    <w:basedOn w:val="a0"/>
    <w:link w:val="1"/>
    <w:uiPriority w:val="1"/>
    <w:rsid w:val="005130C6"/>
    <w:rPr>
      <w:rFonts w:asciiTheme="majorHAnsi" w:eastAsiaTheme="majorEastAsia" w:hAnsiTheme="majorHAnsi" w:cstheme="majorBidi"/>
      <w:b/>
      <w:bCs/>
      <w:color w:val="000000" w:themeColor="text1"/>
      <w:sz w:val="40"/>
      <w:lang w:val="ja-JP"/>
    </w:rPr>
  </w:style>
  <w:style w:type="character" w:customStyle="1" w:styleId="af2">
    <w:name w:val="評価　見出し (文字)"/>
    <w:basedOn w:val="a0"/>
    <w:link w:val="af1"/>
    <w:rsid w:val="009709C1"/>
    <w:rPr>
      <w:b/>
      <w:kern w:val="2"/>
      <w:sz w:val="21"/>
    </w:rPr>
  </w:style>
  <w:style w:type="paragraph" w:styleId="Web">
    <w:name w:val="Normal (Web)"/>
    <w:basedOn w:val="a"/>
    <w:uiPriority w:val="99"/>
    <w:unhideWhenUsed/>
    <w:rsid w:val="00B269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style31">
    <w:name w:val="style31"/>
    <w:basedOn w:val="a0"/>
    <w:rsid w:val="00F77078"/>
    <w:rPr>
      <w:color w:val="FF33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96339">
      <w:bodyDiv w:val="1"/>
      <w:marLeft w:val="0"/>
      <w:marRight w:val="0"/>
      <w:marTop w:val="0"/>
      <w:marBottom w:val="0"/>
      <w:divBdr>
        <w:top w:val="none" w:sz="0" w:space="0" w:color="auto"/>
        <w:left w:val="none" w:sz="0" w:space="0" w:color="auto"/>
        <w:bottom w:val="none" w:sz="0" w:space="0" w:color="auto"/>
        <w:right w:val="none" w:sz="0" w:space="0" w:color="auto"/>
      </w:divBdr>
    </w:div>
    <w:div w:id="613287254">
      <w:bodyDiv w:val="1"/>
      <w:marLeft w:val="0"/>
      <w:marRight w:val="0"/>
      <w:marTop w:val="0"/>
      <w:marBottom w:val="0"/>
      <w:divBdr>
        <w:top w:val="none" w:sz="0" w:space="0" w:color="auto"/>
        <w:left w:val="none" w:sz="0" w:space="0" w:color="auto"/>
        <w:bottom w:val="none" w:sz="0" w:space="0" w:color="auto"/>
        <w:right w:val="none" w:sz="0" w:space="0" w:color="auto"/>
      </w:divBdr>
    </w:div>
    <w:div w:id="152747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1.xm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3539518900343642"/>
          <c:y val="0.19639278557114229"/>
          <c:w val="0.54123711340206182"/>
          <c:h val="0.63126252505010017"/>
        </c:manualLayout>
      </c:layout>
      <c:radarChart>
        <c:radarStyle val="filled"/>
        <c:varyColors val="0"/>
        <c:ser>
          <c:idx val="0"/>
          <c:order val="0"/>
          <c:spPr>
            <a:solidFill>
              <a:srgbClr val="99CCFF"/>
            </a:solidFill>
            <a:ln w="25372">
              <a:noFill/>
            </a:ln>
          </c:spPr>
          <c:cat>
            <c:strRef>
              <c:f>Sheet1!$A$1:$A$10</c:f>
              <c:strCache>
                <c:ptCount val="10"/>
                <c:pt idx="0">
                  <c:v>新規性・
独創性</c:v>
                </c:pt>
                <c:pt idx="1">
                  <c:v>優位性と
その維持・継続</c:v>
                </c:pt>
                <c:pt idx="2">
                  <c:v>市場規模・
成長性</c:v>
                </c:pt>
                <c:pt idx="3">
                  <c:v>競合関係</c:v>
                </c:pt>
                <c:pt idx="4">
                  <c:v>販売方法 ・
販売価格</c:v>
                </c:pt>
                <c:pt idx="5">
                  <c:v>生産・サービス体制</c:v>
                </c:pt>
                <c:pt idx="6">
                  <c:v>売上高・
利益計画</c:v>
                </c:pt>
                <c:pt idx="7">
                  <c:v>資金計画・
資金調達力</c:v>
                </c:pt>
                <c:pt idx="8">
                  <c:v>事業遂行
能力</c:v>
                </c:pt>
                <c:pt idx="9">
                  <c:v>人材・組織
体制</c:v>
                </c:pt>
              </c:strCache>
            </c:strRef>
          </c:cat>
          <c:val>
            <c:numRef>
              <c:f>Sheet1!$B$1:$B$10</c:f>
              <c:numCache>
                <c:formatCode>General</c:formatCode>
                <c:ptCount val="10"/>
                <c:pt idx="0">
                  <c:v>5</c:v>
                </c:pt>
                <c:pt idx="1">
                  <c:v>5</c:v>
                </c:pt>
                <c:pt idx="2">
                  <c:v>5</c:v>
                </c:pt>
                <c:pt idx="3">
                  <c:v>5</c:v>
                </c:pt>
                <c:pt idx="4">
                  <c:v>5</c:v>
                </c:pt>
                <c:pt idx="5">
                  <c:v>5</c:v>
                </c:pt>
                <c:pt idx="6">
                  <c:v>5</c:v>
                </c:pt>
                <c:pt idx="7">
                  <c:v>5</c:v>
                </c:pt>
                <c:pt idx="8">
                  <c:v>5</c:v>
                </c:pt>
                <c:pt idx="9">
                  <c:v>5</c:v>
                </c:pt>
              </c:numCache>
            </c:numRef>
          </c:val>
          <c:extLst>
            <c:ext xmlns:c16="http://schemas.microsoft.com/office/drawing/2014/chart" uri="{C3380CC4-5D6E-409C-BE32-E72D297353CC}">
              <c16:uniqueId val="{00000000-E5BA-468B-95B2-DA99AD0D2D4D}"/>
            </c:ext>
          </c:extLst>
        </c:ser>
        <c:ser>
          <c:idx val="1"/>
          <c:order val="1"/>
          <c:spPr>
            <a:solidFill>
              <a:srgbClr val="FFFFFF"/>
            </a:solidFill>
            <a:ln w="25372">
              <a:solidFill>
                <a:srgbClr val="3366FF"/>
              </a:solidFill>
              <a:prstDash val="solid"/>
            </a:ln>
          </c:spPr>
          <c:cat>
            <c:strRef>
              <c:f>Sheet1!$A$1:$A$10</c:f>
              <c:strCache>
                <c:ptCount val="10"/>
                <c:pt idx="0">
                  <c:v>新規性・
独創性</c:v>
                </c:pt>
                <c:pt idx="1">
                  <c:v>優位性と
その維持・継続</c:v>
                </c:pt>
                <c:pt idx="2">
                  <c:v>市場規模・
成長性</c:v>
                </c:pt>
                <c:pt idx="3">
                  <c:v>競合関係</c:v>
                </c:pt>
                <c:pt idx="4">
                  <c:v>販売方法 ・
販売価格</c:v>
                </c:pt>
                <c:pt idx="5">
                  <c:v>生産・サービス体制</c:v>
                </c:pt>
                <c:pt idx="6">
                  <c:v>売上高・
利益計画</c:v>
                </c:pt>
                <c:pt idx="7">
                  <c:v>資金計画・
資金調達力</c:v>
                </c:pt>
                <c:pt idx="8">
                  <c:v>事業遂行
能力</c:v>
                </c:pt>
                <c:pt idx="9">
                  <c:v>人材・組織
体制</c:v>
                </c:pt>
              </c:strCache>
            </c:strRef>
          </c:cat>
          <c:val>
            <c:numRef>
              <c:f>Sheet1!$C$1:$C$10</c:f>
              <c:numCache>
                <c:formatCode>General</c:formatCode>
                <c:ptCount val="10"/>
                <c:pt idx="0">
                  <c:v>3</c:v>
                </c:pt>
                <c:pt idx="1">
                  <c:v>4</c:v>
                </c:pt>
                <c:pt idx="2">
                  <c:v>3</c:v>
                </c:pt>
                <c:pt idx="3">
                  <c:v>3</c:v>
                </c:pt>
                <c:pt idx="4">
                  <c:v>3</c:v>
                </c:pt>
                <c:pt idx="5">
                  <c:v>3</c:v>
                </c:pt>
                <c:pt idx="6">
                  <c:v>3</c:v>
                </c:pt>
                <c:pt idx="7">
                  <c:v>2</c:v>
                </c:pt>
                <c:pt idx="8">
                  <c:v>3</c:v>
                </c:pt>
                <c:pt idx="9">
                  <c:v>3</c:v>
                </c:pt>
              </c:numCache>
            </c:numRef>
          </c:val>
          <c:extLst>
            <c:ext xmlns:c16="http://schemas.microsoft.com/office/drawing/2014/chart" uri="{C3380CC4-5D6E-409C-BE32-E72D297353CC}">
              <c16:uniqueId val="{00000001-E5BA-468B-95B2-DA99AD0D2D4D}"/>
            </c:ext>
          </c:extLst>
        </c:ser>
        <c:dLbls>
          <c:showLegendKey val="0"/>
          <c:showVal val="0"/>
          <c:showCatName val="0"/>
          <c:showSerName val="0"/>
          <c:showPercent val="0"/>
          <c:showBubbleSize val="0"/>
        </c:dLbls>
        <c:axId val="516329072"/>
        <c:axId val="516328680"/>
      </c:radarChart>
      <c:catAx>
        <c:axId val="516329072"/>
        <c:scaling>
          <c:orientation val="minMax"/>
        </c:scaling>
        <c:delete val="0"/>
        <c:axPos val="b"/>
        <c:majorGridlines>
          <c:spPr>
            <a:ln w="12686">
              <a:solidFill>
                <a:srgbClr val="000000"/>
              </a:solidFill>
              <a:prstDash val="solid"/>
            </a:ln>
          </c:spPr>
        </c:majorGridlines>
        <c:numFmt formatCode="General" sourceLinked="1"/>
        <c:majorTickMark val="out"/>
        <c:minorTickMark val="none"/>
        <c:tickLblPos val="nextTo"/>
        <c:txPr>
          <a:bodyPr rot="0" vert="horz"/>
          <a:lstStyle/>
          <a:p>
            <a:pPr>
              <a:defRPr sz="850" b="0" i="0" u="none" strike="noStrike" baseline="0">
                <a:solidFill>
                  <a:srgbClr val="000000"/>
                </a:solidFill>
                <a:latin typeface="ＭＳ Ｐゴシック"/>
                <a:ea typeface="ＭＳ Ｐゴシック"/>
                <a:cs typeface="ＭＳ Ｐゴシック"/>
              </a:defRPr>
            </a:pPr>
            <a:endParaRPr lang="ja-JP"/>
          </a:p>
        </c:txPr>
        <c:crossAx val="516328680"/>
        <c:crosses val="autoZero"/>
        <c:auto val="0"/>
        <c:lblAlgn val="ctr"/>
        <c:lblOffset val="100"/>
        <c:noMultiLvlLbl val="0"/>
      </c:catAx>
      <c:valAx>
        <c:axId val="516328680"/>
        <c:scaling>
          <c:orientation val="minMax"/>
          <c:max val="5"/>
          <c:min val="0"/>
        </c:scaling>
        <c:delete val="0"/>
        <c:axPos val="l"/>
        <c:numFmt formatCode="General" sourceLinked="1"/>
        <c:majorTickMark val="cross"/>
        <c:minorTickMark val="none"/>
        <c:tickLblPos val="nextTo"/>
        <c:spPr>
          <a:ln w="12686">
            <a:solidFill>
              <a:srgbClr val="000000"/>
            </a:solidFill>
            <a:prstDash val="solid"/>
          </a:ln>
        </c:spPr>
        <c:txPr>
          <a:bodyPr rot="0" vert="horz"/>
          <a:lstStyle/>
          <a:p>
            <a:pPr>
              <a:defRPr sz="1099" b="0" i="0" u="none" strike="noStrike" baseline="0">
                <a:solidFill>
                  <a:srgbClr val="000000"/>
                </a:solidFill>
                <a:latin typeface="ＭＳ Ｐゴシック"/>
                <a:ea typeface="ＭＳ Ｐゴシック"/>
                <a:cs typeface="ＭＳ Ｐゴシック"/>
              </a:defRPr>
            </a:pPr>
            <a:endParaRPr lang="ja-JP"/>
          </a:p>
        </c:txPr>
        <c:crossAx val="516329072"/>
        <c:crosses val="autoZero"/>
        <c:crossBetween val="between"/>
        <c:majorUnit val="1"/>
        <c:minorUnit val="1"/>
      </c:valAx>
      <c:spPr>
        <a:noFill/>
        <a:ln w="25372">
          <a:noFill/>
        </a:ln>
      </c:spPr>
    </c:plotArea>
    <c:plotVisOnly val="1"/>
    <c:dispBlanksAs val="gap"/>
    <c:showDLblsOverMax val="0"/>
  </c:chart>
  <c:spPr>
    <a:solidFill>
      <a:srgbClr val="FFFFFF"/>
    </a:solidFill>
    <a:ln>
      <a:noFill/>
    </a:ln>
  </c:spPr>
  <c:txPr>
    <a:bodyPr/>
    <a:lstStyle/>
    <a:p>
      <a:pPr>
        <a:defRPr sz="1998"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E51B0E9DA89374AB176BDCA11983D2B" ma:contentTypeVersion="13" ma:contentTypeDescription="新しいドキュメントを作成します。" ma:contentTypeScope="" ma:versionID="26b922aea4ea205ea60ad839d49b0cf6">
  <xsd:schema xmlns:xsd="http://www.w3.org/2001/XMLSchema" xmlns:xs="http://www.w3.org/2001/XMLSchema" xmlns:p="http://schemas.microsoft.com/office/2006/metadata/properties" xmlns:ns2="fb19c581-5df7-4c0d-930b-1e9011a4c5ee" xmlns:ns3="a4c26f44-3b4a-4f08-aa2a-a225fbca1a33" targetNamespace="http://schemas.microsoft.com/office/2006/metadata/properties" ma:root="true" ma:fieldsID="c4f558c1db75139ffc6d9d454f3f0a23" ns2:_="" ns3:_="">
    <xsd:import namespace="fb19c581-5df7-4c0d-930b-1e9011a4c5ee"/>
    <xsd:import namespace="a4c26f44-3b4a-4f08-aa2a-a225fbca1a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9c581-5df7-4c0d-930b-1e9011a4c5e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d272154a-1ba3-4abb-8c79-ffbe7c948b92}" ma:internalName="TaxCatchAll" ma:showField="CatchAllData" ma:web="fb19c581-5df7-4c0d-930b-1e9011a4c5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c26f44-3b4a-4f08-aa2a-a225fbca1a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c86558b-bc44-4960-bf97-762023c7fb3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368735-AB8A-4CBC-B5F7-A2945E7F4BFD}">
  <ds:schemaRefs>
    <ds:schemaRef ds:uri="http://schemas.openxmlformats.org/officeDocument/2006/bibliography"/>
  </ds:schemaRefs>
</ds:datastoreItem>
</file>

<file path=customXml/itemProps2.xml><?xml version="1.0" encoding="utf-8"?>
<ds:datastoreItem xmlns:ds="http://schemas.openxmlformats.org/officeDocument/2006/customXml" ds:itemID="{42663B20-172A-4E3E-B6B1-84326D459D9B}">
  <ds:schemaRefs>
    <ds:schemaRef ds:uri="http://schemas.microsoft.com/sharepoint/v3/contenttype/forms"/>
  </ds:schemaRefs>
</ds:datastoreItem>
</file>

<file path=customXml/itemProps3.xml><?xml version="1.0" encoding="utf-8"?>
<ds:datastoreItem xmlns:ds="http://schemas.openxmlformats.org/officeDocument/2006/customXml" ds:itemID="{C64E3C76-0B19-4224-8FC1-04B82F85F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9c581-5df7-4c0d-930b-1e9011a4c5ee"/>
    <ds:schemaRef ds:uri="a4c26f44-3b4a-4f08-aa2a-a225fbca1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12</Pages>
  <Words>1907</Words>
  <Characters>10872</Characters>
  <Application>Microsoft Office Word</Application>
  <DocSecurity>8</DocSecurity>
  <Lines>90</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Hewlett-Packard Company</Company>
  <LinksUpToDate>false</LinksUpToDate>
  <CharactersWithSpaces>12754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ok</dc:creator>
  <cp:keywords/>
  <cp:lastModifiedBy>家敷 貴裕</cp:lastModifiedBy>
  <cp:revision>21</cp:revision>
  <cp:lastPrinted>2022-05-09T04:07:00Z</cp:lastPrinted>
  <dcterms:created xsi:type="dcterms:W3CDTF">2017-03-06T03:50:00Z</dcterms:created>
  <dcterms:modified xsi:type="dcterms:W3CDTF">2023-08-25T00:35:00Z</dcterms:modified>
</cp:coreProperties>
</file>