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C729F9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D1429C"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28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D1429C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C729F9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D1429C"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28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D1429C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bookmarkStart w:id="1" w:name="_GoBack"/>
                      <w:bookmarkEnd w:id="1"/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082D1D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田本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082D1D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田本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734B0B">
        <w:rPr>
          <w:rFonts w:hint="eastAsia"/>
          <w:b/>
          <w:sz w:val="32"/>
        </w:rPr>
        <w:t>広島</w:t>
      </w:r>
      <w:r w:rsidR="00FC7324">
        <w:rPr>
          <w:rFonts w:hint="eastAsia"/>
          <w:b/>
          <w:sz w:val="32"/>
        </w:rPr>
        <w:t>地区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C22300" w:rsidRPr="00E23332">
        <w:rPr>
          <w:rFonts w:hint="eastAsia"/>
          <w:b/>
          <w:sz w:val="22"/>
        </w:rPr>
        <w:t>5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729F9">
              <w:rPr>
                <w:rFonts w:hint="eastAsia"/>
                <w:color w:val="000000" w:themeColor="text1"/>
                <w:sz w:val="18"/>
                <w:szCs w:val="18"/>
              </w:rPr>
              <w:t>担当：田本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97"/>
    <w:rsid w:val="00D1429C"/>
    <w:rsid w:val="00DC62DF"/>
    <w:rsid w:val="00DC6DF9"/>
    <w:rsid w:val="00DF30BA"/>
    <w:rsid w:val="00E0639D"/>
    <w:rsid w:val="00E23332"/>
    <w:rsid w:val="00ED0AA7"/>
    <w:rsid w:val="00ED3851"/>
    <w:rsid w:val="00EF452B"/>
    <w:rsid w:val="00F13F00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kaitousho</dc:title>
  <dc:subject/>
  <dc:creator>小林 明弘</dc:creator>
  <cp:keywords/>
  <dc:description/>
  <cp:lastModifiedBy>田本 大輔</cp:lastModifiedBy>
  <cp:revision>2</cp:revision>
  <cp:lastPrinted>2017-02-27T05:06:00Z</cp:lastPrinted>
  <dcterms:created xsi:type="dcterms:W3CDTF">2017-03-05T23:41:00Z</dcterms:created>
  <dcterms:modified xsi:type="dcterms:W3CDTF">2017-03-05T23:41:00Z</dcterms:modified>
</cp:coreProperties>
</file>