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1F" w:rsidRDefault="00DB68C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2.4pt;margin-top:-30.5pt;width:472.4pt;height:111.85pt;z-index:251657215" adj="2597,-2897" fillcolor="#bdd6ee [1300]" strokecolor="#2e74b5 [2404]" strokeweight="4.5pt">
            <v:shadow on="t" type="double" opacity=".5" color2="shadow add(102)" offset="-3pt,-3pt" offset2="-6pt,-6pt"/>
            <v:textbox style="mso-next-textbox:#_x0000_s1027" inset="5.85pt,.7pt,5.85pt,.7pt">
              <w:txbxContent>
                <w:p w:rsidR="0053491F" w:rsidRPr="00E60C97" w:rsidRDefault="00297058" w:rsidP="00152E20">
                  <w:pPr>
                    <w:spacing w:beforeLines="30" w:before="98" w:afterLines="50" w:after="164" w:line="30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>(公財)ひろしま産業振興機構、</w:t>
                  </w:r>
                  <w:proofErr w:type="spellStart"/>
                  <w:r w:rsidR="00152E20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>Agri</w:t>
                  </w:r>
                  <w:proofErr w:type="spellEnd"/>
                  <w:r w:rsidR="00152E20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 xml:space="preserve"> &amp; Foods Export Frontier, Hiroshima</w:t>
                  </w:r>
                </w:p>
                <w:p w:rsidR="00E31B86" w:rsidRDefault="00955734" w:rsidP="00152E20">
                  <w:pPr>
                    <w:spacing w:beforeLines="20" w:before="65" w:line="44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w w:val="120"/>
                      <w:sz w:val="40"/>
                      <w:szCs w:val="40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w w:val="120"/>
                      <w:sz w:val="40"/>
                      <w:szCs w:val="40"/>
                    </w:rPr>
                    <w:t>ハラル</w:t>
                  </w:r>
                  <w:r w:rsidR="009F6B37">
                    <w:rPr>
                      <w:rFonts w:ascii="HGS創英角ﾎﾟｯﾌﾟ体" w:eastAsia="HGS創英角ﾎﾟｯﾌﾟ体" w:hAnsi="HGS創英角ﾎﾟｯﾌﾟ体" w:hint="eastAsia"/>
                      <w:w w:val="120"/>
                      <w:sz w:val="40"/>
                      <w:szCs w:val="40"/>
                    </w:rPr>
                    <w:t>ビジネスセミナー</w:t>
                  </w:r>
                  <w:r w:rsidR="00E31B86">
                    <w:rPr>
                      <w:rFonts w:ascii="HGS創英角ﾎﾟｯﾌﾟ体" w:eastAsia="HGS創英角ﾎﾟｯﾌﾟ体" w:hAnsi="HGS創英角ﾎﾟｯﾌﾟ体" w:hint="eastAsia"/>
                      <w:w w:val="120"/>
                      <w:sz w:val="40"/>
                      <w:szCs w:val="40"/>
                    </w:rPr>
                    <w:t>・個別相談会</w:t>
                  </w:r>
                </w:p>
                <w:p w:rsidR="0053491F" w:rsidRPr="00FD2A46" w:rsidRDefault="00152E20" w:rsidP="00152E20">
                  <w:pPr>
                    <w:spacing w:beforeLines="20" w:before="65" w:line="440" w:lineRule="exact"/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w w:val="120"/>
                      <w:sz w:val="40"/>
                      <w:szCs w:val="40"/>
                    </w:rPr>
                  </w:pPr>
                  <w:r w:rsidRPr="00FD2A46">
                    <w:rPr>
                      <w:rFonts w:ascii="HGS創英角ﾎﾟｯﾌﾟ体" w:eastAsia="HGS創英角ﾎﾟｯﾌﾟ体" w:hAnsi="HGS創英角ﾎﾟｯﾌﾟ体" w:hint="eastAsia"/>
                      <w:w w:val="120"/>
                      <w:sz w:val="34"/>
                      <w:szCs w:val="34"/>
                    </w:rPr>
                    <w:t>（ご案内）</w:t>
                  </w:r>
                </w:p>
              </w:txbxContent>
            </v:textbox>
          </v:shape>
        </w:pict>
      </w:r>
    </w:p>
    <w:p w:rsidR="00A656A1" w:rsidRDefault="00A656A1">
      <w:pPr>
        <w:rPr>
          <w:rFonts w:ascii="HG丸ｺﾞｼｯｸM-PRO" w:eastAsia="HG丸ｺﾞｼｯｸM-PRO" w:hAnsi="HG丸ｺﾞｼｯｸM-PRO"/>
        </w:rPr>
      </w:pPr>
    </w:p>
    <w:p w:rsidR="002427B3" w:rsidRDefault="002427B3" w:rsidP="00152E20">
      <w:pPr>
        <w:tabs>
          <w:tab w:val="center" w:pos="4819"/>
          <w:tab w:val="right" w:pos="9638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52E20" w:rsidRDefault="00152E20" w:rsidP="00152E20">
      <w:pPr>
        <w:tabs>
          <w:tab w:val="center" w:pos="4819"/>
          <w:tab w:val="right" w:pos="9638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52E20" w:rsidRDefault="00152E20" w:rsidP="00152E20">
      <w:pPr>
        <w:tabs>
          <w:tab w:val="center" w:pos="4819"/>
          <w:tab w:val="right" w:pos="9638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55734" w:rsidRDefault="005C71B9" w:rsidP="00C52C14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少子高齢化</w:t>
      </w:r>
      <w:r w:rsidR="00E31B86">
        <w:rPr>
          <w:rFonts w:ascii="HG丸ｺﾞｼｯｸM-PRO" w:eastAsia="HG丸ｺﾞｼｯｸM-PRO" w:hAnsi="HG丸ｺﾞｼｯｸM-PRO" w:hint="eastAsia"/>
          <w:sz w:val="22"/>
        </w:rPr>
        <w:t>による</w:t>
      </w:r>
      <w:r w:rsidR="000347F7">
        <w:rPr>
          <w:rFonts w:ascii="HG丸ｺﾞｼｯｸM-PRO" w:eastAsia="HG丸ｺﾞｼｯｸM-PRO" w:hAnsi="HG丸ｺﾞｼｯｸM-PRO" w:hint="eastAsia"/>
          <w:sz w:val="22"/>
        </w:rPr>
        <w:t>国内需要が</w:t>
      </w:r>
      <w:r>
        <w:rPr>
          <w:rFonts w:ascii="HG丸ｺﾞｼｯｸM-PRO" w:eastAsia="HG丸ｺﾞｼｯｸM-PRO" w:hAnsi="HG丸ｺﾞｼｯｸM-PRO" w:hint="eastAsia"/>
          <w:sz w:val="22"/>
        </w:rPr>
        <w:t>縮小</w:t>
      </w:r>
      <w:r w:rsidR="000347F7">
        <w:rPr>
          <w:rFonts w:ascii="HG丸ｺﾞｼｯｸM-PRO" w:eastAsia="HG丸ｺﾞｼｯｸM-PRO" w:hAnsi="HG丸ｺﾞｼｯｸM-PRO" w:hint="eastAsia"/>
          <w:sz w:val="22"/>
        </w:rPr>
        <w:t>する中、</w:t>
      </w:r>
      <w:r w:rsidR="00955734">
        <w:rPr>
          <w:rFonts w:ascii="HG丸ｺﾞｼｯｸM-PRO" w:eastAsia="HG丸ｺﾞｼｯｸM-PRO" w:hAnsi="HG丸ｺﾞｼｯｸM-PRO" w:hint="eastAsia"/>
          <w:sz w:val="22"/>
        </w:rPr>
        <w:t>農林水産省では</w:t>
      </w:r>
      <w:r w:rsidR="00DB427F">
        <w:rPr>
          <w:rFonts w:ascii="HG丸ｺﾞｼｯｸM-PRO" w:eastAsia="HG丸ｺﾞｼｯｸM-PRO" w:hAnsi="HG丸ｺﾞｼｯｸM-PRO" w:hint="eastAsia"/>
          <w:sz w:val="22"/>
        </w:rPr>
        <w:t>平成31</w:t>
      </w:r>
      <w:r w:rsidR="0036521B" w:rsidRPr="00593DD7">
        <w:rPr>
          <w:rFonts w:ascii="HG丸ｺﾞｼｯｸM-PRO" w:eastAsia="HG丸ｺﾞｼｯｸM-PRO" w:hAnsi="HG丸ｺﾞｼｯｸM-PRO" w:hint="eastAsia"/>
          <w:sz w:val="22"/>
        </w:rPr>
        <w:t>年に農林水産物・食品の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6521B" w:rsidRPr="00593DD7">
        <w:rPr>
          <w:rFonts w:ascii="HG丸ｺﾞｼｯｸM-PRO" w:eastAsia="HG丸ｺﾞｼｯｸM-PRO" w:hAnsi="HG丸ｺﾞｼｯｸM-PRO" w:hint="eastAsia"/>
          <w:sz w:val="22"/>
        </w:rPr>
        <w:t>輸出額１兆円を目標に掲げ、国をあげて</w:t>
      </w:r>
      <w:r w:rsidR="00995AFA">
        <w:rPr>
          <w:rFonts w:ascii="HG丸ｺﾞｼｯｸM-PRO" w:eastAsia="HG丸ｺﾞｼｯｸM-PRO" w:hAnsi="HG丸ｺﾞｼｯｸM-PRO" w:hint="eastAsia"/>
          <w:sz w:val="22"/>
        </w:rPr>
        <w:t>の</w:t>
      </w:r>
      <w:r w:rsidR="0036521B" w:rsidRPr="00593DD7">
        <w:rPr>
          <w:rFonts w:ascii="HG丸ｺﾞｼｯｸM-PRO" w:eastAsia="HG丸ｺﾞｼｯｸM-PRO" w:hAnsi="HG丸ｺﾞｼｯｸM-PRO" w:hint="eastAsia"/>
          <w:sz w:val="22"/>
        </w:rPr>
        <w:t>日本産品・食品の輸出増大への動きが</w:t>
      </w:r>
      <w:r w:rsidR="00995AFA">
        <w:rPr>
          <w:rFonts w:ascii="HG丸ｺﾞｼｯｸM-PRO" w:eastAsia="HG丸ｺﾞｼｯｸM-PRO" w:hAnsi="HG丸ｺﾞｼｯｸM-PRO" w:hint="eastAsia"/>
          <w:sz w:val="22"/>
        </w:rPr>
        <w:t>ますます</w:t>
      </w:r>
      <w:r w:rsidR="0036521B" w:rsidRPr="00593DD7">
        <w:rPr>
          <w:rFonts w:ascii="HG丸ｺﾞｼｯｸM-PRO" w:eastAsia="HG丸ｺﾞｼｯｸM-PRO" w:hAnsi="HG丸ｺﾞｼｯｸM-PRO" w:hint="eastAsia"/>
          <w:sz w:val="22"/>
        </w:rPr>
        <w:t>加速しています。</w:t>
      </w:r>
      <w:r w:rsidR="00EB1308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0347F7">
        <w:rPr>
          <w:rFonts w:ascii="HG丸ｺﾞｼｯｸM-PRO" w:eastAsia="HG丸ｺﾞｼｯｸM-PRO" w:hAnsi="HG丸ｺﾞｼｯｸM-PRO" w:hint="eastAsia"/>
          <w:sz w:val="22"/>
        </w:rPr>
        <w:t>日本を訪れる</w:t>
      </w:r>
      <w:r w:rsidR="00EB1308">
        <w:rPr>
          <w:rFonts w:ascii="HG丸ｺﾞｼｯｸM-PRO" w:eastAsia="HG丸ｺﾞｼｯｸM-PRO" w:hAnsi="HG丸ｺﾞｼｯｸM-PRO" w:hint="eastAsia"/>
          <w:sz w:val="22"/>
        </w:rPr>
        <w:t>外国人</w:t>
      </w:r>
      <w:r w:rsidR="000347F7">
        <w:rPr>
          <w:rFonts w:ascii="HG丸ｺﾞｼｯｸM-PRO" w:eastAsia="HG丸ｺﾞｼｯｸM-PRO" w:hAnsi="HG丸ｺﾞｼｯｸM-PRO" w:hint="eastAsia"/>
          <w:sz w:val="22"/>
        </w:rPr>
        <w:t>客数の急増に伴い、インバウンド需要の</w:t>
      </w:r>
      <w:r w:rsidR="007E5020">
        <w:rPr>
          <w:rFonts w:ascii="HG丸ｺﾞｼｯｸM-PRO" w:eastAsia="HG丸ｺﾞｼｯｸM-PRO" w:hAnsi="HG丸ｺﾞｼｯｸM-PRO" w:hint="eastAsia"/>
          <w:sz w:val="22"/>
        </w:rPr>
        <w:t>取り込みへの機運も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E5020">
        <w:rPr>
          <w:rFonts w:ascii="HG丸ｺﾞｼｯｸM-PRO" w:eastAsia="HG丸ｺﾞｼｯｸM-PRO" w:hAnsi="HG丸ｺﾞｼｯｸM-PRO" w:hint="eastAsia"/>
          <w:sz w:val="22"/>
        </w:rPr>
        <w:t>高まっています。</w:t>
      </w:r>
    </w:p>
    <w:p w:rsidR="007E5020" w:rsidRDefault="007E5020" w:rsidP="00C52C14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このような状況の中、消費意欲旺盛な中間層が拡大し続けているアジア諸国、とりわけ2030年までには</w:t>
      </w:r>
      <w:r w:rsidR="001223EC">
        <w:rPr>
          <w:rFonts w:ascii="HG丸ｺﾞｼｯｸM-PRO" w:eastAsia="HG丸ｺﾞｼｯｸM-PRO" w:hAnsi="HG丸ｺﾞｼｯｸM-PRO" w:hint="eastAsia"/>
          <w:sz w:val="22"/>
        </w:rPr>
        <w:t>200</w:t>
      </w:r>
      <w:r>
        <w:rPr>
          <w:rFonts w:ascii="HG丸ｺﾞｼｯｸM-PRO" w:eastAsia="HG丸ｺﾞｼｯｸM-PRO" w:hAnsi="HG丸ｺﾞｼｯｸM-PRO" w:hint="eastAsia"/>
          <w:sz w:val="22"/>
        </w:rPr>
        <w:t>兆円に</w:t>
      </w:r>
      <w:r w:rsidR="001223EC">
        <w:rPr>
          <w:rFonts w:ascii="HG丸ｺﾞｼｯｸM-PRO" w:eastAsia="HG丸ｺﾞｼｯｸM-PRO" w:hAnsi="HG丸ｺﾞｼｯｸM-PRO" w:hint="eastAsia"/>
          <w:sz w:val="22"/>
        </w:rPr>
        <w:t>拡大</w:t>
      </w:r>
      <w:r>
        <w:rPr>
          <w:rFonts w:ascii="HG丸ｺﾞｼｯｸM-PRO" w:eastAsia="HG丸ｺﾞｼｯｸM-PRO" w:hAnsi="HG丸ｺﾞｼｯｸM-PRO" w:hint="eastAsia"/>
          <w:sz w:val="22"/>
        </w:rPr>
        <w:t>すると言われているムスリム</w:t>
      </w:r>
      <w:r w:rsidR="001223EC">
        <w:rPr>
          <w:rFonts w:ascii="HG丸ｺﾞｼｯｸM-PRO" w:eastAsia="HG丸ｺﾞｼｯｸM-PRO" w:hAnsi="HG丸ｺﾞｼｯｸM-PRO" w:hint="eastAsia"/>
          <w:sz w:val="22"/>
        </w:rPr>
        <w:t>を対象とする食品</w:t>
      </w:r>
      <w:r>
        <w:rPr>
          <w:rFonts w:ascii="HG丸ｺﾞｼｯｸM-PRO" w:eastAsia="HG丸ｺﾞｼｯｸM-PRO" w:hAnsi="HG丸ｺﾞｼｯｸM-PRO" w:hint="eastAsia"/>
          <w:sz w:val="22"/>
        </w:rPr>
        <w:t>市場への関心は高まるばかりです。</w:t>
      </w:r>
    </w:p>
    <w:p w:rsidR="002E7722" w:rsidRDefault="007E5020" w:rsidP="00C52C14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公益財団法人ひろしま産業振興機構</w:t>
      </w:r>
      <w:r w:rsidR="006B1718">
        <w:rPr>
          <w:rFonts w:ascii="HG丸ｺﾞｼｯｸM-PRO" w:eastAsia="HG丸ｺﾞｼｯｸM-PRO" w:hAnsi="HG丸ｺﾞｼｯｸM-PRO" w:hint="eastAsia"/>
          <w:sz w:val="22"/>
        </w:rPr>
        <w:t>と</w:t>
      </w:r>
      <w:proofErr w:type="spellStart"/>
      <w:r w:rsidR="006B1718">
        <w:rPr>
          <w:rFonts w:ascii="HG丸ｺﾞｼｯｸM-PRO" w:eastAsia="HG丸ｺﾞｼｯｸM-PRO" w:hAnsi="HG丸ｺﾞｼｯｸM-PRO" w:hint="eastAsia"/>
          <w:sz w:val="22"/>
        </w:rPr>
        <w:t>Agri</w:t>
      </w:r>
      <w:proofErr w:type="spellEnd"/>
      <w:r w:rsidR="006B1718">
        <w:rPr>
          <w:rFonts w:ascii="HG丸ｺﾞｼｯｸM-PRO" w:eastAsia="HG丸ｺﾞｼｯｸM-PRO" w:hAnsi="HG丸ｺﾞｼｯｸM-PRO" w:hint="eastAsia"/>
          <w:sz w:val="22"/>
        </w:rPr>
        <w:t xml:space="preserve"> &amp; Foods Export Frontier, Hiroshima</w:t>
      </w:r>
      <w:r>
        <w:rPr>
          <w:rFonts w:ascii="HG丸ｺﾞｼｯｸM-PRO" w:eastAsia="HG丸ｺﾞｼｯｸM-PRO" w:hAnsi="HG丸ｺﾞｼｯｸM-PRO" w:hint="eastAsia"/>
          <w:sz w:val="22"/>
        </w:rPr>
        <w:t>では、この</w:t>
      </w:r>
      <w:r w:rsidR="001223EC">
        <w:rPr>
          <w:rFonts w:ascii="HG丸ｺﾞｼｯｸM-PRO" w:eastAsia="HG丸ｺﾞｼｯｸM-PRO" w:hAnsi="HG丸ｺﾞｼｯｸM-PRO" w:hint="eastAsia"/>
          <w:sz w:val="22"/>
        </w:rPr>
        <w:t>拡大するムスリム市場の攻略に向けて</w:t>
      </w:r>
      <w:r w:rsidR="002F7F96">
        <w:rPr>
          <w:rFonts w:ascii="HG丸ｺﾞｼｯｸM-PRO" w:eastAsia="HG丸ｺﾞｼｯｸM-PRO" w:hAnsi="HG丸ｺﾞｼｯｸM-PRO" w:hint="eastAsia"/>
          <w:sz w:val="22"/>
        </w:rPr>
        <w:t>重要</w:t>
      </w:r>
      <w:r w:rsidR="001223EC">
        <w:rPr>
          <w:rFonts w:ascii="HG丸ｺﾞｼｯｸM-PRO" w:eastAsia="HG丸ｺﾞｼｯｸM-PRO" w:hAnsi="HG丸ｺﾞｼｯｸM-PRO" w:hint="eastAsia"/>
          <w:sz w:val="22"/>
        </w:rPr>
        <w:t>なキーワードとなる「ハラル」について、専門家をお招きし、わかりやすく解説する</w:t>
      </w:r>
      <w:r w:rsidR="009F6B37">
        <w:rPr>
          <w:rFonts w:ascii="HG丸ｺﾞｼｯｸM-PRO" w:eastAsia="HG丸ｺﾞｼｯｸM-PRO" w:hAnsi="HG丸ｺﾞｼｯｸM-PRO" w:hint="eastAsia"/>
          <w:sz w:val="22"/>
        </w:rPr>
        <w:t>セミナー</w:t>
      </w:r>
      <w:r w:rsidR="001223EC">
        <w:rPr>
          <w:rFonts w:ascii="HG丸ｺﾞｼｯｸM-PRO" w:eastAsia="HG丸ｺﾞｼｯｸM-PRO" w:hAnsi="HG丸ｺﾞｼｯｸM-PRO" w:hint="eastAsia"/>
          <w:sz w:val="22"/>
        </w:rPr>
        <w:t>とともに個別相談会を開催いたします。</w:t>
      </w:r>
    </w:p>
    <w:p w:rsidR="00E31B86" w:rsidRDefault="00E31B86" w:rsidP="00C52C14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ハラルの基本とハラルビジネス</w:t>
      </w:r>
      <w:r w:rsidR="00160CEA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可能性について知っていただく良い機会となりますので、</w:t>
      </w:r>
      <w:r w:rsidR="00160CE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奮ってご参加いただきますよう</w:t>
      </w:r>
      <w:r w:rsidR="002F7F96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ご案内いたします。</w:t>
      </w:r>
    </w:p>
    <w:p w:rsidR="00C52C14" w:rsidRDefault="00DB68C3" w:rsidP="00C52C14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035" style="position:absolute;left:0;text-align:left;margin-left:21.3pt;margin-top:7.6pt;width:447pt;height:44.25pt;z-index:251662336" fillcolor="#e7e6e6 [3214]" strokecolor="#bfbfbf [2412]">
            <v:textbox inset="5.85pt,.7pt,5.85pt,.7pt">
              <w:txbxContent>
                <w:p w:rsidR="00C52C14" w:rsidRDefault="002E7722" w:rsidP="002E7722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C52C14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ハラルとは</w:t>
                  </w:r>
                  <w:r w:rsidR="00C52C14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、</w:t>
                  </w:r>
                  <w:r w:rsidRPr="00C52C14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イスラムの教えで「許されている」という意味のアラビア語です。</w:t>
                  </w:r>
                </w:p>
                <w:p w:rsidR="002E7722" w:rsidRPr="00C52C14" w:rsidRDefault="002E7722" w:rsidP="002E7722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52C14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反対に「禁じられている」と言う意味の言葉はハラムです。ハラルやハラムはモノや行動が</w:t>
                  </w:r>
                  <w:r w:rsidR="00C52C14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 xml:space="preserve">　　　</w:t>
                  </w:r>
                  <w:r w:rsidRPr="00C52C14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「神に許されている」のか「禁じられている」のかどうかを示す考え方です。</w:t>
                  </w:r>
                </w:p>
                <w:p w:rsidR="002E7722" w:rsidRDefault="002E7722"/>
              </w:txbxContent>
            </v:textbox>
          </v:rect>
        </w:pict>
      </w:r>
    </w:p>
    <w:p w:rsidR="002E7722" w:rsidRDefault="002E7722" w:rsidP="002E772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2E7722" w:rsidRPr="00E31B86" w:rsidRDefault="002E7722" w:rsidP="002E772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7E5020" w:rsidRDefault="007E5020" w:rsidP="007E5020">
      <w:pPr>
        <w:rPr>
          <w:rFonts w:ascii="HG丸ｺﾞｼｯｸM-PRO" w:eastAsia="HG丸ｺﾞｼｯｸM-PRO" w:hAnsi="HG丸ｺﾞｼｯｸM-PRO"/>
          <w:sz w:val="22"/>
        </w:rPr>
      </w:pPr>
    </w:p>
    <w:p w:rsidR="001223EC" w:rsidRDefault="00DB68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_x0000_s1026" style="position:absolute;left:0;text-align:left;margin-left:3.3pt;margin-top:.95pt;width:481.5pt;height:376.3pt;z-index:251658240" arcsize="5246f" fillcolor="#c5e0b3 [1305]" strokeweight="1.5pt">
            <v:shadow on="t" color="#aeaaaa [2414]" offset="4pt,5pt" offset2="4pt,6pt"/>
            <v:textbox style="mso-next-textbox:#_x0000_s1026" inset="5.85pt,.7pt,5.85pt,.7pt">
              <w:txbxContent>
                <w:p w:rsidR="0082422D" w:rsidRDefault="0053491F" w:rsidP="00130916">
                  <w:pPr>
                    <w:spacing w:line="440" w:lineRule="exact"/>
                    <w:ind w:firstLineChars="50" w:firstLine="120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2267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【日</w:t>
                  </w:r>
                  <w:r w:rsidR="00166F27" w:rsidRPr="0042267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42267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時】</w:t>
                  </w:r>
                  <w:r w:rsidRPr="00FD2A4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="00593DD7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30"/>
                      <w:szCs w:val="30"/>
                    </w:rPr>
                    <w:t>平成2</w:t>
                  </w:r>
                  <w:r w:rsidR="00955734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30"/>
                      <w:szCs w:val="30"/>
                    </w:rPr>
                    <w:t>９</w:t>
                  </w:r>
                  <w:r w:rsidR="00593DD7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30"/>
                      <w:szCs w:val="30"/>
                    </w:rPr>
                    <w:t>年</w:t>
                  </w:r>
                  <w:r w:rsidR="00297058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30"/>
                      <w:szCs w:val="30"/>
                    </w:rPr>
                    <w:t>２</w:t>
                  </w:r>
                  <w:r w:rsidR="00593DD7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30"/>
                      <w:szCs w:val="30"/>
                    </w:rPr>
                    <w:t>月</w:t>
                  </w:r>
                  <w:r w:rsidR="00297058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30"/>
                      <w:szCs w:val="30"/>
                    </w:rPr>
                    <w:t>９</w:t>
                  </w:r>
                  <w:r w:rsidR="00593DD7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30"/>
                      <w:szCs w:val="30"/>
                    </w:rPr>
                    <w:t>日（</w:t>
                  </w:r>
                  <w:r w:rsidR="00297058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30"/>
                      <w:szCs w:val="30"/>
                    </w:rPr>
                    <w:t>木</w:t>
                  </w:r>
                  <w:r w:rsidR="00593DD7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30"/>
                      <w:szCs w:val="30"/>
                    </w:rPr>
                    <w:t>）</w:t>
                  </w:r>
                  <w:r w:rsidR="00593DD7" w:rsidRPr="00FD2A4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  <w:p w:rsidR="00593DD7" w:rsidRPr="0042267B" w:rsidRDefault="00B24A8D" w:rsidP="00A40C24">
                  <w:pPr>
                    <w:spacing w:line="440" w:lineRule="exact"/>
                    <w:ind w:firstLineChars="600" w:firstLine="1687"/>
                    <w:rPr>
                      <w:rFonts w:ascii="HGS創英角ﾎﾟｯﾌﾟ体" w:eastAsia="HGS創英角ﾎﾟｯﾌﾟ体" w:hAnsi="HGS創英角ﾎﾟｯﾌﾟ体"/>
                      <w:b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sz w:val="28"/>
                      <w:szCs w:val="28"/>
                    </w:rPr>
                    <w:t>(1)</w:t>
                  </w:r>
                  <w:r w:rsidR="00130916" w:rsidRPr="0042267B">
                    <w:rPr>
                      <w:rFonts w:ascii="HGS創英角ﾎﾟｯﾌﾟ体" w:eastAsia="HGS創英角ﾎﾟｯﾌﾟ体" w:hAnsi="HGS創英角ﾎﾟｯﾌﾟ体"/>
                      <w:b/>
                      <w:sz w:val="28"/>
                      <w:szCs w:val="28"/>
                    </w:rPr>
                    <w:t xml:space="preserve"> </w:t>
                  </w:r>
                  <w:r w:rsidR="009F6B37" w:rsidRPr="00DB68C3">
                    <w:rPr>
                      <w:rFonts w:ascii="HGS創英角ﾎﾟｯﾌﾟ体" w:eastAsia="HGS創英角ﾎﾟｯﾌﾟ体" w:hAnsi="HGS創英角ﾎﾟｯﾌﾟ体" w:hint="eastAsia"/>
                      <w:b/>
                      <w:spacing w:val="47"/>
                      <w:kern w:val="0"/>
                      <w:sz w:val="28"/>
                      <w:szCs w:val="28"/>
                      <w:fitText w:val="1405" w:id="1279423232"/>
                    </w:rPr>
                    <w:t>セミナ</w:t>
                  </w:r>
                  <w:r w:rsidR="009F6B37" w:rsidRPr="00DB68C3">
                    <w:rPr>
                      <w:rFonts w:ascii="HGS創英角ﾎﾟｯﾌﾟ体" w:eastAsia="HGS創英角ﾎﾟｯﾌﾟ体" w:hAnsi="HGS創英角ﾎﾟｯﾌﾟ体" w:hint="eastAsia"/>
                      <w:b/>
                      <w:kern w:val="0"/>
                      <w:sz w:val="28"/>
                      <w:szCs w:val="28"/>
                      <w:fitText w:val="1405" w:id="1279423232"/>
                    </w:rPr>
                    <w:t>ー</w:t>
                  </w:r>
                  <w:r w:rsidR="0082422D" w:rsidRPr="0042267B">
                    <w:rPr>
                      <w:rFonts w:ascii="HGS創英角ﾎﾟｯﾌﾟ体" w:eastAsia="HGS創英角ﾎﾟｯﾌﾟ体" w:hAnsi="HGS創英角ﾎﾟｯﾌﾟ体" w:hint="eastAsia"/>
                      <w:b/>
                      <w:sz w:val="28"/>
                      <w:szCs w:val="28"/>
                    </w:rPr>
                    <w:t xml:space="preserve">　13:30</w:t>
                  </w:r>
                  <w:r w:rsidR="00593DD7" w:rsidRPr="0042267B">
                    <w:rPr>
                      <w:rFonts w:ascii="HGS創英角ﾎﾟｯﾌﾟ体" w:eastAsia="HGS創英角ﾎﾟｯﾌﾟ体" w:hAnsi="HGS創英角ﾎﾟｯﾌﾟ体" w:hint="eastAsia"/>
                      <w:b/>
                      <w:sz w:val="28"/>
                      <w:szCs w:val="28"/>
                    </w:rPr>
                    <w:t>～</w:t>
                  </w:r>
                  <w:r w:rsidR="0082422D" w:rsidRPr="0042267B">
                    <w:rPr>
                      <w:rFonts w:ascii="HGS創英角ﾎﾟｯﾌﾟ体" w:eastAsia="HGS創英角ﾎﾟｯﾌﾟ体" w:hAnsi="HGS創英角ﾎﾟｯﾌﾟ体" w:hint="eastAsia"/>
                      <w:b/>
                      <w:sz w:val="28"/>
                      <w:szCs w:val="28"/>
                    </w:rPr>
                    <w:t>15:00</w:t>
                  </w:r>
                </w:p>
                <w:p w:rsidR="0082422D" w:rsidRPr="00FD2A46" w:rsidRDefault="00B24A8D" w:rsidP="00A40C24">
                  <w:pPr>
                    <w:spacing w:line="440" w:lineRule="exact"/>
                    <w:ind w:firstLineChars="600" w:firstLine="1687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sz w:val="28"/>
                      <w:szCs w:val="28"/>
                    </w:rPr>
                    <w:t>(2)</w:t>
                  </w:r>
                  <w:r w:rsidR="00130916" w:rsidRPr="0042267B">
                    <w:rPr>
                      <w:rFonts w:ascii="HGS創英角ﾎﾟｯﾌﾟ体" w:eastAsia="HGS創英角ﾎﾟｯﾌﾟ体" w:hAnsi="HGS創英角ﾎﾟｯﾌﾟ体" w:hint="eastAsia"/>
                      <w:b/>
                      <w:sz w:val="28"/>
                      <w:szCs w:val="28"/>
                    </w:rPr>
                    <w:t xml:space="preserve"> </w:t>
                  </w:r>
                  <w:r w:rsidR="0082422D" w:rsidRPr="0042267B">
                    <w:rPr>
                      <w:rFonts w:ascii="HGS創英角ﾎﾟｯﾌﾟ体" w:eastAsia="HGS創英角ﾎﾟｯﾌﾟ体" w:hAnsi="HGS創英角ﾎﾟｯﾌﾟ体" w:hint="eastAsia"/>
                      <w:b/>
                      <w:sz w:val="28"/>
                      <w:szCs w:val="28"/>
                    </w:rPr>
                    <w:t>個別相談会　15:10～</w:t>
                  </w:r>
                  <w:r w:rsidR="00166F27" w:rsidRPr="0042267B">
                    <w:rPr>
                      <w:rFonts w:ascii="HGS創英角ﾎﾟｯﾌﾟ体" w:eastAsia="HGS創英角ﾎﾟｯﾌﾟ体" w:hAnsi="HGS創英角ﾎﾟｯﾌﾟ体" w:hint="eastAsia"/>
                      <w:b/>
                      <w:sz w:val="28"/>
                      <w:szCs w:val="28"/>
                    </w:rPr>
                    <w:t>17:00</w:t>
                  </w:r>
                  <w:r w:rsidR="00A40C24" w:rsidRPr="00A40C2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（</w:t>
                  </w:r>
                  <w:r w:rsidR="00166F27" w:rsidRPr="00A40C2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1社</w:t>
                  </w:r>
                  <w:r w:rsidR="008A13E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30</w:t>
                  </w:r>
                  <w:r w:rsidR="00166F27" w:rsidRPr="00A40C2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分程度、先着3社</w:t>
                  </w:r>
                  <w:r w:rsidR="00A40C2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）</w:t>
                  </w:r>
                </w:p>
                <w:p w:rsidR="00593DD7" w:rsidRPr="00FD2A46" w:rsidRDefault="0053491F" w:rsidP="000347F7">
                  <w:pPr>
                    <w:spacing w:beforeLines="50" w:before="164" w:line="440" w:lineRule="exact"/>
                    <w:ind w:firstLineChars="50" w:firstLine="120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FD2A4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【場</w:t>
                  </w:r>
                  <w:r w:rsidR="00166F2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FD2A4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所】　</w:t>
                  </w:r>
                  <w:r w:rsidR="00593DD7" w:rsidRPr="0029705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広島県情報プラザ２階「</w:t>
                  </w:r>
                  <w:r w:rsidR="00297058" w:rsidRPr="0029705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第２研修</w:t>
                  </w:r>
                  <w:r w:rsidR="00593DD7" w:rsidRPr="0029705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室」</w:t>
                  </w:r>
                  <w:r w:rsidR="00593DD7" w:rsidRPr="00297058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（広島市中区千田町三丁目7-47）</w:t>
                  </w:r>
                </w:p>
                <w:p w:rsidR="00593DD7" w:rsidRPr="00A40C24" w:rsidRDefault="0053491F" w:rsidP="000347F7">
                  <w:pPr>
                    <w:spacing w:beforeLines="50" w:before="164" w:line="440" w:lineRule="exact"/>
                    <w:ind w:firstLineChars="50" w:firstLine="120"/>
                    <w:rPr>
                      <w:rFonts w:ascii="HGS創英角ﾎﾟｯﾌﾟ体" w:eastAsia="HGS創英角ﾎﾟｯﾌﾟ体" w:hAnsi="HGS創英角ﾎﾟｯﾌﾟ体"/>
                      <w:b/>
                      <w:sz w:val="24"/>
                      <w:szCs w:val="24"/>
                    </w:rPr>
                  </w:pPr>
                  <w:r w:rsidRPr="0042267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【講</w:t>
                  </w:r>
                  <w:r w:rsidR="00166F27" w:rsidRPr="0042267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42267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師】</w:t>
                  </w:r>
                  <w:r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24"/>
                      <w:szCs w:val="24"/>
                    </w:rPr>
                    <w:t xml:space="preserve">　</w:t>
                  </w:r>
                  <w:r w:rsidR="00955734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26"/>
                      <w:szCs w:val="26"/>
                    </w:rPr>
                    <w:t>一般社団法人</w:t>
                  </w:r>
                  <w:r w:rsidR="00123517">
                    <w:rPr>
                      <w:rFonts w:ascii="HGS創英角ﾎﾟｯﾌﾟ体" w:eastAsia="HGS創英角ﾎﾟｯﾌﾟ体" w:hAnsi="HGS創英角ﾎﾟｯﾌﾟ体" w:hint="eastAsia"/>
                      <w:b/>
                      <w:sz w:val="26"/>
                      <w:szCs w:val="26"/>
                    </w:rPr>
                    <w:t xml:space="preserve"> </w:t>
                  </w:r>
                  <w:r w:rsidR="00955734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30"/>
                      <w:szCs w:val="30"/>
                    </w:rPr>
                    <w:t>ハラル・ジャパン協会</w:t>
                  </w:r>
                </w:p>
                <w:p w:rsidR="00593DD7" w:rsidRPr="00A40C24" w:rsidRDefault="00297058" w:rsidP="00DC4BB3">
                  <w:pPr>
                    <w:spacing w:beforeLines="20" w:before="65" w:line="320" w:lineRule="exact"/>
                    <w:ind w:firstLineChars="550" w:firstLine="1546"/>
                    <w:rPr>
                      <w:rFonts w:ascii="HGS創英角ﾎﾟｯﾌﾟ体" w:eastAsia="HGS創英角ﾎﾟｯﾌﾟ体" w:hAnsi="HGS創英角ﾎﾟｯﾌﾟ体"/>
                      <w:b/>
                      <w:sz w:val="28"/>
                      <w:szCs w:val="28"/>
                    </w:rPr>
                  </w:pPr>
                  <w:r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28"/>
                      <w:szCs w:val="28"/>
                    </w:rPr>
                    <w:t>代表理事　佐久間 朋宏</w:t>
                  </w:r>
                  <w:r w:rsidR="00A40C24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28"/>
                      <w:szCs w:val="28"/>
                    </w:rPr>
                    <w:t xml:space="preserve"> </w:t>
                  </w:r>
                  <w:r w:rsidR="00593DD7" w:rsidRPr="00A40C24">
                    <w:rPr>
                      <w:rFonts w:ascii="HGS創英角ﾎﾟｯﾌﾟ体" w:eastAsia="HGS創英角ﾎﾟｯﾌﾟ体" w:hAnsi="HGS創英角ﾎﾟｯﾌﾟ体" w:hint="eastAsia"/>
                      <w:b/>
                      <w:sz w:val="28"/>
                      <w:szCs w:val="28"/>
                    </w:rPr>
                    <w:t>氏</w:t>
                  </w:r>
                </w:p>
                <w:p w:rsidR="00130916" w:rsidRDefault="00130916" w:rsidP="00166F27">
                  <w:pPr>
                    <w:spacing w:line="320" w:lineRule="exact"/>
                    <w:ind w:firstLineChars="650" w:firstLine="1566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  <w:p w:rsidR="00130916" w:rsidRDefault="00130916" w:rsidP="00166F27">
                  <w:pPr>
                    <w:spacing w:line="320" w:lineRule="exact"/>
                    <w:ind w:firstLineChars="650" w:firstLine="1566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  <w:p w:rsidR="00130916" w:rsidRDefault="00130916" w:rsidP="00166F27">
                  <w:pPr>
                    <w:spacing w:line="320" w:lineRule="exact"/>
                    <w:ind w:firstLineChars="650" w:firstLine="1566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  <w:p w:rsidR="00130916" w:rsidRDefault="00130916" w:rsidP="00166F27">
                  <w:pPr>
                    <w:spacing w:line="320" w:lineRule="exact"/>
                    <w:ind w:firstLineChars="650" w:firstLine="1566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  <w:p w:rsidR="00130916" w:rsidRDefault="00130916" w:rsidP="00166F27">
                  <w:pPr>
                    <w:spacing w:line="320" w:lineRule="exact"/>
                    <w:ind w:firstLineChars="650" w:firstLine="1566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  <w:p w:rsidR="00632E15" w:rsidRDefault="0053491F" w:rsidP="006B1718">
                  <w:pPr>
                    <w:spacing w:beforeLines="50" w:before="164" w:line="300" w:lineRule="exact"/>
                    <w:ind w:firstLineChars="50" w:firstLine="120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FD2A4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【内</w:t>
                  </w:r>
                  <w:r w:rsidR="00166F2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FD2A4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容】　</w:t>
                  </w:r>
                  <w:r w:rsidR="00557B1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・</w:t>
                  </w:r>
                  <w:r w:rsidR="00632E15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拡大するムスリム市場の現状</w:t>
                  </w:r>
                </w:p>
                <w:p w:rsidR="007A28BA" w:rsidRPr="00DB76C0" w:rsidRDefault="00557B14" w:rsidP="006B1718">
                  <w:pPr>
                    <w:spacing w:line="300" w:lineRule="exact"/>
                    <w:ind w:firstLineChars="650" w:firstLine="1566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・</w:t>
                  </w:r>
                  <w:r w:rsidR="00DB76C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ハラルの基礎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、</w:t>
                  </w:r>
                  <w:r w:rsidR="00632E15" w:rsidRPr="00DB76C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ハラルビジネスの現状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と可能性</w:t>
                  </w:r>
                </w:p>
                <w:p w:rsidR="00593DD7" w:rsidRPr="00DB76C0" w:rsidRDefault="00557B14" w:rsidP="006B1718">
                  <w:pPr>
                    <w:spacing w:line="300" w:lineRule="exact"/>
                    <w:ind w:firstLineChars="650" w:firstLine="1566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・</w:t>
                  </w:r>
                  <w:r w:rsidR="00632E15" w:rsidRPr="00DB76C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ハラル認証制度について（輸出）</w:t>
                  </w:r>
                </w:p>
                <w:p w:rsidR="00DB76C0" w:rsidRPr="00DB76C0" w:rsidRDefault="00557B14" w:rsidP="006B1718">
                  <w:pPr>
                    <w:spacing w:line="300" w:lineRule="exact"/>
                    <w:ind w:firstLineChars="650" w:firstLine="1566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・</w:t>
                  </w:r>
                  <w:r w:rsidR="00DB76C0" w:rsidRPr="00DB76C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ローカルハラルとは</w:t>
                  </w:r>
                  <w:r w:rsidR="002E029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（インバウンド</w:t>
                  </w:r>
                  <w:r w:rsidR="00F05F7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向け販売</w:t>
                  </w:r>
                  <w:r w:rsidR="002E029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）</w:t>
                  </w:r>
                </w:p>
                <w:p w:rsidR="00AB7597" w:rsidRDefault="00557B14" w:rsidP="006B1718">
                  <w:pPr>
                    <w:spacing w:line="300" w:lineRule="exact"/>
                    <w:ind w:firstLineChars="650" w:firstLine="1566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・</w:t>
                  </w:r>
                  <w:r w:rsidR="00DB76C0" w:rsidRPr="00DB76C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ハラル認証を取得しないという選択</w:t>
                  </w:r>
                </w:p>
                <w:p w:rsidR="00166F27" w:rsidRDefault="00166F27" w:rsidP="002E7722">
                  <w:pPr>
                    <w:spacing w:beforeLines="50" w:before="164" w:line="360" w:lineRule="exact"/>
                    <w:ind w:firstLineChars="50" w:firstLine="120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【参加費】</w:t>
                  </w:r>
                  <w:r w:rsidR="00DB76C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 </w:t>
                  </w:r>
                  <w:r w:rsidR="00DB76C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無料</w:t>
                  </w:r>
                </w:p>
                <w:p w:rsidR="00166F27" w:rsidRPr="00FD2A46" w:rsidRDefault="00166F27" w:rsidP="002E7722">
                  <w:pPr>
                    <w:spacing w:beforeLines="20" w:before="65" w:line="360" w:lineRule="exact"/>
                    <w:ind w:firstLineChars="50" w:firstLine="120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【定　員】</w:t>
                  </w:r>
                  <w:r w:rsidR="00DB76C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40名程度（個別相談会は先着3社）</w:t>
                  </w:r>
                </w:p>
              </w:txbxContent>
            </v:textbox>
          </v:roundrect>
        </w:pict>
      </w:r>
    </w:p>
    <w:p w:rsidR="001223EC" w:rsidRDefault="001223EC">
      <w:pPr>
        <w:rPr>
          <w:rFonts w:ascii="HG丸ｺﾞｼｯｸM-PRO" w:eastAsia="HG丸ｺﾞｼｯｸM-PRO" w:hAnsi="HG丸ｺﾞｼｯｸM-PRO"/>
        </w:rPr>
      </w:pPr>
    </w:p>
    <w:p w:rsidR="001223EC" w:rsidRDefault="001223EC">
      <w:pPr>
        <w:rPr>
          <w:rFonts w:ascii="HG丸ｺﾞｼｯｸM-PRO" w:eastAsia="HG丸ｺﾞｼｯｸM-PRO" w:hAnsi="HG丸ｺﾞｼｯｸM-PRO"/>
        </w:rPr>
      </w:pPr>
    </w:p>
    <w:p w:rsidR="001223EC" w:rsidRDefault="001223EC">
      <w:pPr>
        <w:rPr>
          <w:rFonts w:ascii="HG丸ｺﾞｼｯｸM-PRO" w:eastAsia="HG丸ｺﾞｼｯｸM-PRO" w:hAnsi="HG丸ｺﾞｼｯｸM-PRO"/>
        </w:rPr>
      </w:pPr>
    </w:p>
    <w:p w:rsidR="001223EC" w:rsidRDefault="001223EC">
      <w:pPr>
        <w:rPr>
          <w:rFonts w:ascii="HG丸ｺﾞｼｯｸM-PRO" w:eastAsia="HG丸ｺﾞｼｯｸM-PRO" w:hAnsi="HG丸ｺﾞｼｯｸM-PRO"/>
        </w:rPr>
      </w:pPr>
    </w:p>
    <w:p w:rsidR="001223EC" w:rsidRDefault="001223EC">
      <w:pPr>
        <w:rPr>
          <w:rFonts w:ascii="HG丸ｺﾞｼｯｸM-PRO" w:eastAsia="HG丸ｺﾞｼｯｸM-PRO" w:hAnsi="HG丸ｺﾞｼｯｸM-PRO"/>
        </w:rPr>
      </w:pPr>
    </w:p>
    <w:p w:rsidR="001223EC" w:rsidRDefault="001223EC">
      <w:pPr>
        <w:rPr>
          <w:rFonts w:ascii="HG丸ｺﾞｼｯｸM-PRO" w:eastAsia="HG丸ｺﾞｼｯｸM-PRO" w:hAnsi="HG丸ｺﾞｼｯｸM-PRO"/>
        </w:rPr>
      </w:pPr>
    </w:p>
    <w:p w:rsidR="001223EC" w:rsidRDefault="001223EC">
      <w:pPr>
        <w:rPr>
          <w:rFonts w:ascii="HG丸ｺﾞｼｯｸM-PRO" w:eastAsia="HG丸ｺﾞｼｯｸM-PRO" w:hAnsi="HG丸ｺﾞｼｯｸM-PRO"/>
        </w:rPr>
      </w:pPr>
    </w:p>
    <w:p w:rsidR="001223EC" w:rsidRDefault="001223EC">
      <w:pPr>
        <w:rPr>
          <w:rFonts w:ascii="HG丸ｺﾞｼｯｸM-PRO" w:eastAsia="HG丸ｺﾞｼｯｸM-PRO" w:hAnsi="HG丸ｺﾞｼｯｸM-PRO"/>
        </w:rPr>
      </w:pPr>
    </w:p>
    <w:p w:rsidR="001223EC" w:rsidRDefault="00DB68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31" style="position:absolute;left:0;text-align:left;margin-left:113.55pt;margin-top:13.85pt;width:348pt;height:72.75pt;z-index:251660288" fillcolor="#deeaf6 [660]" stroked="f">
            <v:imagedata embosscolor="shadow add(51)"/>
            <v:shadow on="t" type="emboss" color="lineOrFill darken(153)" color2="shadow add(102)"/>
            <v:textbox style="mso-next-textbox:#_x0000_s1031" inset="5.85pt,.7pt,5.85pt,.7pt">
              <w:txbxContent>
                <w:p w:rsidR="00130916" w:rsidRPr="001E624C" w:rsidRDefault="00A40C24" w:rsidP="002F4823">
                  <w:pPr>
                    <w:spacing w:beforeLines="10" w:before="32" w:line="220" w:lineRule="exact"/>
                    <w:rPr>
                      <w:sz w:val="19"/>
                      <w:szCs w:val="19"/>
                    </w:rPr>
                  </w:pPr>
                  <w:r w:rsidRPr="00A40C24">
                    <w:rPr>
                      <w:rFonts w:ascii="メイリオ" w:eastAsia="メイリオ" w:hAnsi="メイリオ" w:cs="メイリオ" w:hint="eastAsia"/>
                      <w:b/>
                      <w:sz w:val="19"/>
                      <w:szCs w:val="19"/>
                    </w:rPr>
                    <w:t>【</w:t>
                  </w:r>
                  <w:r w:rsidR="002F4823" w:rsidRPr="00A40C24">
                    <w:rPr>
                      <w:rFonts w:ascii="メイリオ" w:eastAsia="メイリオ" w:hAnsi="メイリオ" w:cs="メイリオ"/>
                      <w:b/>
                      <w:sz w:val="19"/>
                      <w:szCs w:val="19"/>
                    </w:rPr>
                    <w:t>講師紹介</w:t>
                  </w:r>
                  <w:r w:rsidRPr="00A40C24">
                    <w:rPr>
                      <w:rFonts w:ascii="メイリオ" w:eastAsia="メイリオ" w:hAnsi="メイリオ" w:cs="メイリオ" w:hint="eastAsia"/>
                      <w:b/>
                      <w:sz w:val="19"/>
                      <w:szCs w:val="19"/>
                    </w:rPr>
                    <w:t>】</w:t>
                  </w:r>
                  <w:r w:rsidR="00130916" w:rsidRPr="001E624C">
                    <w:rPr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地域経済活性のスペシャリスト。マーケティングが専門で国内外に精通し、特に販路拡大と広報</w:t>
                  </w:r>
                  <w:r>
                    <w:rPr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PR</w:t>
                  </w:r>
                  <w:r w:rsidR="00130916" w:rsidRPr="001E624C">
                    <w:rPr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を得意分野とする。ハラル（イスラム）ビジネスでは多数のセミナー・講演・企業研修を実施。ハラル認証団体ではなく、教育、調査、</w:t>
                  </w:r>
                  <w:r>
                    <w:rPr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PR</w:t>
                  </w:r>
                  <w:r w:rsidR="00130916" w:rsidRPr="001E624C">
                    <w:rPr>
                      <w:rFonts w:ascii="メイリオ" w:eastAsia="メイリオ" w:hAnsi="メイリオ" w:cs="メイリオ" w:hint="eastAsia"/>
                      <w:sz w:val="19"/>
                      <w:szCs w:val="19"/>
                    </w:rPr>
                    <w:t>などマーケティング支援団体の立ち位置で、イスラムビジネスのプラットフォーム事業で地域の中小企業をサポート。海外のイスラム諸国57カ国とネットワーク構築し、輸出・進出及びインバウンド対応を行う。</w:t>
                  </w:r>
                </w:p>
              </w:txbxContent>
            </v:textbox>
          </v:rect>
        </w:pict>
      </w:r>
    </w:p>
    <w:p w:rsidR="001223EC" w:rsidRDefault="001223EC">
      <w:pPr>
        <w:rPr>
          <w:rFonts w:ascii="HG丸ｺﾞｼｯｸM-PRO" w:eastAsia="HG丸ｺﾞｼｯｸM-PRO" w:hAnsi="HG丸ｺﾞｼｯｸM-PRO"/>
        </w:rPr>
      </w:pPr>
    </w:p>
    <w:p w:rsidR="00593DD7" w:rsidRDefault="00593DD7">
      <w:pPr>
        <w:rPr>
          <w:rFonts w:ascii="HG丸ｺﾞｼｯｸM-PRO" w:eastAsia="HG丸ｺﾞｼｯｸM-PRO" w:hAnsi="HG丸ｺﾞｼｯｸM-PRO"/>
        </w:rPr>
      </w:pPr>
    </w:p>
    <w:p w:rsidR="00593DD7" w:rsidRDefault="00593DD7">
      <w:pPr>
        <w:rPr>
          <w:rFonts w:ascii="HG丸ｺﾞｼｯｸM-PRO" w:eastAsia="HG丸ｺﾞｼｯｸM-PRO" w:hAnsi="HG丸ｺﾞｼｯｸM-PRO"/>
        </w:rPr>
      </w:pPr>
    </w:p>
    <w:p w:rsidR="00593DD7" w:rsidRPr="00593DD7" w:rsidRDefault="00593DD7">
      <w:pPr>
        <w:rPr>
          <w:rFonts w:ascii="HG丸ｺﾞｼｯｸM-PRO" w:eastAsia="HG丸ｺﾞｼｯｸM-PRO" w:hAnsi="HG丸ｺﾞｼｯｸM-PRO"/>
        </w:rPr>
      </w:pPr>
    </w:p>
    <w:p w:rsidR="002427B3" w:rsidRDefault="002427B3">
      <w:pPr>
        <w:rPr>
          <w:rFonts w:ascii="HG丸ｺﾞｼｯｸM-PRO" w:eastAsia="HG丸ｺﾞｼｯｸM-PRO" w:hAnsi="HG丸ｺﾞｼｯｸM-PRO"/>
        </w:rPr>
      </w:pPr>
    </w:p>
    <w:p w:rsidR="002427B3" w:rsidRDefault="002427B3">
      <w:pPr>
        <w:rPr>
          <w:rFonts w:ascii="HG丸ｺﾞｼｯｸM-PRO" w:eastAsia="HG丸ｺﾞｼｯｸM-PRO" w:hAnsi="HG丸ｺﾞｼｯｸM-PRO"/>
        </w:rPr>
      </w:pPr>
    </w:p>
    <w:p w:rsidR="002427B3" w:rsidRDefault="002427B3">
      <w:pPr>
        <w:rPr>
          <w:rFonts w:ascii="HG丸ｺﾞｼｯｸM-PRO" w:eastAsia="HG丸ｺﾞｼｯｸM-PRO" w:hAnsi="HG丸ｺﾞｼｯｸM-PRO"/>
        </w:rPr>
      </w:pPr>
    </w:p>
    <w:p w:rsidR="002427B3" w:rsidRDefault="002427B3">
      <w:pPr>
        <w:rPr>
          <w:rFonts w:ascii="HG丸ｺﾞｼｯｸM-PRO" w:eastAsia="HG丸ｺﾞｼｯｸM-PRO" w:hAnsi="HG丸ｺﾞｼｯｸM-PRO"/>
        </w:rPr>
      </w:pPr>
    </w:p>
    <w:p w:rsidR="006B1718" w:rsidRDefault="006B1718">
      <w:pPr>
        <w:rPr>
          <w:rFonts w:ascii="HG丸ｺﾞｼｯｸM-PRO" w:eastAsia="HG丸ｺﾞｼｯｸM-PRO" w:hAnsi="HG丸ｺﾞｼｯｸM-PRO"/>
        </w:rPr>
      </w:pPr>
    </w:p>
    <w:p w:rsidR="006B1718" w:rsidRDefault="006B1718">
      <w:pPr>
        <w:rPr>
          <w:rFonts w:ascii="HG丸ｺﾞｼｯｸM-PRO" w:eastAsia="HG丸ｺﾞｼｯｸM-PRO" w:hAnsi="HG丸ｺﾞｼｯｸM-PRO"/>
        </w:rPr>
      </w:pPr>
    </w:p>
    <w:p w:rsidR="00F56DFD" w:rsidRDefault="00F56DFD">
      <w:pPr>
        <w:rPr>
          <w:rFonts w:ascii="HG丸ｺﾞｼｯｸM-PRO" w:eastAsia="HG丸ｺﾞｼｯｸM-PRO" w:hAnsi="HG丸ｺﾞｼｯｸM-PRO"/>
        </w:rPr>
      </w:pPr>
    </w:p>
    <w:p w:rsidR="00092CFC" w:rsidRDefault="00092CFC">
      <w:pPr>
        <w:rPr>
          <w:rFonts w:ascii="HG丸ｺﾞｼｯｸM-PRO" w:eastAsia="HG丸ｺﾞｼｯｸM-PRO" w:hAnsi="HG丸ｺﾞｼｯｸM-PRO"/>
        </w:rPr>
      </w:pPr>
    </w:p>
    <w:p w:rsidR="00160CEA" w:rsidRDefault="00160CEA">
      <w:pPr>
        <w:rPr>
          <w:rFonts w:ascii="HG丸ｺﾞｼｯｸM-PRO" w:eastAsia="HG丸ｺﾞｼｯｸM-PRO" w:hAnsi="HG丸ｺﾞｼｯｸM-PRO"/>
        </w:rPr>
      </w:pPr>
    </w:p>
    <w:p w:rsidR="006B1718" w:rsidRDefault="00DB68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_x0000_s1033" style="position:absolute;left:0;text-align:left;margin-left:-3.45pt;margin-top:11.95pt;width:494.25pt;height:44.55pt;z-index:251661312" fillcolor="#cfcdcd [2894]" strokecolor="#aeaaaa [2414]">
            <v:textbox inset="5.85pt,.7pt,5.85pt,.7pt">
              <w:txbxContent>
                <w:p w:rsidR="006B1718" w:rsidRDefault="006B1718" w:rsidP="002E7722">
                  <w:pPr>
                    <w:spacing w:line="280" w:lineRule="exact"/>
                  </w:pPr>
                  <w:r w:rsidRPr="00797BB0">
                    <w:rPr>
                      <w:rFonts w:ascii="HGPｺﾞｼｯｸM" w:eastAsia="HGPｺﾞｼｯｸM" w:hAnsi="AR Pゴシック体M"/>
                      <w:b/>
                      <w:sz w:val="18"/>
                      <w:szCs w:val="18"/>
                      <w:u w:val="double"/>
                    </w:rPr>
                    <w:t>Ａｇｒｉ＆</w:t>
                  </w:r>
                  <w:r w:rsidRPr="00797BB0">
                    <w:rPr>
                      <w:rFonts w:ascii="HGPｺﾞｼｯｸM" w:eastAsia="HGPｺﾞｼｯｸM" w:hAnsi="AR Pゴシック体M" w:hint="eastAsia"/>
                      <w:b/>
                      <w:sz w:val="18"/>
                      <w:szCs w:val="18"/>
                      <w:u w:val="double"/>
                    </w:rPr>
                    <w:t xml:space="preserve">Ｆｏｏｄｓ </w:t>
                  </w:r>
                  <w:r w:rsidRPr="00797BB0">
                    <w:rPr>
                      <w:rFonts w:ascii="HGPｺﾞｼｯｸM" w:eastAsia="HGPｺﾞｼｯｸM" w:hAnsi="AR Pゴシック体M"/>
                      <w:b/>
                      <w:sz w:val="18"/>
                      <w:szCs w:val="18"/>
                      <w:u w:val="double"/>
                    </w:rPr>
                    <w:t>Ｅｘｐｏｒｔ</w:t>
                  </w:r>
                  <w:r w:rsidRPr="00797BB0">
                    <w:rPr>
                      <w:rFonts w:ascii="HGPｺﾞｼｯｸM" w:eastAsia="HGPｺﾞｼｯｸM" w:hAnsi="AR Pゴシック体M" w:hint="eastAsia"/>
                      <w:b/>
                      <w:sz w:val="18"/>
                      <w:szCs w:val="18"/>
                      <w:u w:val="double"/>
                    </w:rPr>
                    <w:t xml:space="preserve"> </w:t>
                  </w:r>
                  <w:r w:rsidRPr="00797BB0">
                    <w:rPr>
                      <w:rFonts w:ascii="HGPｺﾞｼｯｸM" w:eastAsia="HGPｺﾞｼｯｸM" w:hAnsi="AR Pゴシック体M"/>
                      <w:b/>
                      <w:sz w:val="18"/>
                      <w:szCs w:val="18"/>
                      <w:u w:val="double"/>
                    </w:rPr>
                    <w:t>Ｆｒｏｎｔｉｅｒ</w:t>
                  </w:r>
                  <w:r w:rsidRPr="00797BB0">
                    <w:rPr>
                      <w:rFonts w:ascii="HGPｺﾞｼｯｸM" w:eastAsia="HGPｺﾞｼｯｸM" w:hAnsi="AR Pゴシック体M" w:hint="eastAsia"/>
                      <w:b/>
                      <w:sz w:val="18"/>
                      <w:szCs w:val="18"/>
                      <w:u w:val="double"/>
                    </w:rPr>
                    <w:t>，Ｈｉｒｏｓｈｉｍａ（アグリ協議会）</w:t>
                  </w:r>
                  <w:r>
                    <w:rPr>
                      <w:rFonts w:ascii="HGPｺﾞｼｯｸM" w:eastAsia="HGPｺﾞｼｯｸM" w:hAnsi="AR Pゴシック体M" w:hint="eastAsia"/>
                      <w:sz w:val="18"/>
                      <w:szCs w:val="18"/>
                    </w:rPr>
                    <w:t>：</w:t>
                  </w:r>
                  <w:r w:rsidRPr="006B1718">
                    <w:rPr>
                      <w:rFonts w:ascii="HGPｺﾞｼｯｸM" w:eastAsia="HGPｺﾞｼｯｸM" w:hAnsi="AR Pゴシック体M" w:hint="eastAsia"/>
                      <w:sz w:val="18"/>
                      <w:szCs w:val="18"/>
                    </w:rPr>
                    <w:t>広島県内</w:t>
                  </w:r>
                  <w:r w:rsidRPr="006B1718">
                    <w:rPr>
                      <w:rFonts w:ascii="HGPｺﾞｼｯｸM" w:eastAsia="HGPｺﾞｼｯｸM" w:hAnsi="AR Pゴシック体M"/>
                      <w:sz w:val="18"/>
                      <w:szCs w:val="18"/>
                    </w:rPr>
                    <w:t>の農林水産物の生産・</w:t>
                  </w:r>
                  <w:r w:rsidRPr="006B1718">
                    <w:rPr>
                      <w:rFonts w:ascii="HGPｺﾞｼｯｸM" w:eastAsia="HGPｺﾞｼｯｸM" w:hAnsi="AR Pゴシック体M" w:hint="eastAsia"/>
                      <w:sz w:val="18"/>
                      <w:szCs w:val="18"/>
                    </w:rPr>
                    <w:t>販売</w:t>
                  </w:r>
                  <w:r w:rsidRPr="006B1718">
                    <w:rPr>
                      <w:rFonts w:ascii="HGPｺﾞｼｯｸM" w:eastAsia="HGPｺﾞｼｯｸM" w:hAnsi="AR Pゴシック体M"/>
                      <w:sz w:val="18"/>
                      <w:szCs w:val="18"/>
                    </w:rPr>
                    <w:t>、加工食品や飲料の製造・販売に関連する５７</w:t>
                  </w:r>
                  <w:r w:rsidRPr="006B1718">
                    <w:rPr>
                      <w:rFonts w:ascii="HGPｺﾞｼｯｸM" w:eastAsia="HGPｺﾞｼｯｸM" w:hAnsi="AR Pゴシック体M" w:hint="eastAsia"/>
                      <w:sz w:val="18"/>
                      <w:szCs w:val="18"/>
                    </w:rPr>
                    <w:t>の</w:t>
                  </w:r>
                  <w:r w:rsidRPr="006B1718">
                    <w:rPr>
                      <w:rFonts w:ascii="HGPｺﾞｼｯｸM" w:eastAsia="HGPｺﾞｼｯｸM" w:hAnsi="AR Pゴシック体M"/>
                      <w:sz w:val="18"/>
                      <w:szCs w:val="18"/>
                    </w:rPr>
                    <w:t>企業等で</w:t>
                  </w:r>
                  <w:r w:rsidRPr="006B1718">
                    <w:rPr>
                      <w:rFonts w:ascii="HGPｺﾞｼｯｸM" w:eastAsia="HGPｺﾞｼｯｸM" w:hAnsi="AR Pゴシック体M" w:hint="eastAsia"/>
                      <w:sz w:val="18"/>
                      <w:szCs w:val="18"/>
                    </w:rPr>
                    <w:t>構成される団体</w:t>
                  </w:r>
                  <w:r w:rsidRPr="006B1718">
                    <w:rPr>
                      <w:rFonts w:ascii="HGPｺﾞｼｯｸM" w:eastAsia="HGPｺﾞｼｯｸM" w:hAnsi="AR Pゴシック体M"/>
                      <w:sz w:val="18"/>
                      <w:szCs w:val="18"/>
                    </w:rPr>
                    <w:t>で、</w:t>
                  </w:r>
                  <w:r w:rsidRPr="006B1718">
                    <w:rPr>
                      <w:rFonts w:ascii="HGPｺﾞｼｯｸM" w:eastAsia="HGPｺﾞｼｯｸM" w:hAnsi="AR Pゴシック体M" w:hint="eastAsia"/>
                      <w:sz w:val="18"/>
                      <w:szCs w:val="18"/>
                    </w:rPr>
                    <w:t>平成２１年の設立以来、海外での商談会・物産展などの開催を通じて広島県の農林水産物・食品の輸出に積極的に取り組んできました。（ひろしま産業振興機構・</w:t>
                  </w:r>
                  <w:r w:rsidRPr="006B1718">
                    <w:rPr>
                      <w:rFonts w:ascii="HGPｺﾞｼｯｸM" w:eastAsia="HGPｺﾞｼｯｸM" w:hAnsi="AR Pゴシック体M"/>
                      <w:sz w:val="18"/>
                      <w:szCs w:val="18"/>
                    </w:rPr>
                    <w:t>国際ビジネス支援センター</w:t>
                  </w:r>
                  <w:r w:rsidRPr="006B1718">
                    <w:rPr>
                      <w:rFonts w:ascii="HGPｺﾞｼｯｸM" w:eastAsia="HGPｺﾞｼｯｸM" w:hAnsi="AR Pゴシック体M" w:hint="eastAsia"/>
                      <w:sz w:val="18"/>
                      <w:szCs w:val="18"/>
                    </w:rPr>
                    <w:t>が</w:t>
                  </w:r>
                  <w:r w:rsidRPr="006B1718">
                    <w:rPr>
                      <w:rFonts w:ascii="HGPｺﾞｼｯｸM" w:eastAsia="HGPｺﾞｼｯｸM" w:hAnsi="AR Pゴシック体M"/>
                      <w:sz w:val="18"/>
                      <w:szCs w:val="18"/>
                    </w:rPr>
                    <w:t>事務局</w:t>
                  </w:r>
                  <w:r w:rsidRPr="006B1718">
                    <w:rPr>
                      <w:rFonts w:ascii="HGPｺﾞｼｯｸM" w:eastAsia="HGPｺﾞｼｯｸM" w:hAnsi="AR Pゴシック体M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p w:rsidR="006B1718" w:rsidRDefault="006B1718">
      <w:pPr>
        <w:rPr>
          <w:rFonts w:ascii="HG丸ｺﾞｼｯｸM-PRO" w:eastAsia="HG丸ｺﾞｼｯｸM-PRO" w:hAnsi="HG丸ｺﾞｼｯｸM-PRO"/>
        </w:rPr>
      </w:pPr>
    </w:p>
    <w:p w:rsidR="00130916" w:rsidRPr="006B1718" w:rsidRDefault="00130916" w:rsidP="006B1718">
      <w:pPr>
        <w:ind w:leftChars="200" w:left="420"/>
        <w:rPr>
          <w:rFonts w:ascii="HG丸ｺﾞｼｯｸM-PRO" w:eastAsia="HG丸ｺﾞｼｯｸM-PRO" w:hAnsi="HG丸ｺﾞｼｯｸM-PRO"/>
          <w:sz w:val="18"/>
          <w:szCs w:val="18"/>
        </w:rPr>
      </w:pPr>
    </w:p>
    <w:p w:rsidR="00EB1308" w:rsidRDefault="00283B7C" w:rsidP="00EB1308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【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申込・</w:t>
      </w:r>
      <w:r w:rsidR="005904F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5F6565" w:rsidRPr="005F6565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="005F6565" w:rsidRPr="00283B7C">
        <w:rPr>
          <w:rFonts w:ascii="HG丸ｺﾞｼｯｸM-PRO" w:eastAsia="HG丸ｺﾞｼｯｸM-PRO" w:hAnsi="HG丸ｺﾞｼｯｸM-PRO" w:hint="eastAsia"/>
          <w:sz w:val="26"/>
          <w:szCs w:val="26"/>
        </w:rPr>
        <w:t>ひろしま産業振興機構</w:t>
      </w:r>
      <w:r w:rsidR="00DD1AB7" w:rsidRPr="00283B7C">
        <w:rPr>
          <w:rFonts w:ascii="HG丸ｺﾞｼｯｸM-PRO" w:eastAsia="HG丸ｺﾞｼｯｸM-PRO" w:hAnsi="HG丸ｺﾞｼｯｸM-PRO" w:hint="eastAsia"/>
          <w:sz w:val="26"/>
          <w:szCs w:val="26"/>
        </w:rPr>
        <w:t>・国際ビジネス支援センター</w:t>
      </w:r>
    </w:p>
    <w:p w:rsidR="00DD1AB7" w:rsidRPr="000E3368" w:rsidRDefault="00DD1AB7" w:rsidP="00DD1AB7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 　　　　　　　 </w:t>
      </w:r>
      <w:r w:rsidR="00283B7C"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 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283B7C" w:rsidRPr="000E3368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="005904F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広島市中区千田町三丁目7－47　広島県情報プラザ4階</w:t>
      </w:r>
    </w:p>
    <w:p w:rsidR="002427B3" w:rsidRPr="00EB1308" w:rsidRDefault="002427B3" w:rsidP="00EB13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B1308">
        <w:rPr>
          <w:rFonts w:ascii="HG丸ｺﾞｼｯｸM-PRO" w:eastAsia="HG丸ｺﾞｼｯｸM-PRO" w:hAnsi="HG丸ｺﾞｼｯｸM-PRO"/>
          <w:b/>
          <w:sz w:val="24"/>
          <w:szCs w:val="24"/>
        </w:rPr>
        <w:t>FAX</w:t>
      </w:r>
      <w:r w:rsidR="00E57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E579BA">
        <w:rPr>
          <w:rFonts w:ascii="HG丸ｺﾞｼｯｸM-PRO" w:eastAsia="HG丸ｺﾞｼｯｸM-PRO" w:hAnsi="HG丸ｺﾞｼｯｸM-PRO"/>
          <w:b/>
          <w:sz w:val="34"/>
          <w:szCs w:val="34"/>
        </w:rPr>
        <w:t>082-242-8628</w:t>
      </w:r>
      <w:r w:rsidR="00B87856" w:rsidRPr="00EB13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（締切</w:t>
      </w:r>
      <w:r w:rsidR="00BB3C7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2</w:t>
      </w:r>
      <w:r w:rsidR="005F6C8C" w:rsidRPr="00EB1308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BB3C78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5F6C8C" w:rsidRPr="00EB1308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B87856" w:rsidRPr="00EB13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DD1AB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904F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6"/>
          <w:szCs w:val="26"/>
        </w:rPr>
        <w:t>TEL：082-248-1400</w:t>
      </w:r>
    </w:p>
    <w:p w:rsidR="00B037EA" w:rsidRDefault="00B037EA" w:rsidP="003177EF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2427B3" w:rsidRPr="00B037EA" w:rsidRDefault="00B037EA" w:rsidP="00B037EA">
      <w:pPr>
        <w:spacing w:beforeLines="50" w:before="164" w:afterLines="50" w:after="164"/>
        <w:ind w:firstLineChars="50" w:firstLine="161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</w:rPr>
      </w:pPr>
      <w:r w:rsidRPr="00B037E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　</w:t>
      </w:r>
      <w:r w:rsidR="006C358D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　</w:t>
      </w:r>
      <w:r w:rsidR="00B24A8D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(1)</w:t>
      </w:r>
      <w:r w:rsidR="00C2059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 </w:t>
      </w:r>
      <w:r w:rsidR="00DD1AB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ハラルビジネス</w:t>
      </w:r>
      <w:r w:rsidR="009F6B3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セミナー</w:t>
      </w:r>
      <w:r w:rsidRPr="00B037EA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　申込書</w:t>
      </w:r>
      <w:r w:rsidR="00DD1AB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 　</w:t>
      </w:r>
      <w:r w:rsidR="004A63E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</w:rPr>
        <w:t xml:space="preserve"> 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955734" w:rsidRPr="00F56DFD" w:rsidTr="004D0091">
        <w:tc>
          <w:tcPr>
            <w:tcW w:w="2126" w:type="dxa"/>
          </w:tcPr>
          <w:p w:rsidR="00955734" w:rsidRPr="00F56DFD" w:rsidRDefault="00955734" w:rsidP="00B037EA">
            <w:pPr>
              <w:spacing w:beforeLines="50" w:before="16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="00EB13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社</w:t>
            </w:r>
            <w:r w:rsidR="00EB13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名</w:t>
            </w:r>
          </w:p>
        </w:tc>
        <w:tc>
          <w:tcPr>
            <w:tcW w:w="7230" w:type="dxa"/>
          </w:tcPr>
          <w:p w:rsidR="00955734" w:rsidRPr="00F56DFD" w:rsidRDefault="00955734" w:rsidP="00955734">
            <w:pPr>
              <w:spacing w:beforeLines="50" w:before="164" w:afterLines="50" w:after="164" w:line="48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427B3" w:rsidRPr="00F56DFD" w:rsidTr="00955734">
        <w:trPr>
          <w:trHeight w:val="1492"/>
        </w:trPr>
        <w:tc>
          <w:tcPr>
            <w:tcW w:w="2126" w:type="dxa"/>
          </w:tcPr>
          <w:p w:rsidR="002427B3" w:rsidRPr="00F56DFD" w:rsidRDefault="00995AFA" w:rsidP="00F56D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 加 者</w:t>
            </w:r>
            <w:r w:rsidR="0095573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</w:t>
            </w:r>
          </w:p>
        </w:tc>
        <w:tc>
          <w:tcPr>
            <w:tcW w:w="7230" w:type="dxa"/>
          </w:tcPr>
          <w:p w:rsidR="002427B3" w:rsidRPr="00F56DFD" w:rsidRDefault="002427B3" w:rsidP="00955734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役職：</w:t>
            </w:r>
          </w:p>
          <w:p w:rsidR="002427B3" w:rsidRDefault="002427B3" w:rsidP="00955734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氏名：</w:t>
            </w:r>
          </w:p>
          <w:p w:rsidR="00955734" w:rsidRPr="00F56DFD" w:rsidRDefault="00955734" w:rsidP="00955734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Email:</w:t>
            </w:r>
          </w:p>
        </w:tc>
      </w:tr>
      <w:tr w:rsidR="002427B3" w:rsidRPr="00F56DFD" w:rsidTr="004D0091">
        <w:tc>
          <w:tcPr>
            <w:tcW w:w="2126" w:type="dxa"/>
          </w:tcPr>
          <w:p w:rsidR="002427B3" w:rsidRPr="00F56DFD" w:rsidRDefault="00955734" w:rsidP="00F56D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 加 者②</w:t>
            </w:r>
          </w:p>
        </w:tc>
        <w:tc>
          <w:tcPr>
            <w:tcW w:w="7230" w:type="dxa"/>
          </w:tcPr>
          <w:p w:rsidR="00955734" w:rsidRPr="00F56DFD" w:rsidRDefault="00955734" w:rsidP="00955734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役職：</w:t>
            </w:r>
          </w:p>
          <w:p w:rsidR="00955734" w:rsidRDefault="00955734" w:rsidP="00955734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氏名：</w:t>
            </w:r>
          </w:p>
          <w:p w:rsidR="00995AFA" w:rsidRPr="00F56DFD" w:rsidRDefault="00955734" w:rsidP="00955734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Email:</w:t>
            </w:r>
          </w:p>
        </w:tc>
      </w:tr>
      <w:tr w:rsidR="00C42057" w:rsidRPr="00F56DFD" w:rsidTr="00C42057">
        <w:trPr>
          <w:trHeight w:val="1600"/>
        </w:trPr>
        <w:tc>
          <w:tcPr>
            <w:tcW w:w="2126" w:type="dxa"/>
          </w:tcPr>
          <w:p w:rsidR="00C42057" w:rsidRDefault="007A44E9" w:rsidP="003177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ハラル</w:t>
            </w:r>
            <w:r w:rsidR="006110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ビジネス</w:t>
            </w:r>
            <w:r w:rsidR="003177E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における</w:t>
            </w:r>
            <w:r w:rsidR="006110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関心事</w:t>
            </w:r>
            <w:r w:rsidR="005F6565">
              <w:rPr>
                <w:rFonts w:ascii="HG丸ｺﾞｼｯｸM-PRO" w:eastAsia="HG丸ｺﾞｼｯｸM-PRO" w:hAnsi="HG丸ｺﾞｼｯｸM-PRO"/>
                <w:sz w:val="26"/>
                <w:szCs w:val="26"/>
              </w:rPr>
              <w:br/>
            </w:r>
          </w:p>
        </w:tc>
        <w:tc>
          <w:tcPr>
            <w:tcW w:w="7230" w:type="dxa"/>
          </w:tcPr>
          <w:p w:rsidR="007A44E9" w:rsidRDefault="00C42057" w:rsidP="006110AA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輸出</w:t>
            </w:r>
            <w:r w:rsidR="006110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FE700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商品</w:t>
            </w:r>
            <w:r w:rsidR="006110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　　　　　　　　　　　　　　　　　　）</w:t>
            </w:r>
          </w:p>
          <w:p w:rsidR="006110AA" w:rsidRDefault="006110AA" w:rsidP="006110AA">
            <w:pPr>
              <w:pStyle w:val="a4"/>
              <w:spacing w:line="400" w:lineRule="exact"/>
              <w:ind w:leftChars="0" w:left="3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（ターゲット国：　　　　　　　　　　　　　　）</w:t>
            </w:r>
          </w:p>
          <w:p w:rsidR="007A44E9" w:rsidRDefault="007A44E9" w:rsidP="006110AA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インバウンド向け販売</w:t>
            </w:r>
          </w:p>
          <w:p w:rsidR="006110AA" w:rsidRDefault="006110AA" w:rsidP="006110AA">
            <w:pPr>
              <w:pStyle w:val="a4"/>
              <w:spacing w:line="400" w:lineRule="exact"/>
              <w:ind w:leftChars="0" w:left="3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（</w:t>
            </w:r>
            <w:r w:rsidR="00FE700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商品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　　　　　　　　　　　　　　　　　　）</w:t>
            </w:r>
          </w:p>
          <w:p w:rsidR="007A44E9" w:rsidRDefault="007A44E9" w:rsidP="006110AA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その他（　　　　　　　　　　　　</w:t>
            </w:r>
            <w:r w:rsidR="006110A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）</w:t>
            </w:r>
          </w:p>
          <w:p w:rsidR="00C42057" w:rsidRPr="00F56DFD" w:rsidRDefault="00C42057" w:rsidP="006110AA">
            <w:pPr>
              <w:pStyle w:val="a4"/>
              <w:numPr>
                <w:ilvl w:val="0"/>
                <w:numId w:val="5"/>
              </w:numPr>
              <w:spacing w:afterLines="20" w:after="65" w:line="400" w:lineRule="exact"/>
              <w:ind w:leftChars="0" w:left="357" w:hanging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知識として</w:t>
            </w:r>
          </w:p>
        </w:tc>
      </w:tr>
      <w:tr w:rsidR="00955734" w:rsidRPr="00F56DFD" w:rsidTr="004D0091">
        <w:tc>
          <w:tcPr>
            <w:tcW w:w="2126" w:type="dxa"/>
          </w:tcPr>
          <w:p w:rsidR="00955734" w:rsidRDefault="00955734" w:rsidP="00F56D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質</w:t>
            </w:r>
            <w:r w:rsidR="00EB13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問</w:t>
            </w:r>
            <w:r w:rsidR="00EB13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</w:t>
            </w:r>
            <w:r w:rsidR="00EB13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項</w:t>
            </w:r>
          </w:p>
          <w:p w:rsidR="00955734" w:rsidRDefault="00955734" w:rsidP="00F56D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</w:tcPr>
          <w:p w:rsidR="00955734" w:rsidRDefault="00955734" w:rsidP="00955734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1718" w:rsidRDefault="006B1718" w:rsidP="00955734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1AB7" w:rsidRDefault="00DD1AB7" w:rsidP="00955734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55734" w:rsidRPr="00F56DFD" w:rsidRDefault="00955734" w:rsidP="00F56DFD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955734" w:rsidRPr="00EB1308" w:rsidRDefault="00EB1308" w:rsidP="00716A28">
      <w:pPr>
        <w:rPr>
          <w:rFonts w:ascii="HG丸ｺﾞｼｯｸM-PRO" w:eastAsia="HG丸ｺﾞｼｯｸM-PRO" w:hAnsi="HG丸ｺﾞｼｯｸM-PRO"/>
          <w:b/>
          <w:lang w:eastAsia="zh-CN"/>
        </w:rPr>
      </w:pPr>
      <w:r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</w:p>
    <w:p w:rsidR="00EB1308" w:rsidRDefault="00EB1308" w:rsidP="00C20597">
      <w:pPr>
        <w:spacing w:beforeLines="50" w:before="164" w:afterLines="50" w:after="164"/>
        <w:ind w:firstLineChars="50" w:firstLine="161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lang w:eastAsia="zh-CN"/>
        </w:rPr>
        <w:t xml:space="preserve">　</w:t>
      </w:r>
      <w:r w:rsidR="00C20597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lang w:eastAsia="zh-CN"/>
        </w:rPr>
        <w:t xml:space="preserve">  </w:t>
      </w:r>
      <w:r w:rsidR="00B24A8D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>(2)</w:t>
      </w:r>
      <w:r w:rsidR="00C2059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 </w:t>
      </w:r>
      <w:r w:rsidRPr="00EB1308">
        <w:rPr>
          <w:rFonts w:ascii="HG丸ｺﾞｼｯｸM-PRO" w:eastAsia="HG丸ｺﾞｼｯｸM-PRO" w:hAnsi="HG丸ｺﾞｼｯｸM-PRO" w:hint="eastAsia"/>
          <w:b/>
          <w:color w:val="FFFFFF" w:themeColor="background1"/>
          <w:w w:val="120"/>
          <w:sz w:val="40"/>
          <w:szCs w:val="40"/>
          <w:highlight w:val="black"/>
          <w:lang w:eastAsia="zh-CN"/>
        </w:rPr>
        <w:t>個別相談会　申込書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　</w:t>
      </w:r>
      <w:r w:rsidR="006C358D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         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　</w:t>
      </w:r>
      <w:r w:rsidR="00C2059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　</w:t>
      </w:r>
      <w:r w:rsidR="00C2059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  <w:lang w:eastAsia="zh-CN"/>
        </w:rPr>
        <w:t xml:space="preserve"> </w:t>
      </w:r>
    </w:p>
    <w:p w:rsidR="00B24A8D" w:rsidRPr="00B24A8D" w:rsidRDefault="00B24A8D" w:rsidP="00B24A8D">
      <w:pPr>
        <w:spacing w:beforeLines="50" w:before="164"/>
        <w:ind w:firstLineChars="150" w:firstLine="330"/>
        <w:rPr>
          <w:rFonts w:ascii="HG丸ｺﾞｼｯｸM-PRO" w:eastAsia="SimSun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※個別相談会は、(1)</w:t>
      </w:r>
      <w:r w:rsidR="009F6B37">
        <w:rPr>
          <w:rFonts w:ascii="HG丸ｺﾞｼｯｸM-PRO" w:eastAsia="HG丸ｺﾞｼｯｸM-PRO" w:hAnsi="HG丸ｺﾞｼｯｸM-PRO" w:hint="eastAsia"/>
          <w:sz w:val="22"/>
        </w:rPr>
        <w:t>セミナー</w:t>
      </w:r>
      <w:r>
        <w:rPr>
          <w:rFonts w:ascii="HG丸ｺﾞｼｯｸM-PRO" w:eastAsia="HG丸ｺﾞｼｯｸM-PRO" w:hAnsi="HG丸ｺﾞｼｯｸM-PRO" w:hint="eastAsia"/>
          <w:sz w:val="22"/>
        </w:rPr>
        <w:t>に参加される方を対象に、先着3社とさせていただきます。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EB1308" w:rsidRPr="00F56DFD" w:rsidTr="00B9036E">
        <w:tc>
          <w:tcPr>
            <w:tcW w:w="2126" w:type="dxa"/>
          </w:tcPr>
          <w:p w:rsidR="00EB1308" w:rsidRPr="00F56DFD" w:rsidRDefault="00EB1308" w:rsidP="00B9036E">
            <w:pPr>
              <w:spacing w:beforeLines="50" w:before="16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相談内容</w:t>
            </w:r>
          </w:p>
        </w:tc>
        <w:tc>
          <w:tcPr>
            <w:tcW w:w="7230" w:type="dxa"/>
          </w:tcPr>
          <w:p w:rsidR="00EB1308" w:rsidRPr="00E31B86" w:rsidRDefault="00E31B86" w:rsidP="00EB1308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E31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1社30分程度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EB1308" w:rsidRDefault="00EB1308" w:rsidP="003177EF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EB1308" w:rsidRDefault="00EB1308" w:rsidP="003177EF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52C14" w:rsidRDefault="00C52C14" w:rsidP="003177EF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52C14" w:rsidRDefault="00C52C14" w:rsidP="003177EF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52C14" w:rsidRDefault="00C52C14" w:rsidP="003177EF">
            <w:pPr>
              <w:spacing w:line="2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EB1308" w:rsidRPr="00F56DFD" w:rsidRDefault="00EB1308" w:rsidP="00EB1308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EB1308" w:rsidRPr="00130916" w:rsidRDefault="00EB1308" w:rsidP="003177EF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B1308" w:rsidRPr="00130916" w:rsidSect="00152E20">
      <w:headerReference w:type="default" r:id="rId8"/>
      <w:pgSz w:w="11906" w:h="16838" w:code="9"/>
      <w:pgMar w:top="1021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CA" w:rsidRDefault="008504CA" w:rsidP="008504CA">
      <w:r>
        <w:separator/>
      </w:r>
    </w:p>
  </w:endnote>
  <w:endnote w:type="continuationSeparator" w:id="0">
    <w:p w:rsidR="008504CA" w:rsidRDefault="008504CA" w:rsidP="0085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CA" w:rsidRDefault="008504CA" w:rsidP="008504CA">
      <w:r>
        <w:separator/>
      </w:r>
    </w:p>
  </w:footnote>
  <w:footnote w:type="continuationSeparator" w:id="0">
    <w:p w:rsidR="008504CA" w:rsidRDefault="008504CA" w:rsidP="0085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20" w:rsidRPr="00152E20" w:rsidRDefault="009B2D20" w:rsidP="009B2D20">
    <w:pPr>
      <w:pStyle w:val="a5"/>
      <w:ind w:firstLineChars="1200" w:firstLine="2520"/>
      <w:rPr>
        <w:color w:val="AEAAAA" w:themeColor="background2" w:themeShade="BF"/>
      </w:rPr>
    </w:pPr>
    <w:r>
      <w:rPr>
        <w:rFonts w:hint="eastAsia"/>
      </w:rPr>
      <w:t xml:space="preserve">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33F2"/>
    <w:multiLevelType w:val="hybridMultilevel"/>
    <w:tmpl w:val="BB9CFDB0"/>
    <w:lvl w:ilvl="0" w:tplc="6A526AE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DF6496B8">
      <w:start w:val="2"/>
      <w:numFmt w:val="bullet"/>
      <w:lvlText w:val="□"/>
      <w:lvlJc w:val="left"/>
      <w:pPr>
        <w:ind w:left="11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2192377"/>
    <w:multiLevelType w:val="hybridMultilevel"/>
    <w:tmpl w:val="8EC6DF9A"/>
    <w:lvl w:ilvl="0" w:tplc="166221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695AE7"/>
    <w:multiLevelType w:val="hybridMultilevel"/>
    <w:tmpl w:val="59C430EE"/>
    <w:lvl w:ilvl="0" w:tplc="F2960BBA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3571CD"/>
    <w:multiLevelType w:val="hybridMultilevel"/>
    <w:tmpl w:val="E37453DA"/>
    <w:lvl w:ilvl="0" w:tplc="59860570">
      <w:numFmt w:val="bullet"/>
      <w:lvlText w:val="◆"/>
      <w:lvlJc w:val="left"/>
      <w:pPr>
        <w:ind w:left="10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71231006"/>
    <w:multiLevelType w:val="hybridMultilevel"/>
    <w:tmpl w:val="62364C8C"/>
    <w:lvl w:ilvl="0" w:tplc="DC8EF388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 [3214]" strokecolor="none [2412]" shadow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446"/>
    <w:rsid w:val="000064BF"/>
    <w:rsid w:val="000272B7"/>
    <w:rsid w:val="000347F7"/>
    <w:rsid w:val="00036B53"/>
    <w:rsid w:val="00054069"/>
    <w:rsid w:val="00055B0F"/>
    <w:rsid w:val="0007195F"/>
    <w:rsid w:val="00092CFC"/>
    <w:rsid w:val="000E3368"/>
    <w:rsid w:val="001223EC"/>
    <w:rsid w:val="00123517"/>
    <w:rsid w:val="00130916"/>
    <w:rsid w:val="00152E20"/>
    <w:rsid w:val="00160CEA"/>
    <w:rsid w:val="00166F27"/>
    <w:rsid w:val="00193C31"/>
    <w:rsid w:val="001E624C"/>
    <w:rsid w:val="001F6222"/>
    <w:rsid w:val="002301CD"/>
    <w:rsid w:val="002427B3"/>
    <w:rsid w:val="00283B7C"/>
    <w:rsid w:val="00297058"/>
    <w:rsid w:val="002A0D70"/>
    <w:rsid w:val="002D4BEA"/>
    <w:rsid w:val="002E0292"/>
    <w:rsid w:val="002E7722"/>
    <w:rsid w:val="002F4823"/>
    <w:rsid w:val="002F7F96"/>
    <w:rsid w:val="003177EF"/>
    <w:rsid w:val="0036521B"/>
    <w:rsid w:val="00372DD0"/>
    <w:rsid w:val="00414D94"/>
    <w:rsid w:val="0042267B"/>
    <w:rsid w:val="00452405"/>
    <w:rsid w:val="004976D1"/>
    <w:rsid w:val="004A57A8"/>
    <w:rsid w:val="004A63E7"/>
    <w:rsid w:val="004D0091"/>
    <w:rsid w:val="0053491F"/>
    <w:rsid w:val="00557B14"/>
    <w:rsid w:val="005904F4"/>
    <w:rsid w:val="00593DD7"/>
    <w:rsid w:val="005B34B5"/>
    <w:rsid w:val="005C71B9"/>
    <w:rsid w:val="005F280B"/>
    <w:rsid w:val="005F6565"/>
    <w:rsid w:val="005F6C8C"/>
    <w:rsid w:val="006110AA"/>
    <w:rsid w:val="00613A7F"/>
    <w:rsid w:val="00630B11"/>
    <w:rsid w:val="00632E15"/>
    <w:rsid w:val="006833A9"/>
    <w:rsid w:val="0068681F"/>
    <w:rsid w:val="006A5B2B"/>
    <w:rsid w:val="006B1718"/>
    <w:rsid w:val="006C358D"/>
    <w:rsid w:val="006E4B84"/>
    <w:rsid w:val="00716A28"/>
    <w:rsid w:val="00797BB0"/>
    <w:rsid w:val="007A28BA"/>
    <w:rsid w:val="007A44E9"/>
    <w:rsid w:val="007D1060"/>
    <w:rsid w:val="007E5020"/>
    <w:rsid w:val="0082422D"/>
    <w:rsid w:val="008504CA"/>
    <w:rsid w:val="008A13E3"/>
    <w:rsid w:val="00952645"/>
    <w:rsid w:val="00955734"/>
    <w:rsid w:val="00995AFA"/>
    <w:rsid w:val="009B2D20"/>
    <w:rsid w:val="009C5F11"/>
    <w:rsid w:val="009D1843"/>
    <w:rsid w:val="009F6B37"/>
    <w:rsid w:val="00A40C24"/>
    <w:rsid w:val="00A50D0D"/>
    <w:rsid w:val="00A656A1"/>
    <w:rsid w:val="00A820B9"/>
    <w:rsid w:val="00AB7597"/>
    <w:rsid w:val="00AC6EC5"/>
    <w:rsid w:val="00AE53F8"/>
    <w:rsid w:val="00B037EA"/>
    <w:rsid w:val="00B24A8D"/>
    <w:rsid w:val="00B25543"/>
    <w:rsid w:val="00B479CF"/>
    <w:rsid w:val="00B87856"/>
    <w:rsid w:val="00BB3C78"/>
    <w:rsid w:val="00BE044E"/>
    <w:rsid w:val="00BE54D3"/>
    <w:rsid w:val="00C20597"/>
    <w:rsid w:val="00C42057"/>
    <w:rsid w:val="00C52C14"/>
    <w:rsid w:val="00C8105B"/>
    <w:rsid w:val="00D83440"/>
    <w:rsid w:val="00DB427F"/>
    <w:rsid w:val="00DB68C3"/>
    <w:rsid w:val="00DB76C0"/>
    <w:rsid w:val="00DC4BB3"/>
    <w:rsid w:val="00DD1AB7"/>
    <w:rsid w:val="00DD6689"/>
    <w:rsid w:val="00E02488"/>
    <w:rsid w:val="00E31B86"/>
    <w:rsid w:val="00E579BA"/>
    <w:rsid w:val="00E60C97"/>
    <w:rsid w:val="00E637D7"/>
    <w:rsid w:val="00EA2B52"/>
    <w:rsid w:val="00EA4446"/>
    <w:rsid w:val="00EB1308"/>
    <w:rsid w:val="00ED6517"/>
    <w:rsid w:val="00EE4947"/>
    <w:rsid w:val="00F05F7B"/>
    <w:rsid w:val="00F56DFD"/>
    <w:rsid w:val="00FD2A46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3214]" strokecolor="none [2412]" shadowcolor="none [2414]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chartTrackingRefBased/>
  <w15:docId w15:val="{4311283B-3A4C-4BF8-9ACC-8C6561D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3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526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7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4CA"/>
  </w:style>
  <w:style w:type="paragraph" w:styleId="a7">
    <w:name w:val="footer"/>
    <w:basedOn w:val="a"/>
    <w:link w:val="a8"/>
    <w:uiPriority w:val="99"/>
    <w:unhideWhenUsed/>
    <w:rsid w:val="0085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4CA"/>
  </w:style>
  <w:style w:type="paragraph" w:styleId="a9">
    <w:name w:val="Balloon Text"/>
    <w:basedOn w:val="a"/>
    <w:link w:val="aa"/>
    <w:uiPriority w:val="99"/>
    <w:semiHidden/>
    <w:unhideWhenUsed/>
    <w:rsid w:val="004D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5264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8057-DC90-4297-B39E-138B6E23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品部 博恵</dc:creator>
  <cp:keywords/>
  <dc:description/>
  <cp:lastModifiedBy>品部 博恵</cp:lastModifiedBy>
  <cp:revision>2</cp:revision>
  <cp:lastPrinted>2016-12-09T05:13:00Z</cp:lastPrinted>
  <dcterms:created xsi:type="dcterms:W3CDTF">2016-12-15T02:00:00Z</dcterms:created>
  <dcterms:modified xsi:type="dcterms:W3CDTF">2016-12-15T02:00:00Z</dcterms:modified>
</cp:coreProperties>
</file>