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18" w:type="dxa"/>
        <w:tblLook w:val="04A0" w:firstRow="1" w:lastRow="0" w:firstColumn="1" w:lastColumn="0" w:noHBand="0" w:noVBand="1"/>
      </w:tblPr>
      <w:tblGrid>
        <w:gridCol w:w="9718"/>
      </w:tblGrid>
      <w:tr w:rsidR="000B5A46" w:rsidTr="00D61A64">
        <w:trPr>
          <w:trHeight w:val="1112"/>
        </w:trPr>
        <w:tc>
          <w:tcPr>
            <w:tcW w:w="9718" w:type="dxa"/>
            <w:shd w:val="clear" w:color="auto" w:fill="FF6600"/>
          </w:tcPr>
          <w:p w:rsidR="000B5A46" w:rsidRPr="00E6136E" w:rsidRDefault="004E2DBC" w:rsidP="009B7DF0">
            <w:pPr>
              <w:spacing w:line="300" w:lineRule="auto"/>
              <w:rPr>
                <w:rFonts w:asciiTheme="majorEastAsia" w:eastAsiaTheme="majorEastAsia" w:hAnsiTheme="majorEastAsia"/>
                <w:color w:val="FFFF00"/>
                <w:sz w:val="36"/>
                <w:szCs w:val="36"/>
              </w:rPr>
            </w:pPr>
            <w:r w:rsidRPr="00E6136E">
              <w:rPr>
                <w:rFonts w:ascii="HG丸ｺﾞｼｯｸM-PRO" w:eastAsia="HG丸ｺﾞｼｯｸM-PRO" w:hAnsi="HG丸ｺﾞｼｯｸM-PRO"/>
                <w:noProof/>
                <w:sz w:val="36"/>
                <w:szCs w:val="36"/>
              </w:rPr>
              <mc:AlternateContent>
                <mc:Choice Requires="wps">
                  <w:drawing>
                    <wp:anchor distT="0" distB="0" distL="114300" distR="114300" simplePos="0" relativeHeight="251659264" behindDoc="0" locked="0" layoutInCell="1" allowOverlap="1" wp14:anchorId="004F3562" wp14:editId="79BF8E45">
                      <wp:simplePos x="0" y="0"/>
                      <wp:positionH relativeFrom="column">
                        <wp:posOffset>5285105</wp:posOffset>
                      </wp:positionH>
                      <wp:positionV relativeFrom="paragraph">
                        <wp:posOffset>-183515</wp:posOffset>
                      </wp:positionV>
                      <wp:extent cx="942975" cy="9144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942975" cy="914400"/>
                              </a:xfrm>
                              <a:prstGeom prst="ellipse">
                                <a:avLst/>
                              </a:prstGeom>
                              <a:solidFill>
                                <a:srgbClr val="C000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0978" w:rsidRPr="00130C12" w:rsidRDefault="006F0978" w:rsidP="006F0978">
                                  <w:pPr>
                                    <w:snapToGrid w:val="0"/>
                                    <w:jc w:val="center"/>
                                    <w:rPr>
                                      <w:rFonts w:ascii="ＭＳ ゴシック" w:eastAsia="ＭＳ ゴシック" w:hAnsi="ＭＳ ゴシック"/>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30C12">
                                    <w:rPr>
                                      <w:rFonts w:ascii="ＭＳ ゴシック" w:eastAsia="ＭＳ ゴシック" w:hAnsi="ＭＳ ゴシック" w:hint="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相談</w:t>
                                  </w:r>
                                </w:p>
                                <w:p w:rsidR="006F0978" w:rsidRPr="00130C12" w:rsidRDefault="006F0978" w:rsidP="006F0978">
                                  <w:pPr>
                                    <w:snapToGrid w:val="0"/>
                                    <w:jc w:val="center"/>
                                    <w:rPr>
                                      <w:rFonts w:ascii="ＭＳ ゴシック" w:eastAsia="ＭＳ ゴシック" w:hAnsi="ＭＳ ゴシック"/>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30C12">
                                    <w:rPr>
                                      <w:rFonts w:ascii="ＭＳ ゴシック" w:eastAsia="ＭＳ ゴシック" w:hAnsi="ＭＳ ゴシック" w:hint="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F3562" id="円/楕円 1" o:spid="_x0000_s1026" style="position:absolute;left:0;text-align:left;margin-left:416.15pt;margin-top:-14.45pt;width:7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" fillcolor="#c00000" strokecolor="yellow" strokeweight="1pt">
                      <v:stroke joinstyle="miter"/>
                      <v:textbox>
                        <w:txbxContent>
                          <w:p w:rsidR="006F0978" w:rsidRPr="00130C12" w:rsidRDefault="006F0978" w:rsidP="006F0978">
                            <w:pPr>
                              <w:snapToGrid w:val="0"/>
                              <w:jc w:val="center"/>
                              <w:rPr>
                                <w:rFonts w:ascii="ＭＳ ゴシック" w:eastAsia="ＭＳ ゴシック" w:hAnsi="ＭＳ ゴシック"/>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30C12">
                              <w:rPr>
                                <w:rFonts w:ascii="ＭＳ ゴシック" w:eastAsia="ＭＳ ゴシック" w:hAnsi="ＭＳ ゴシック" w:hint="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相談</w:t>
                            </w:r>
                          </w:p>
                          <w:p w:rsidR="006F0978" w:rsidRPr="00130C12" w:rsidRDefault="006F0978" w:rsidP="006F0978">
                            <w:pPr>
                              <w:snapToGrid w:val="0"/>
                              <w:jc w:val="center"/>
                              <w:rPr>
                                <w:rFonts w:ascii="ＭＳ ゴシック" w:eastAsia="ＭＳ ゴシック" w:hAnsi="ＭＳ ゴシック"/>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30C12">
                              <w:rPr>
                                <w:rFonts w:ascii="ＭＳ ゴシック" w:eastAsia="ＭＳ ゴシック" w:hAnsi="ＭＳ ゴシック" w:hint="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無料</w:t>
                            </w:r>
                          </w:p>
                        </w:txbxContent>
                      </v:textbox>
                    </v:oval>
                  </w:pict>
                </mc:Fallback>
              </mc:AlternateContent>
            </w:r>
            <w:r w:rsidR="000B5A46" w:rsidRPr="00E6136E">
              <w:rPr>
                <w:rFonts w:asciiTheme="majorEastAsia" w:eastAsiaTheme="majorEastAsia" w:hAnsiTheme="majorEastAsia" w:hint="eastAsia"/>
                <w:color w:val="FFFF00"/>
                <w:sz w:val="36"/>
                <w:szCs w:val="36"/>
              </w:rPr>
              <w:t>広島県</w:t>
            </w:r>
            <w:r w:rsidR="000B5A46" w:rsidRPr="00E6136E">
              <w:rPr>
                <w:rFonts w:asciiTheme="majorEastAsia" w:eastAsiaTheme="majorEastAsia" w:hAnsiTheme="majorEastAsia"/>
                <w:color w:val="FFFF00"/>
                <w:sz w:val="36"/>
                <w:szCs w:val="36"/>
              </w:rPr>
              <w:t>よろず支援拠点</w:t>
            </w:r>
            <w:r w:rsidR="009B7DF0">
              <w:rPr>
                <w:rFonts w:asciiTheme="majorEastAsia" w:eastAsiaTheme="majorEastAsia" w:hAnsiTheme="majorEastAsia" w:hint="eastAsia"/>
                <w:color w:val="FFFF00"/>
                <w:sz w:val="36"/>
                <w:szCs w:val="36"/>
              </w:rPr>
              <w:t>(</w:t>
            </w:r>
            <w:r w:rsidR="00D21B33">
              <w:rPr>
                <w:rFonts w:asciiTheme="majorEastAsia" w:eastAsiaTheme="majorEastAsia" w:hAnsiTheme="majorEastAsia" w:hint="eastAsia"/>
                <w:color w:val="FFFF00"/>
                <w:sz w:val="36"/>
                <w:szCs w:val="36"/>
              </w:rPr>
              <w:t>福山会場</w:t>
            </w:r>
            <w:r w:rsidR="009B7DF0">
              <w:rPr>
                <w:rFonts w:asciiTheme="majorEastAsia" w:eastAsiaTheme="majorEastAsia" w:hAnsiTheme="majorEastAsia" w:hint="eastAsia"/>
                <w:color w:val="FFFF00"/>
                <w:sz w:val="36"/>
                <w:szCs w:val="36"/>
              </w:rPr>
              <w:t>)</w:t>
            </w:r>
            <w:r w:rsidR="000B5A46" w:rsidRPr="00E6136E">
              <w:rPr>
                <w:rFonts w:asciiTheme="majorEastAsia" w:eastAsiaTheme="majorEastAsia" w:hAnsiTheme="majorEastAsia"/>
                <w:color w:val="FFFF00"/>
                <w:sz w:val="36"/>
                <w:szCs w:val="36"/>
              </w:rPr>
              <w:t>出張相談会のご案内</w:t>
            </w:r>
          </w:p>
          <w:p w:rsidR="000B5A46" w:rsidRPr="000B5A46" w:rsidRDefault="000B5A46" w:rsidP="00201D68">
            <w:pPr>
              <w:spacing w:line="30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企業経営上のあらゆるお悩みに相談対応します</w:t>
            </w:r>
            <w:r>
              <w:rPr>
                <w:rFonts w:ascii="HG丸ｺﾞｼｯｸM-PRO" w:eastAsia="HG丸ｺﾞｼｯｸM-PRO" w:hAnsi="HG丸ｺﾞｼｯｸM-PRO" w:hint="eastAsia"/>
                <w:sz w:val="24"/>
                <w:szCs w:val="24"/>
              </w:rPr>
              <w:t>～</w:t>
            </w:r>
          </w:p>
        </w:tc>
      </w:tr>
      <w:tr w:rsidR="000B5A46" w:rsidTr="00F727E3">
        <w:trPr>
          <w:trHeight w:val="2083"/>
        </w:trPr>
        <w:tc>
          <w:tcPr>
            <w:tcW w:w="9718" w:type="dxa"/>
          </w:tcPr>
          <w:p w:rsidR="003E15E9" w:rsidRDefault="003E15E9" w:rsidP="003E15E9">
            <w:pPr>
              <w:snapToGrid w:val="0"/>
              <w:spacing w:line="360" w:lineRule="auto"/>
              <w:rPr>
                <w:rFonts w:ascii="ＭＳ Ｐゴシック" w:eastAsia="ＭＳ Ｐゴシック" w:hAnsi="ＭＳ Ｐゴシック"/>
                <w:sz w:val="22"/>
              </w:rPr>
            </w:pPr>
          </w:p>
          <w:p w:rsidR="000B5A46" w:rsidRPr="000365D8" w:rsidRDefault="006F0978" w:rsidP="003E15E9">
            <w:pPr>
              <w:snapToGrid w:val="0"/>
              <w:spacing w:line="360" w:lineRule="auto"/>
              <w:ind w:firstLineChars="100" w:firstLine="182"/>
              <w:rPr>
                <w:rFonts w:ascii="ＭＳ Ｐゴシック" w:eastAsia="ＭＳ Ｐゴシック" w:hAnsi="ＭＳ Ｐゴシック"/>
                <w:sz w:val="20"/>
                <w:szCs w:val="20"/>
              </w:rPr>
            </w:pPr>
            <w:r w:rsidRPr="000365D8">
              <w:rPr>
                <w:rFonts w:ascii="ＭＳ Ｐゴシック" w:eastAsia="ＭＳ Ｐゴシック" w:hAnsi="ＭＳ Ｐゴシック"/>
                <w:noProof/>
                <w:sz w:val="20"/>
                <w:szCs w:val="20"/>
              </w:rPr>
              <w:drawing>
                <wp:anchor distT="0" distB="0" distL="114300" distR="114300" simplePos="0" relativeHeight="251660288" behindDoc="0" locked="0" layoutInCell="1" allowOverlap="1" wp14:anchorId="377AB644" wp14:editId="79AF1B6D">
                  <wp:simplePos x="0" y="0"/>
                  <wp:positionH relativeFrom="column">
                    <wp:posOffset>4675505</wp:posOffset>
                  </wp:positionH>
                  <wp:positionV relativeFrom="paragraph">
                    <wp:posOffset>12065</wp:posOffset>
                  </wp:positionV>
                  <wp:extent cx="1400810" cy="1354455"/>
                  <wp:effectExtent l="0" t="0" r="8890" b="0"/>
                  <wp:wrapSquare wrapText="bothSides"/>
                  <wp:docPr id="2" name="図 2" descr="http://www.hiwave.or.jp/yorozu/images/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wave.or.jp/yorozu/images/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10"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A64" w:rsidRPr="000365D8">
              <w:rPr>
                <w:rFonts w:ascii="ＭＳ Ｐゴシック" w:eastAsia="ＭＳ Ｐゴシック" w:hAnsi="ＭＳ Ｐゴシック" w:hint="eastAsia"/>
                <w:sz w:val="20"/>
                <w:szCs w:val="20"/>
              </w:rPr>
              <w:t>「</w:t>
            </w:r>
            <w:r w:rsidR="00D61A64" w:rsidRPr="000365D8">
              <w:rPr>
                <w:rFonts w:ascii="ＭＳ Ｐゴシック" w:eastAsia="ＭＳ Ｐゴシック" w:hAnsi="ＭＳ Ｐゴシック"/>
                <w:sz w:val="20"/>
                <w:szCs w:val="20"/>
              </w:rPr>
              <w:t>よろず支援拠点」は，国が</w:t>
            </w:r>
            <w:r w:rsidR="00D61A64" w:rsidRPr="000365D8">
              <w:rPr>
                <w:rFonts w:ascii="ＭＳ Ｐゴシック" w:eastAsia="ＭＳ Ｐゴシック" w:hAnsi="ＭＳ Ｐゴシック" w:hint="eastAsia"/>
                <w:sz w:val="20"/>
                <w:szCs w:val="20"/>
              </w:rPr>
              <w:t>全国の</w:t>
            </w:r>
            <w:r w:rsidR="00D61A64" w:rsidRPr="000365D8">
              <w:rPr>
                <w:rFonts w:ascii="ＭＳ Ｐゴシック" w:eastAsia="ＭＳ Ｐゴシック" w:hAnsi="ＭＳ Ｐゴシック"/>
                <w:sz w:val="20"/>
                <w:szCs w:val="20"/>
              </w:rPr>
              <w:t>各都道府県に1カ所</w:t>
            </w:r>
            <w:r w:rsidR="00D61A64" w:rsidRPr="000365D8">
              <w:rPr>
                <w:rFonts w:ascii="ＭＳ Ｐゴシック" w:eastAsia="ＭＳ Ｐゴシック" w:hAnsi="ＭＳ Ｐゴシック" w:hint="eastAsia"/>
                <w:sz w:val="20"/>
                <w:szCs w:val="20"/>
              </w:rPr>
              <w:t>ずつ</w:t>
            </w:r>
            <w:r w:rsidR="00D61A64" w:rsidRPr="000365D8">
              <w:rPr>
                <w:rFonts w:ascii="ＭＳ Ｐゴシック" w:eastAsia="ＭＳ Ｐゴシック" w:hAnsi="ＭＳ Ｐゴシック"/>
                <w:sz w:val="20"/>
                <w:szCs w:val="20"/>
              </w:rPr>
              <w:t>設置した経営相談</w:t>
            </w:r>
            <w:r w:rsidR="00D61A64" w:rsidRPr="000365D8">
              <w:rPr>
                <w:rFonts w:ascii="ＭＳ Ｐゴシック" w:eastAsia="ＭＳ Ｐゴシック" w:hAnsi="ＭＳ Ｐゴシック" w:hint="eastAsia"/>
                <w:sz w:val="20"/>
                <w:szCs w:val="20"/>
              </w:rPr>
              <w:t>所</w:t>
            </w:r>
            <w:r w:rsidR="00D61A64" w:rsidRPr="000365D8">
              <w:rPr>
                <w:rFonts w:ascii="ＭＳ Ｐゴシック" w:eastAsia="ＭＳ Ｐゴシック" w:hAnsi="ＭＳ Ｐゴシック"/>
                <w:sz w:val="20"/>
                <w:szCs w:val="20"/>
              </w:rPr>
              <w:t>です</w:t>
            </w:r>
            <w:r w:rsidR="00D61A64" w:rsidRPr="000365D8">
              <w:rPr>
                <w:rFonts w:ascii="ＭＳ Ｐゴシック" w:eastAsia="ＭＳ Ｐゴシック" w:hAnsi="ＭＳ Ｐゴシック" w:hint="eastAsia"/>
                <w:sz w:val="20"/>
                <w:szCs w:val="20"/>
              </w:rPr>
              <w:t>。</w:t>
            </w:r>
            <w:r w:rsidR="00D61A64" w:rsidRPr="000365D8">
              <w:rPr>
                <w:rFonts w:ascii="ＭＳ Ｐゴシック" w:eastAsia="ＭＳ Ｐゴシック" w:hAnsi="ＭＳ Ｐゴシック"/>
                <w:sz w:val="20"/>
                <w:szCs w:val="20"/>
              </w:rPr>
              <w:t>広島県においては</w:t>
            </w:r>
            <w:r w:rsidR="00D61A64" w:rsidRPr="000365D8">
              <w:rPr>
                <w:rFonts w:ascii="ＭＳ Ｐゴシック" w:eastAsia="ＭＳ Ｐゴシック" w:hAnsi="ＭＳ Ｐゴシック" w:hint="eastAsia"/>
                <w:sz w:val="20"/>
                <w:szCs w:val="20"/>
              </w:rPr>
              <w:t>，</w:t>
            </w:r>
            <w:r w:rsidR="00D61A64" w:rsidRPr="000365D8">
              <w:rPr>
                <w:rFonts w:ascii="ＭＳ Ｐゴシック" w:eastAsia="ＭＳ Ｐゴシック" w:hAnsi="ＭＳ Ｐゴシック"/>
                <w:sz w:val="20"/>
                <w:szCs w:val="20"/>
              </w:rPr>
              <w:t>「ひろしま産業振興機構」に設置しました。</w:t>
            </w:r>
          </w:p>
          <w:p w:rsidR="004A2838" w:rsidRPr="00D61A64" w:rsidRDefault="00D61A64" w:rsidP="00EB3057">
            <w:pPr>
              <w:snapToGrid w:val="0"/>
              <w:spacing w:line="360" w:lineRule="auto"/>
              <w:ind w:firstLineChars="89" w:firstLine="162"/>
              <w:rPr>
                <w:rFonts w:ascii="HG丸ｺﾞｼｯｸM-PRO" w:eastAsia="HG丸ｺﾞｼｯｸM-PRO" w:hAnsi="HG丸ｺﾞｼｯｸM-PRO"/>
                <w:sz w:val="24"/>
                <w:szCs w:val="24"/>
              </w:rPr>
            </w:pPr>
            <w:r w:rsidRPr="000365D8">
              <w:rPr>
                <w:rFonts w:ascii="ＭＳ Ｐゴシック" w:eastAsia="ＭＳ Ｐゴシック" w:hAnsi="ＭＳ Ｐゴシック" w:hint="eastAsia"/>
                <w:sz w:val="20"/>
                <w:szCs w:val="20"/>
              </w:rPr>
              <w:t>「</w:t>
            </w:r>
            <w:r w:rsidRPr="000365D8">
              <w:rPr>
                <w:rFonts w:ascii="ＭＳ Ｐゴシック" w:eastAsia="ＭＳ Ｐゴシック" w:hAnsi="ＭＳ Ｐゴシック"/>
                <w:sz w:val="20"/>
                <w:szCs w:val="20"/>
              </w:rPr>
              <w:t>広島県よろず支援拠点」では，中小企業・小規模事業者の皆様の売上拡大，経営改善など，経営上のあらゆるお悩み</w:t>
            </w:r>
            <w:r w:rsidRPr="000365D8">
              <w:rPr>
                <w:rFonts w:ascii="ＭＳ Ｐゴシック" w:eastAsia="ＭＳ Ｐゴシック" w:hAnsi="ＭＳ Ｐゴシック" w:hint="eastAsia"/>
                <w:sz w:val="20"/>
                <w:szCs w:val="20"/>
              </w:rPr>
              <w:t>お</w:t>
            </w:r>
            <w:r w:rsidRPr="000365D8">
              <w:rPr>
                <w:rFonts w:ascii="ＭＳ Ｐゴシック" w:eastAsia="ＭＳ Ｐゴシック" w:hAnsi="ＭＳ Ｐゴシック"/>
                <w:sz w:val="20"/>
                <w:szCs w:val="20"/>
              </w:rPr>
              <w:t>相談に対応するため，出張相談会を開催します。皆様の経営課題を</w:t>
            </w:r>
            <w:r w:rsidRPr="000365D8">
              <w:rPr>
                <w:rFonts w:ascii="ＭＳ Ｐゴシック" w:eastAsia="ＭＳ Ｐゴシック" w:hAnsi="ＭＳ Ｐゴシック" w:hint="eastAsia"/>
                <w:sz w:val="20"/>
                <w:szCs w:val="20"/>
              </w:rPr>
              <w:t>専門家スタッフ</w:t>
            </w:r>
            <w:r w:rsidRPr="000365D8">
              <w:rPr>
                <w:rFonts w:ascii="ＭＳ Ｐゴシック" w:eastAsia="ＭＳ Ｐゴシック" w:hAnsi="ＭＳ Ｐゴシック"/>
                <w:sz w:val="20"/>
                <w:szCs w:val="20"/>
              </w:rPr>
              <w:t>がお伺いし，適切な解決方法を提案させていただきますので</w:t>
            </w:r>
            <w:r w:rsidRPr="000365D8">
              <w:rPr>
                <w:rFonts w:ascii="ＭＳ Ｐゴシック" w:eastAsia="ＭＳ Ｐゴシック" w:hAnsi="ＭＳ Ｐゴシック" w:hint="eastAsia"/>
                <w:sz w:val="20"/>
                <w:szCs w:val="20"/>
              </w:rPr>
              <w:t>，</w:t>
            </w:r>
            <w:r w:rsidRPr="000365D8">
              <w:rPr>
                <w:rFonts w:ascii="ＭＳ Ｐゴシック" w:eastAsia="ＭＳ Ｐゴシック" w:hAnsi="ＭＳ Ｐゴシック"/>
                <w:sz w:val="20"/>
                <w:szCs w:val="20"/>
              </w:rPr>
              <w:t>お気軽にご利用ください。</w:t>
            </w:r>
          </w:p>
        </w:tc>
      </w:tr>
      <w:tr w:rsidR="000B5A46" w:rsidTr="00F727E3">
        <w:trPr>
          <w:trHeight w:val="341"/>
        </w:trPr>
        <w:tc>
          <w:tcPr>
            <w:tcW w:w="9718" w:type="dxa"/>
            <w:shd w:val="clear" w:color="auto" w:fill="FF6600"/>
          </w:tcPr>
          <w:p w:rsidR="000B5A46" w:rsidRPr="00E6136E" w:rsidRDefault="00E6136E" w:rsidP="00E6136E">
            <w:pPr>
              <w:jc w:val="center"/>
              <w:rPr>
                <w:rFonts w:ascii="ＭＳ Ｐゴシック" w:eastAsia="ＭＳ Ｐゴシック" w:hAnsi="ＭＳ Ｐゴシック"/>
                <w:sz w:val="24"/>
                <w:szCs w:val="24"/>
              </w:rPr>
            </w:pPr>
            <w:r w:rsidRPr="00E6136E">
              <w:rPr>
                <w:rFonts w:ascii="ＭＳ Ｐゴシック" w:eastAsia="ＭＳ Ｐゴシック" w:hAnsi="ＭＳ Ｐゴシック" w:hint="eastAsia"/>
                <w:color w:val="FFFF00"/>
                <w:sz w:val="24"/>
                <w:szCs w:val="24"/>
              </w:rPr>
              <w:t>対応する</w:t>
            </w:r>
            <w:r w:rsidRPr="00E6136E">
              <w:rPr>
                <w:rFonts w:ascii="ＭＳ Ｐゴシック" w:eastAsia="ＭＳ Ｐゴシック" w:hAnsi="ＭＳ Ｐゴシック"/>
                <w:color w:val="FFFF00"/>
                <w:sz w:val="24"/>
                <w:szCs w:val="24"/>
              </w:rPr>
              <w:t>専門スタッフ</w:t>
            </w:r>
            <w:r w:rsidR="00843402">
              <w:rPr>
                <w:rFonts w:ascii="ＭＳ Ｐゴシック" w:eastAsia="ＭＳ Ｐゴシック" w:hAnsi="ＭＳ Ｐゴシック" w:hint="eastAsia"/>
                <w:color w:val="FFFF00"/>
                <w:sz w:val="24"/>
                <w:szCs w:val="24"/>
              </w:rPr>
              <w:t>（予定）</w:t>
            </w:r>
          </w:p>
        </w:tc>
      </w:tr>
      <w:tr w:rsidR="000B5A46" w:rsidTr="005E75A3">
        <w:trPr>
          <w:trHeight w:val="2406"/>
        </w:trPr>
        <w:tc>
          <w:tcPr>
            <w:tcW w:w="9718" w:type="dxa"/>
          </w:tcPr>
          <w:tbl>
            <w:tblPr>
              <w:tblStyle w:val="a3"/>
              <w:tblpPr w:leftFromText="142" w:rightFromText="142" w:vertAnchor="page" w:horzAnchor="margin" w:tblpY="346"/>
              <w:tblOverlap w:val="never"/>
              <w:tblW w:w="0" w:type="auto"/>
              <w:tblLook w:val="04A0" w:firstRow="1" w:lastRow="0" w:firstColumn="1" w:lastColumn="0" w:noHBand="0" w:noVBand="1"/>
            </w:tblPr>
            <w:tblGrid>
              <w:gridCol w:w="3290"/>
              <w:gridCol w:w="5776"/>
            </w:tblGrid>
            <w:tr w:rsidR="005E75A3" w:rsidTr="005E75A3">
              <w:trPr>
                <w:trHeight w:val="983"/>
              </w:trPr>
              <w:tc>
                <w:tcPr>
                  <w:tcW w:w="3290" w:type="dxa"/>
                </w:tcPr>
                <w:p w:rsidR="005E75A3" w:rsidRPr="00694D3E" w:rsidRDefault="005E75A3" w:rsidP="005E75A3">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Pr>
                      <w:rFonts w:ascii="ＭＳ ゴシック" w:eastAsia="ＭＳ ゴシック" w:hAnsi="ＭＳ ゴシック" w:cstheme="minorBidi" w:hint="eastAsia"/>
                      <w:b/>
                      <w:bCs/>
                      <w:color w:val="000000" w:themeColor="text1"/>
                      <w:kern w:val="24"/>
                      <w:sz w:val="21"/>
                      <w:szCs w:val="21"/>
                    </w:rPr>
                    <w:t>■チーフ</w:t>
                  </w:r>
                  <w:r w:rsidRPr="00694D3E">
                    <w:rPr>
                      <w:rFonts w:ascii="ＭＳ ゴシック" w:eastAsia="ＭＳ ゴシック" w:hAnsi="ＭＳ ゴシック" w:cstheme="minorBidi" w:hint="eastAsia"/>
                      <w:b/>
                      <w:bCs/>
                      <w:color w:val="000000" w:themeColor="text1"/>
                      <w:kern w:val="24"/>
                      <w:sz w:val="21"/>
                      <w:szCs w:val="21"/>
                    </w:rPr>
                    <w:t>コーディネーター</w:t>
                  </w:r>
                </w:p>
                <w:p w:rsidR="005E75A3" w:rsidRPr="00694D3E" w:rsidRDefault="005E75A3" w:rsidP="005E75A3">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rPr>
                  </w:pPr>
                  <w:r w:rsidRPr="00694D3E">
                    <w:rPr>
                      <w:rFonts w:ascii="ＭＳ ゴシック" w:eastAsia="ＭＳ ゴシック" w:hAnsi="ＭＳ ゴシック" w:cstheme="minorBidi" w:hint="eastAsia"/>
                      <w:b/>
                      <w:bCs/>
                      <w:color w:val="000000" w:themeColor="text1"/>
                      <w:kern w:val="24"/>
                      <w:sz w:val="21"/>
                      <w:szCs w:val="21"/>
                    </w:rPr>
                    <w:t>・</w:t>
                  </w:r>
                  <w:r>
                    <w:rPr>
                      <w:rFonts w:ascii="ＭＳ ゴシック" w:eastAsia="ＭＳ ゴシック" w:hAnsi="ＭＳ ゴシック" w:cstheme="minorBidi" w:hint="eastAsia"/>
                      <w:b/>
                      <w:bCs/>
                      <w:color w:val="000000" w:themeColor="text1"/>
                      <w:kern w:val="24"/>
                      <w:sz w:val="21"/>
                      <w:szCs w:val="21"/>
                    </w:rPr>
                    <w:t>瀧熊</w:t>
                  </w:r>
                  <w:r w:rsidRPr="00694D3E">
                    <w:rPr>
                      <w:rFonts w:ascii="ＭＳ ゴシック" w:eastAsia="ＭＳ ゴシック" w:hAnsi="ＭＳ ゴシック" w:cstheme="minorBidi" w:hint="eastAsia"/>
                      <w:b/>
                      <w:bCs/>
                      <w:color w:val="000000" w:themeColor="text1"/>
                      <w:kern w:val="24"/>
                      <w:sz w:val="21"/>
                      <w:szCs w:val="21"/>
                    </w:rPr>
                    <w:t xml:space="preserve">　</w:t>
                  </w:r>
                  <w:r>
                    <w:rPr>
                      <w:rFonts w:ascii="ＭＳ ゴシック" w:eastAsia="ＭＳ ゴシック" w:hAnsi="ＭＳ ゴシック" w:cstheme="minorBidi" w:hint="eastAsia"/>
                      <w:b/>
                      <w:bCs/>
                      <w:color w:val="000000" w:themeColor="text1"/>
                      <w:kern w:val="24"/>
                      <w:sz w:val="21"/>
                      <w:szCs w:val="21"/>
                    </w:rPr>
                    <w:t>弘</w:t>
                  </w:r>
                  <w:r>
                    <w:rPr>
                      <w:rFonts w:ascii="ＭＳ ゴシック" w:eastAsia="ＭＳ ゴシック" w:hAnsi="ＭＳ ゴシック" w:cstheme="minorBidi"/>
                      <w:b/>
                      <w:bCs/>
                      <w:color w:val="000000" w:themeColor="text1"/>
                      <w:kern w:val="24"/>
                      <w:sz w:val="21"/>
                      <w:szCs w:val="21"/>
                    </w:rPr>
                    <w:t>之</w:t>
                  </w:r>
                  <w:r>
                    <w:rPr>
                      <w:rFonts w:ascii="ＭＳ ゴシック" w:eastAsia="ＭＳ ゴシック" w:hAnsi="ＭＳ ゴシック" w:cstheme="minorBidi" w:hint="eastAsia"/>
                      <w:b/>
                      <w:bCs/>
                      <w:color w:val="000000" w:themeColor="text1"/>
                      <w:kern w:val="24"/>
                      <w:sz w:val="21"/>
                      <w:szCs w:val="21"/>
                    </w:rPr>
                    <w:t>(</w:t>
                  </w:r>
                  <w:r w:rsidRPr="00AD66BB">
                    <w:rPr>
                      <w:rFonts w:ascii="ＭＳ ゴシック" w:eastAsia="ＭＳ ゴシック" w:hAnsi="ＭＳ ゴシック" w:cstheme="minorBidi" w:hint="eastAsia"/>
                      <w:b/>
                      <w:bCs/>
                      <w:color w:val="000000" w:themeColor="text1"/>
                      <w:kern w:val="24"/>
                      <w:sz w:val="18"/>
                      <w:szCs w:val="18"/>
                    </w:rPr>
                    <w:t>公認会計士・税理士</w:t>
                  </w:r>
                  <w:r>
                    <w:rPr>
                      <w:rFonts w:ascii="ＭＳ ゴシック" w:eastAsia="ＭＳ ゴシック" w:hAnsi="ＭＳ ゴシック" w:cstheme="minorBidi" w:hint="eastAsia"/>
                      <w:b/>
                      <w:bCs/>
                      <w:color w:val="000000" w:themeColor="text1"/>
                      <w:kern w:val="24"/>
                      <w:sz w:val="18"/>
                      <w:szCs w:val="18"/>
                    </w:rPr>
                    <w:t>)</w:t>
                  </w:r>
                </w:p>
              </w:tc>
              <w:tc>
                <w:tcPr>
                  <w:tcW w:w="5776" w:type="dxa"/>
                </w:tcPr>
                <w:p w:rsidR="005E75A3" w:rsidRPr="008E7D1C" w:rsidRDefault="005E75A3" w:rsidP="005E75A3">
                  <w:pPr>
                    <w:spacing w:line="320" w:lineRule="exact"/>
                    <w:jc w:val="left"/>
                    <w:rPr>
                      <w:rFonts w:ascii="ＭＳ ゴシック" w:eastAsia="ＭＳ ゴシック" w:hAnsi="ＭＳ ゴシック"/>
                    </w:rPr>
                  </w:pPr>
                  <w:r w:rsidRPr="008E7D1C">
                    <w:rPr>
                      <w:rFonts w:ascii="ＭＳ ゴシック" w:eastAsia="ＭＳ ゴシック" w:hAnsi="ＭＳ ゴシック" w:hint="eastAsia"/>
                    </w:rPr>
                    <w:t>・税務会計、管理会計の導入による利益の見える化</w:t>
                  </w:r>
                </w:p>
                <w:p w:rsidR="005E75A3" w:rsidRPr="008E7D1C" w:rsidRDefault="005E75A3" w:rsidP="005E75A3">
                  <w:pPr>
                    <w:spacing w:line="320" w:lineRule="exact"/>
                    <w:rPr>
                      <w:rFonts w:ascii="ＭＳ ゴシック" w:eastAsia="ＭＳ ゴシック" w:hAnsi="ＭＳ ゴシック"/>
                    </w:rPr>
                  </w:pPr>
                  <w:r w:rsidRPr="008E7D1C">
                    <w:rPr>
                      <w:rFonts w:ascii="ＭＳ ゴシック" w:eastAsia="ＭＳ ゴシック" w:hAnsi="ＭＳ ゴシック" w:hint="eastAsia"/>
                    </w:rPr>
                    <w:t>・原価計算の導入によるコスト削減方針の助言及び支援</w:t>
                  </w:r>
                  <w:r>
                    <w:rPr>
                      <w:rFonts w:ascii="ＭＳ ゴシック" w:eastAsia="ＭＳ ゴシック" w:hAnsi="ＭＳ ゴシック" w:hint="eastAsia"/>
                    </w:rPr>
                    <w:t xml:space="preserve"> 等</w:t>
                  </w:r>
                </w:p>
              </w:tc>
            </w:tr>
            <w:tr w:rsidR="005E75A3" w:rsidTr="005E75A3">
              <w:trPr>
                <w:trHeight w:val="849"/>
              </w:trPr>
              <w:tc>
                <w:tcPr>
                  <w:tcW w:w="3290" w:type="dxa"/>
                </w:tcPr>
                <w:p w:rsidR="005E75A3" w:rsidRPr="00694D3E" w:rsidRDefault="005E75A3" w:rsidP="005E75A3">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sidRPr="00694D3E">
                    <w:rPr>
                      <w:rFonts w:ascii="ＭＳ ゴシック" w:eastAsia="ＭＳ ゴシック" w:hAnsi="ＭＳ ゴシック" w:cstheme="minorBidi" w:hint="eastAsia"/>
                      <w:b/>
                      <w:bCs/>
                      <w:color w:val="000000" w:themeColor="text1"/>
                      <w:kern w:val="24"/>
                      <w:sz w:val="21"/>
                      <w:szCs w:val="21"/>
                    </w:rPr>
                    <w:t>■コーディネーター</w:t>
                  </w:r>
                </w:p>
                <w:p w:rsidR="005E75A3" w:rsidRPr="005E75A3" w:rsidRDefault="005E75A3" w:rsidP="005E75A3">
                  <w:pPr>
                    <w:spacing w:line="320" w:lineRule="exact"/>
                    <w:rPr>
                      <w:rFonts w:ascii="ＭＳ ゴシック" w:eastAsia="ＭＳ ゴシック" w:hAnsi="ＭＳ ゴシック"/>
                      <w:b/>
                      <w:bCs/>
                      <w:color w:val="000000" w:themeColor="text1"/>
                      <w:kern w:val="24"/>
                      <w:szCs w:val="21"/>
                    </w:rPr>
                  </w:pPr>
                  <w:r w:rsidRPr="00694D3E">
                    <w:rPr>
                      <w:rFonts w:ascii="ＭＳ ゴシック" w:eastAsia="ＭＳ ゴシック" w:hAnsi="ＭＳ ゴシック" w:hint="eastAsia"/>
                      <w:b/>
                      <w:bCs/>
                      <w:color w:val="000000" w:themeColor="text1"/>
                      <w:kern w:val="24"/>
                      <w:szCs w:val="21"/>
                    </w:rPr>
                    <w:t>・</w:t>
                  </w:r>
                  <w:r>
                    <w:rPr>
                      <w:rFonts w:ascii="ＭＳ ゴシック" w:eastAsia="ＭＳ ゴシック" w:hAnsi="ＭＳ ゴシック" w:hint="eastAsia"/>
                      <w:b/>
                      <w:bCs/>
                      <w:color w:val="000000" w:themeColor="text1"/>
                      <w:kern w:val="24"/>
                      <w:szCs w:val="21"/>
                    </w:rPr>
                    <w:t>渡辺　幸三（販路開拓）</w:t>
                  </w:r>
                </w:p>
              </w:tc>
              <w:tc>
                <w:tcPr>
                  <w:tcW w:w="5776" w:type="dxa"/>
                </w:tcPr>
                <w:p w:rsidR="005E75A3" w:rsidRPr="005E75A3" w:rsidRDefault="005E75A3" w:rsidP="005E75A3">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5E75A3">
                    <w:rPr>
                      <w:rFonts w:ascii="ＭＳ ゴシック" w:eastAsia="ＭＳ ゴシック" w:hAnsi="ＭＳ ゴシック" w:hint="eastAsia"/>
                    </w:rPr>
                    <w:t xml:space="preserve">マーケティング支援 </w:t>
                  </w:r>
                  <w:r>
                    <w:rPr>
                      <w:rFonts w:ascii="ＭＳ ゴシック" w:eastAsia="ＭＳ ゴシック" w:hAnsi="ＭＳ ゴシック" w:hint="eastAsia"/>
                    </w:rPr>
                    <w:t>・</w:t>
                  </w:r>
                  <w:r w:rsidRPr="005E75A3">
                    <w:rPr>
                      <w:rFonts w:ascii="ＭＳ ゴシック" w:eastAsia="ＭＳ ゴシック" w:hAnsi="ＭＳ ゴシック" w:hint="eastAsia"/>
                    </w:rPr>
                    <w:t>販路開拓支援</w:t>
                  </w:r>
                </w:p>
                <w:p w:rsidR="005E75A3" w:rsidRPr="00F17493" w:rsidRDefault="005E75A3" w:rsidP="005E75A3">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5E75A3">
                    <w:rPr>
                      <w:rFonts w:ascii="ＭＳ ゴシック" w:eastAsia="ＭＳ ゴシック" w:hAnsi="ＭＳ ゴシック" w:hint="eastAsia"/>
                    </w:rPr>
                    <w:t>広告宣伝支援</w:t>
                  </w:r>
                  <w:r>
                    <w:rPr>
                      <w:rFonts w:ascii="ＭＳ ゴシック" w:eastAsia="ＭＳ ゴシック" w:hAnsi="ＭＳ ゴシック" w:hint="eastAsia"/>
                    </w:rPr>
                    <w:t>・</w:t>
                  </w:r>
                  <w:r w:rsidRPr="005E75A3">
                    <w:rPr>
                      <w:rFonts w:ascii="ＭＳ ゴシック" w:eastAsia="ＭＳ ゴシック" w:hAnsi="ＭＳ ゴシック" w:hint="eastAsia"/>
                    </w:rPr>
                    <w:t>まちづくり</w:t>
                  </w:r>
                </w:p>
              </w:tc>
            </w:tr>
          </w:tbl>
          <w:p w:rsidR="000B5A46" w:rsidRPr="003E15E9" w:rsidRDefault="003E15E9">
            <w:pPr>
              <w:rPr>
                <w:rFonts w:ascii="HG丸ｺﾞｼｯｸM-PRO" w:eastAsia="HG丸ｺﾞｼｯｸM-PRO" w:hAnsi="HG丸ｺﾞｼｯｸM-PRO"/>
                <w:sz w:val="20"/>
                <w:szCs w:val="20"/>
              </w:rPr>
            </w:pPr>
            <w:r w:rsidRPr="003E15E9">
              <w:rPr>
                <w:rFonts w:ascii="HG丸ｺﾞｼｯｸM-PRO" w:eastAsia="HG丸ｺﾞｼｯｸM-PRO" w:hAnsi="HG丸ｺﾞｼｯｸM-PRO" w:hint="eastAsia"/>
                <w:color w:val="FF0000"/>
                <w:sz w:val="20"/>
                <w:szCs w:val="20"/>
              </w:rPr>
              <w:t>※工業系研究開発・受発注のマッチイング、下請取引に関する苦情・紛争に関するご相談にも対応いたします。</w:t>
            </w:r>
          </w:p>
        </w:tc>
      </w:tr>
      <w:tr w:rsidR="000B5A46" w:rsidTr="00E6136E">
        <w:trPr>
          <w:trHeight w:val="548"/>
        </w:trPr>
        <w:tc>
          <w:tcPr>
            <w:tcW w:w="9718" w:type="dxa"/>
            <w:shd w:val="clear" w:color="auto" w:fill="FF6600"/>
          </w:tcPr>
          <w:p w:rsidR="000B5A46" w:rsidRPr="00D45BF9" w:rsidRDefault="00D45BF9" w:rsidP="00D45BF9">
            <w:pPr>
              <w:jc w:val="center"/>
              <w:rPr>
                <w:rFonts w:ascii="ＭＳ Ｐゴシック" w:eastAsia="ＭＳ Ｐゴシック" w:hAnsi="ＭＳ Ｐゴシック"/>
                <w:sz w:val="24"/>
                <w:szCs w:val="24"/>
              </w:rPr>
            </w:pPr>
            <w:bookmarkStart w:id="0" w:name="_Hlk507410966"/>
            <w:r w:rsidRPr="00D45BF9">
              <w:rPr>
                <w:rFonts w:ascii="ＭＳ Ｐゴシック" w:eastAsia="ＭＳ Ｐゴシック" w:hAnsi="ＭＳ Ｐゴシック" w:hint="eastAsia"/>
                <w:color w:val="FFFF00"/>
                <w:sz w:val="24"/>
                <w:szCs w:val="24"/>
              </w:rPr>
              <w:t>福山会場</w:t>
            </w:r>
            <w:r w:rsidRPr="00D45BF9">
              <w:rPr>
                <w:rFonts w:ascii="ＭＳ Ｐゴシック" w:eastAsia="ＭＳ Ｐゴシック" w:hAnsi="ＭＳ Ｐゴシック"/>
                <w:color w:val="FFFF00"/>
                <w:sz w:val="24"/>
                <w:szCs w:val="24"/>
              </w:rPr>
              <w:t>の日時・場所</w:t>
            </w:r>
          </w:p>
        </w:tc>
      </w:tr>
      <w:tr w:rsidR="000B5A46" w:rsidTr="005E75A3">
        <w:trPr>
          <w:trHeight w:val="1386"/>
        </w:trPr>
        <w:tc>
          <w:tcPr>
            <w:tcW w:w="9718" w:type="dxa"/>
          </w:tcPr>
          <w:tbl>
            <w:tblPr>
              <w:tblStyle w:val="a3"/>
              <w:tblpPr w:leftFromText="142" w:rightFromText="142" w:vertAnchor="text" w:horzAnchor="margin" w:tblpY="30"/>
              <w:tblOverlap w:val="never"/>
              <w:tblW w:w="0" w:type="auto"/>
              <w:tblLook w:val="04A0" w:firstRow="1" w:lastRow="0" w:firstColumn="1" w:lastColumn="0" w:noHBand="0" w:noVBand="1"/>
            </w:tblPr>
            <w:tblGrid>
              <w:gridCol w:w="2972"/>
              <w:gridCol w:w="3714"/>
              <w:gridCol w:w="2806"/>
            </w:tblGrid>
            <w:tr w:rsidR="00377472" w:rsidRPr="00775741" w:rsidTr="002905A8">
              <w:tc>
                <w:tcPr>
                  <w:tcW w:w="2972" w:type="dxa"/>
                  <w:shd w:val="clear" w:color="auto" w:fill="FFE599" w:themeFill="accent4" w:themeFillTint="66"/>
                </w:tcPr>
                <w:p w:rsidR="00377472" w:rsidRPr="00775741" w:rsidRDefault="00377472" w:rsidP="00377472">
                  <w:pPr>
                    <w:jc w:val="center"/>
                    <w:rPr>
                      <w:rFonts w:ascii="HGPｺﾞｼｯｸM" w:eastAsia="HGPｺﾞｼｯｸM" w:hAnsi="ＭＳ Ｐゴシック"/>
                      <w:szCs w:val="21"/>
                    </w:rPr>
                  </w:pPr>
                  <w:bookmarkStart w:id="1" w:name="_Hlk507411091"/>
                  <w:bookmarkEnd w:id="0"/>
                  <w:r w:rsidRPr="00775741">
                    <w:rPr>
                      <w:rFonts w:ascii="HGPｺﾞｼｯｸM" w:eastAsia="HGPｺﾞｼｯｸM" w:hAnsi="ＭＳ Ｐゴシック" w:hint="eastAsia"/>
                      <w:szCs w:val="21"/>
                    </w:rPr>
                    <w:t>日　　時</w:t>
                  </w:r>
                </w:p>
              </w:tc>
              <w:tc>
                <w:tcPr>
                  <w:tcW w:w="3714" w:type="dxa"/>
                  <w:shd w:val="clear" w:color="auto" w:fill="FFE599" w:themeFill="accent4" w:themeFillTint="66"/>
                </w:tcPr>
                <w:p w:rsidR="00377472" w:rsidRPr="00775741" w:rsidRDefault="00377472" w:rsidP="00377472">
                  <w:pPr>
                    <w:jc w:val="center"/>
                    <w:rPr>
                      <w:rFonts w:ascii="HGPｺﾞｼｯｸM" w:eastAsia="HGPｺﾞｼｯｸM" w:hAnsi="ＭＳ Ｐゴシック"/>
                      <w:szCs w:val="21"/>
                    </w:rPr>
                  </w:pPr>
                  <w:r w:rsidRPr="00775741">
                    <w:rPr>
                      <w:rFonts w:ascii="HGPｺﾞｼｯｸM" w:eastAsia="HGPｺﾞｼｯｸM" w:hAnsi="ＭＳ Ｐゴシック" w:hint="eastAsia"/>
                      <w:szCs w:val="21"/>
                    </w:rPr>
                    <w:t>場　　所</w:t>
                  </w:r>
                </w:p>
              </w:tc>
              <w:tc>
                <w:tcPr>
                  <w:tcW w:w="2806" w:type="dxa"/>
                  <w:shd w:val="clear" w:color="auto" w:fill="FFE599" w:themeFill="accent4" w:themeFillTint="66"/>
                </w:tcPr>
                <w:p w:rsidR="00377472" w:rsidRPr="00775741" w:rsidRDefault="00377472" w:rsidP="00377472">
                  <w:pPr>
                    <w:jc w:val="center"/>
                    <w:rPr>
                      <w:rFonts w:ascii="HGPｺﾞｼｯｸM" w:eastAsia="HGPｺﾞｼｯｸM" w:hAnsi="ＭＳ Ｐゴシック"/>
                      <w:szCs w:val="21"/>
                    </w:rPr>
                  </w:pPr>
                  <w:r w:rsidRPr="00775741">
                    <w:rPr>
                      <w:rFonts w:ascii="HGPｺﾞｼｯｸM" w:eastAsia="HGPｺﾞｼｯｸM" w:hAnsi="ＭＳ Ｐゴシック" w:hint="eastAsia"/>
                      <w:szCs w:val="21"/>
                    </w:rPr>
                    <w:t>住　所</w:t>
                  </w:r>
                </w:p>
              </w:tc>
            </w:tr>
            <w:tr w:rsidR="00377472" w:rsidRPr="00775741" w:rsidTr="00A26604">
              <w:trPr>
                <w:trHeight w:val="967"/>
              </w:trPr>
              <w:tc>
                <w:tcPr>
                  <w:tcW w:w="2972" w:type="dxa"/>
                  <w:vAlign w:val="center"/>
                </w:tcPr>
                <w:p w:rsidR="00377472" w:rsidRPr="00A26604" w:rsidRDefault="005E39D2" w:rsidP="00A26604">
                  <w:pPr>
                    <w:jc w:val="center"/>
                    <w:rPr>
                      <w:rFonts w:ascii="HGPｺﾞｼｯｸM" w:eastAsia="HGPｺﾞｼｯｸM" w:hAnsi="ＭＳ Ｐゴシック"/>
                      <w:szCs w:val="21"/>
                    </w:rPr>
                  </w:pPr>
                  <w:r>
                    <w:rPr>
                      <w:rFonts w:ascii="HGPｺﾞｼｯｸM" w:eastAsia="HGPｺﾞｼｯｸM" w:hAnsi="ＭＳ Ｐゴシック" w:hint="eastAsia"/>
                      <w:szCs w:val="21"/>
                    </w:rPr>
                    <w:t>令和元</w:t>
                  </w:r>
                  <w:r w:rsidR="00377472" w:rsidRPr="00A26604">
                    <w:rPr>
                      <w:rFonts w:ascii="HGPｺﾞｼｯｸM" w:eastAsia="HGPｺﾞｼｯｸM" w:hAnsi="ＭＳ Ｐゴシック" w:hint="eastAsia"/>
                      <w:szCs w:val="21"/>
                    </w:rPr>
                    <w:t>年</w:t>
                  </w:r>
                  <w:r>
                    <w:rPr>
                      <w:rFonts w:ascii="HGPｺﾞｼｯｸM" w:eastAsia="HGPｺﾞｼｯｸM" w:hAnsi="ＭＳ Ｐゴシック" w:hint="eastAsia"/>
                      <w:szCs w:val="21"/>
                    </w:rPr>
                    <w:t xml:space="preserve">　10</w:t>
                  </w:r>
                  <w:r w:rsidR="00377472" w:rsidRPr="00A26604">
                    <w:rPr>
                      <w:rFonts w:ascii="HGPｺﾞｼｯｸM" w:eastAsia="HGPｺﾞｼｯｸM" w:hAnsi="ＭＳ Ｐゴシック" w:hint="eastAsia"/>
                      <w:szCs w:val="21"/>
                    </w:rPr>
                    <w:t>月</w:t>
                  </w:r>
                  <w:r>
                    <w:rPr>
                      <w:rFonts w:ascii="HGPｺﾞｼｯｸM" w:eastAsia="HGPｺﾞｼｯｸM" w:hAnsi="ＭＳ Ｐゴシック" w:hint="eastAsia"/>
                      <w:szCs w:val="21"/>
                    </w:rPr>
                    <w:t>17</w:t>
                  </w:r>
                  <w:r w:rsidR="00377472" w:rsidRPr="00A26604">
                    <w:rPr>
                      <w:rFonts w:ascii="HGPｺﾞｼｯｸM" w:eastAsia="HGPｺﾞｼｯｸM" w:hAnsi="ＭＳ Ｐゴシック" w:hint="eastAsia"/>
                      <w:szCs w:val="21"/>
                    </w:rPr>
                    <w:t>日　（</w:t>
                  </w:r>
                  <w:r>
                    <w:rPr>
                      <w:rFonts w:ascii="HGPｺﾞｼｯｸM" w:eastAsia="HGPｺﾞｼｯｸM" w:hAnsi="ＭＳ Ｐゴシック" w:hint="eastAsia"/>
                      <w:szCs w:val="21"/>
                    </w:rPr>
                    <w:t>木</w:t>
                  </w:r>
                  <w:r w:rsidR="00377472" w:rsidRPr="00A26604">
                    <w:rPr>
                      <w:rFonts w:ascii="HGPｺﾞｼｯｸM" w:eastAsia="HGPｺﾞｼｯｸM" w:hAnsi="ＭＳ Ｐゴシック" w:hint="eastAsia"/>
                      <w:szCs w:val="21"/>
                    </w:rPr>
                    <w:t>）</w:t>
                  </w:r>
                </w:p>
                <w:p w:rsidR="00377472" w:rsidRPr="00775741" w:rsidRDefault="00377472" w:rsidP="00A26604">
                  <w:pPr>
                    <w:jc w:val="center"/>
                    <w:rPr>
                      <w:rFonts w:ascii="HGPｺﾞｼｯｸM" w:eastAsia="HGPｺﾞｼｯｸM" w:hAnsi="ＭＳ Ｐゴシック"/>
                      <w:szCs w:val="21"/>
                    </w:rPr>
                  </w:pPr>
                  <w:r w:rsidRPr="00775741">
                    <w:rPr>
                      <w:rFonts w:ascii="HGPｺﾞｼｯｸM" w:eastAsia="HGPｺﾞｼｯｸM" w:hAnsi="ＭＳ Ｐゴシック" w:hint="eastAsia"/>
                      <w:szCs w:val="21"/>
                    </w:rPr>
                    <w:t>１０：００　～　１７：００</w:t>
                  </w:r>
                </w:p>
              </w:tc>
              <w:tc>
                <w:tcPr>
                  <w:tcW w:w="3714" w:type="dxa"/>
                  <w:vAlign w:val="center"/>
                </w:tcPr>
                <w:p w:rsidR="00377472" w:rsidRPr="002905A8" w:rsidRDefault="00377472" w:rsidP="00377472">
                  <w:pPr>
                    <w:rPr>
                      <w:rFonts w:ascii="ＭＳ Ｐゴシック" w:eastAsia="ＭＳ Ｐゴシック" w:hAnsi="ＭＳ Ｐゴシック"/>
                      <w:sz w:val="20"/>
                      <w:szCs w:val="20"/>
                    </w:rPr>
                  </w:pPr>
                  <w:r w:rsidRPr="002905A8">
                    <w:rPr>
                      <w:rFonts w:ascii="ＭＳ Ｐゴシック" w:eastAsia="ＭＳ Ｐゴシック" w:hAnsi="ＭＳ Ｐゴシック" w:hint="eastAsia"/>
                      <w:sz w:val="20"/>
                      <w:szCs w:val="20"/>
                    </w:rPr>
                    <w:t>広島県</w:t>
                  </w:r>
                  <w:r w:rsidRPr="002905A8">
                    <w:rPr>
                      <w:rFonts w:ascii="ＭＳ Ｐゴシック" w:eastAsia="ＭＳ Ｐゴシック" w:hAnsi="ＭＳ Ｐゴシック"/>
                      <w:sz w:val="20"/>
                      <w:szCs w:val="20"/>
                    </w:rPr>
                    <w:t>福山庁舎第３庁舎</w:t>
                  </w:r>
                  <w:r w:rsidRPr="002905A8">
                    <w:rPr>
                      <w:rFonts w:ascii="ＭＳ Ｐゴシック" w:eastAsia="ＭＳ Ｐゴシック" w:hAnsi="ＭＳ Ｐゴシック" w:hint="eastAsia"/>
                      <w:sz w:val="20"/>
                      <w:szCs w:val="20"/>
                    </w:rPr>
                    <w:t xml:space="preserve"> </w:t>
                  </w:r>
                  <w:r w:rsidRPr="002905A8">
                    <w:rPr>
                      <w:rFonts w:ascii="ＭＳ Ｐゴシック" w:eastAsia="ＭＳ Ｐゴシック" w:hAnsi="ＭＳ Ｐゴシック"/>
                      <w:sz w:val="20"/>
                      <w:szCs w:val="20"/>
                    </w:rPr>
                    <w:t>8</w:t>
                  </w:r>
                  <w:r w:rsidRPr="002905A8">
                    <w:rPr>
                      <w:rFonts w:ascii="ＭＳ Ｐゴシック" w:eastAsia="ＭＳ Ｐゴシック" w:hAnsi="ＭＳ Ｐゴシック" w:hint="eastAsia"/>
                      <w:sz w:val="20"/>
                      <w:szCs w:val="20"/>
                    </w:rPr>
                    <w:t>階 38</w:t>
                  </w:r>
                  <w:r w:rsidR="005E75A3">
                    <w:rPr>
                      <w:rFonts w:ascii="ＭＳ Ｐゴシック" w:eastAsia="ＭＳ Ｐゴシック" w:hAnsi="ＭＳ Ｐゴシック" w:hint="eastAsia"/>
                      <w:sz w:val="20"/>
                      <w:szCs w:val="20"/>
                    </w:rPr>
                    <w:t>5</w:t>
                  </w:r>
                  <w:r w:rsidRPr="002905A8">
                    <w:rPr>
                      <w:rFonts w:ascii="ＭＳ Ｐゴシック" w:eastAsia="ＭＳ Ｐゴシック" w:hAnsi="ＭＳ Ｐゴシック"/>
                      <w:sz w:val="20"/>
                      <w:szCs w:val="20"/>
                    </w:rPr>
                    <w:t>会議室</w:t>
                  </w:r>
                </w:p>
              </w:tc>
              <w:tc>
                <w:tcPr>
                  <w:tcW w:w="2806" w:type="dxa"/>
                  <w:vAlign w:val="center"/>
                </w:tcPr>
                <w:p w:rsidR="00377472" w:rsidRPr="00A24D61" w:rsidRDefault="00741B62" w:rsidP="00377472">
                  <w:pPr>
                    <w:rPr>
                      <w:rFonts w:ascii="ＭＳ Ｐゴシック" w:eastAsia="ＭＳ Ｐゴシック" w:hAnsi="ＭＳ Ｐゴシック"/>
                      <w:szCs w:val="21"/>
                    </w:rPr>
                  </w:pPr>
                  <w:hyperlink r:id="rId9" w:history="1">
                    <w:r w:rsidR="00377472" w:rsidRPr="004A236C">
                      <w:rPr>
                        <w:rStyle w:val="ab"/>
                        <w:rFonts w:ascii="ＭＳ Ｐゴシック" w:eastAsia="ＭＳ Ｐゴシック" w:hAnsi="ＭＳ Ｐゴシック" w:hint="eastAsia"/>
                        <w:szCs w:val="21"/>
                      </w:rPr>
                      <w:t>福山市</w:t>
                    </w:r>
                    <w:r w:rsidR="00377472" w:rsidRPr="004A236C">
                      <w:rPr>
                        <w:rStyle w:val="ab"/>
                        <w:rFonts w:ascii="ＭＳ Ｐゴシック" w:eastAsia="ＭＳ Ｐゴシック" w:hAnsi="ＭＳ Ｐゴシック"/>
                        <w:szCs w:val="21"/>
                      </w:rPr>
                      <w:t>三吉町１丁目１番１号</w:t>
                    </w:r>
                  </w:hyperlink>
                </w:p>
              </w:tc>
            </w:tr>
            <w:bookmarkEnd w:id="1"/>
          </w:tbl>
          <w:p w:rsidR="003E15E9" w:rsidRPr="00775741" w:rsidRDefault="003E15E9">
            <w:pPr>
              <w:rPr>
                <w:rFonts w:ascii="HGPｺﾞｼｯｸM" w:eastAsia="HGPｺﾞｼｯｸM" w:hAnsi="ＭＳ Ｐゴシック"/>
                <w:sz w:val="16"/>
                <w:szCs w:val="16"/>
              </w:rPr>
            </w:pPr>
          </w:p>
        </w:tc>
      </w:tr>
      <w:tr w:rsidR="003E15E9" w:rsidRPr="00D45BF9" w:rsidTr="00994585">
        <w:trPr>
          <w:trHeight w:val="548"/>
        </w:trPr>
        <w:tc>
          <w:tcPr>
            <w:tcW w:w="9718" w:type="dxa"/>
            <w:shd w:val="clear" w:color="auto" w:fill="FF6600"/>
          </w:tcPr>
          <w:p w:rsidR="003E15E9" w:rsidRPr="00D45BF9" w:rsidRDefault="003E15E9" w:rsidP="00994585">
            <w:pPr>
              <w:jc w:val="center"/>
              <w:rPr>
                <w:rFonts w:ascii="ＭＳ Ｐゴシック" w:eastAsia="ＭＳ Ｐゴシック" w:hAnsi="ＭＳ Ｐゴシック"/>
                <w:sz w:val="24"/>
                <w:szCs w:val="24"/>
              </w:rPr>
            </w:pPr>
            <w:r w:rsidRPr="003E15E9">
              <w:rPr>
                <w:rFonts w:ascii="ＭＳ Ｐゴシック" w:eastAsia="ＭＳ Ｐゴシック" w:hAnsi="ＭＳ Ｐゴシック" w:hint="eastAsia"/>
                <w:color w:val="FFFF00"/>
                <w:sz w:val="24"/>
                <w:szCs w:val="24"/>
              </w:rPr>
              <w:t>申込期限</w:t>
            </w:r>
          </w:p>
        </w:tc>
      </w:tr>
      <w:tr w:rsidR="00EF2703" w:rsidTr="00A26604">
        <w:trPr>
          <w:trHeight w:val="548"/>
        </w:trPr>
        <w:tc>
          <w:tcPr>
            <w:tcW w:w="9718" w:type="dxa"/>
            <w:shd w:val="clear" w:color="auto" w:fill="auto"/>
            <w:vAlign w:val="center"/>
          </w:tcPr>
          <w:p w:rsidR="000365D8" w:rsidRPr="00A26604" w:rsidRDefault="005E39D2" w:rsidP="0012690D">
            <w:pPr>
              <w:tabs>
                <w:tab w:val="left" w:pos="3327"/>
              </w:tabs>
              <w:ind w:firstLineChars="1500" w:firstLine="3335"/>
              <w:rPr>
                <w:rFonts w:ascii="HGPｺﾞｼｯｸM" w:eastAsia="HGPｺﾞｼｯｸM" w:hAnsi="ＭＳ Ｐゴシック"/>
                <w:color w:val="FFFFFF" w:themeColor="background1"/>
                <w:sz w:val="24"/>
                <w:szCs w:val="24"/>
              </w:rPr>
            </w:pPr>
            <w:r>
              <w:rPr>
                <w:rFonts w:ascii="HGPｺﾞｼｯｸM" w:eastAsia="HGPｺﾞｼｯｸM" w:hAnsi="ＭＳ Ｐゴシック" w:hint="eastAsia"/>
                <w:sz w:val="24"/>
                <w:szCs w:val="24"/>
              </w:rPr>
              <w:t>令和元</w:t>
            </w:r>
            <w:r w:rsidR="000365D8" w:rsidRPr="00A26604">
              <w:rPr>
                <w:rFonts w:ascii="HGPｺﾞｼｯｸM" w:eastAsia="HGPｺﾞｼｯｸM" w:hAnsi="ＭＳ Ｐゴシック" w:hint="eastAsia"/>
                <w:sz w:val="24"/>
                <w:szCs w:val="24"/>
              </w:rPr>
              <w:t>年</w:t>
            </w:r>
            <w:r>
              <w:rPr>
                <w:rFonts w:ascii="HGPｺﾞｼｯｸM" w:eastAsia="HGPｺﾞｼｯｸM" w:hAnsi="ＭＳ Ｐゴシック" w:hint="eastAsia"/>
                <w:sz w:val="24"/>
                <w:szCs w:val="24"/>
              </w:rPr>
              <w:t xml:space="preserve">　10</w:t>
            </w:r>
            <w:r w:rsidR="000365D8" w:rsidRPr="00A26604">
              <w:rPr>
                <w:rFonts w:ascii="HGPｺﾞｼｯｸM" w:eastAsia="HGPｺﾞｼｯｸM" w:hAnsi="ＭＳ Ｐゴシック" w:hint="eastAsia"/>
                <w:sz w:val="24"/>
                <w:szCs w:val="24"/>
              </w:rPr>
              <w:t>月</w:t>
            </w:r>
            <w:r w:rsidR="00DE6FD7" w:rsidRPr="00A26604">
              <w:rPr>
                <w:rFonts w:ascii="HGPｺﾞｼｯｸM" w:eastAsia="HGPｺﾞｼｯｸM" w:hAnsi="ＭＳ Ｐゴシック" w:hint="eastAsia"/>
                <w:sz w:val="24"/>
                <w:szCs w:val="24"/>
              </w:rPr>
              <w:t>1</w:t>
            </w:r>
            <w:r>
              <w:rPr>
                <w:rFonts w:ascii="HGPｺﾞｼｯｸM" w:eastAsia="HGPｺﾞｼｯｸM" w:hAnsi="ＭＳ Ｐゴシック" w:hint="eastAsia"/>
                <w:sz w:val="24"/>
                <w:szCs w:val="24"/>
              </w:rPr>
              <w:t>5</w:t>
            </w:r>
            <w:r w:rsidR="000365D8" w:rsidRPr="00A26604">
              <w:rPr>
                <w:rFonts w:ascii="HGPｺﾞｼｯｸM" w:eastAsia="HGPｺﾞｼｯｸM" w:hAnsi="ＭＳ Ｐゴシック" w:hint="eastAsia"/>
                <w:sz w:val="24"/>
                <w:szCs w:val="24"/>
              </w:rPr>
              <w:t>日　(</w:t>
            </w:r>
            <w:r>
              <w:rPr>
                <w:rFonts w:ascii="HGPｺﾞｼｯｸM" w:eastAsia="HGPｺﾞｼｯｸM" w:hAnsi="ＭＳ Ｐゴシック" w:hint="eastAsia"/>
                <w:sz w:val="24"/>
                <w:szCs w:val="24"/>
              </w:rPr>
              <w:t>火</w:t>
            </w:r>
            <w:r w:rsidR="000365D8" w:rsidRPr="00A26604">
              <w:rPr>
                <w:rFonts w:ascii="HGPｺﾞｼｯｸM" w:eastAsia="HGPｺﾞｼｯｸM" w:hAnsi="ＭＳ Ｐゴシック" w:hint="eastAsia"/>
                <w:sz w:val="24"/>
                <w:szCs w:val="24"/>
              </w:rPr>
              <w:t>)</w:t>
            </w:r>
          </w:p>
        </w:tc>
      </w:tr>
      <w:tr w:rsidR="000B5A46" w:rsidTr="00E6136E">
        <w:trPr>
          <w:trHeight w:val="548"/>
        </w:trPr>
        <w:tc>
          <w:tcPr>
            <w:tcW w:w="9718" w:type="dxa"/>
            <w:shd w:val="clear" w:color="auto" w:fill="FF6600"/>
          </w:tcPr>
          <w:p w:rsidR="000B5A46" w:rsidRPr="00775741" w:rsidRDefault="00AB1FBF" w:rsidP="008F4EDA">
            <w:pPr>
              <w:jc w:val="center"/>
              <w:rPr>
                <w:rFonts w:ascii="HGPｺﾞｼｯｸM" w:eastAsia="HGPｺﾞｼｯｸM" w:hAnsi="ＭＳ Ｐゴシック"/>
                <w:sz w:val="24"/>
                <w:szCs w:val="24"/>
              </w:rPr>
            </w:pPr>
            <w:r w:rsidRPr="00775741">
              <w:rPr>
                <w:rFonts w:ascii="HGPｺﾞｼｯｸM" w:eastAsia="HGPｺﾞｼｯｸM" w:hAnsi="ＭＳ Ｐゴシック" w:hint="eastAsia"/>
                <w:color w:val="FFFF00"/>
                <w:sz w:val="24"/>
                <w:szCs w:val="24"/>
              </w:rPr>
              <w:t>申込</w:t>
            </w:r>
            <w:r w:rsidR="008F4EDA" w:rsidRPr="00775741">
              <w:rPr>
                <w:rFonts w:ascii="HGPｺﾞｼｯｸM" w:eastAsia="HGPｺﾞｼｯｸM" w:hAnsi="ＭＳ Ｐゴシック" w:hint="eastAsia"/>
                <w:color w:val="FFFF00"/>
                <w:sz w:val="24"/>
                <w:szCs w:val="24"/>
              </w:rPr>
              <w:t>み・問い合わせ先</w:t>
            </w:r>
          </w:p>
        </w:tc>
      </w:tr>
      <w:tr w:rsidR="000B5A46" w:rsidTr="00377472">
        <w:trPr>
          <w:trHeight w:val="3468"/>
        </w:trPr>
        <w:tc>
          <w:tcPr>
            <w:tcW w:w="9718" w:type="dxa"/>
          </w:tcPr>
          <w:p w:rsidR="001E7488" w:rsidRPr="00775741" w:rsidRDefault="008F4EDA">
            <w:pPr>
              <w:rPr>
                <w:rFonts w:ascii="HGPｺﾞｼｯｸM" w:eastAsia="HGPｺﾞｼｯｸM" w:hAnsi="ＭＳ Ｐゴシック"/>
                <w:szCs w:val="21"/>
              </w:rPr>
            </w:pPr>
            <w:r w:rsidRPr="00775741">
              <w:rPr>
                <w:rFonts w:ascii="HGPｺﾞｼｯｸM" w:eastAsia="HGPｺﾞｼｯｸM" w:hAnsi="ＭＳ Ｐゴシック" w:hint="eastAsia"/>
                <w:szCs w:val="21"/>
              </w:rPr>
              <w:t>ご相談は，準備の都合上，</w:t>
            </w:r>
            <w:r w:rsidRPr="00775741">
              <w:rPr>
                <w:rFonts w:ascii="HGPｺﾞｼｯｸM" w:eastAsia="HGPｺﾞｼｯｸM" w:hAnsi="ＭＳ Ｐゴシック" w:hint="eastAsia"/>
                <w:b/>
                <w:color w:val="FF0000"/>
                <w:szCs w:val="21"/>
              </w:rPr>
              <w:t>事前予約制</w:t>
            </w:r>
            <w:r w:rsidRPr="00775741">
              <w:rPr>
                <w:rFonts w:ascii="HGPｺﾞｼｯｸM" w:eastAsia="HGPｺﾞｼｯｸM" w:hAnsi="ＭＳ Ｐゴシック" w:hint="eastAsia"/>
                <w:szCs w:val="21"/>
              </w:rPr>
              <w:t>となっておりますので</w:t>
            </w:r>
            <w:r w:rsidR="00480C62" w:rsidRPr="00775741">
              <w:rPr>
                <w:rFonts w:ascii="HGPｺﾞｼｯｸM" w:eastAsia="HGPｺﾞｼｯｸM" w:hAnsi="ＭＳ Ｐゴシック" w:hint="eastAsia"/>
                <w:szCs w:val="21"/>
              </w:rPr>
              <w:t>ご相談ご希望の方は，</w:t>
            </w:r>
            <w:r w:rsidR="00AA246D">
              <w:rPr>
                <w:rFonts w:ascii="HGPｺﾞｼｯｸM" w:eastAsia="HGPｺﾞｼｯｸM" w:hAnsi="ＭＳ Ｐゴシック" w:hint="eastAsia"/>
                <w:szCs w:val="21"/>
              </w:rPr>
              <w:t>申込期限</w:t>
            </w:r>
            <w:r w:rsidR="00CB62D1" w:rsidRPr="00775741">
              <w:rPr>
                <w:rFonts w:ascii="HGPｺﾞｼｯｸM" w:eastAsia="HGPｺﾞｼｯｸM" w:hAnsi="ＭＳ Ｐゴシック" w:hint="eastAsia"/>
                <w:szCs w:val="21"/>
              </w:rPr>
              <w:t>まで</w:t>
            </w:r>
            <w:r w:rsidR="00480C62" w:rsidRPr="00775741">
              <w:rPr>
                <w:rFonts w:ascii="HGPｺﾞｼｯｸM" w:eastAsia="HGPｺﾞｼｯｸM" w:hAnsi="ＭＳ Ｐゴシック" w:hint="eastAsia"/>
                <w:szCs w:val="21"/>
              </w:rPr>
              <w:t>に</w:t>
            </w:r>
            <w:r w:rsidRPr="00775741">
              <w:rPr>
                <w:rFonts w:ascii="HGPｺﾞｼｯｸM" w:eastAsia="HGPｺﾞｼｯｸM" w:hAnsi="ＭＳ Ｐゴシック" w:hint="eastAsia"/>
                <w:szCs w:val="21"/>
              </w:rPr>
              <w:t>，</w:t>
            </w:r>
            <w:r w:rsidR="00480C62" w:rsidRPr="00775741">
              <w:rPr>
                <w:rFonts w:ascii="HGPｺﾞｼｯｸM" w:eastAsia="HGPｺﾞｼｯｸM" w:hAnsi="ＭＳ Ｐゴシック" w:hint="eastAsia"/>
                <w:szCs w:val="21"/>
              </w:rPr>
              <w:t>次頁（裏面）</w:t>
            </w:r>
            <w:r w:rsidRPr="00775741">
              <w:rPr>
                <w:rFonts w:ascii="HGPｺﾞｼｯｸM" w:eastAsia="HGPｺﾞｼｯｸM" w:hAnsi="ＭＳ Ｐゴシック" w:hint="eastAsia"/>
                <w:szCs w:val="21"/>
              </w:rPr>
              <w:t>申込書を</w:t>
            </w:r>
            <w:r w:rsidR="00480C62" w:rsidRPr="00775741">
              <w:rPr>
                <w:rFonts w:ascii="HGPｺﾞｼｯｸM" w:eastAsia="HGPｺﾞｼｯｸM" w:hAnsi="ＭＳ Ｐゴシック" w:hint="eastAsia"/>
                <w:szCs w:val="21"/>
              </w:rPr>
              <w:t>記載の上，</w:t>
            </w:r>
            <w:r w:rsidRPr="00775741">
              <w:rPr>
                <w:rFonts w:ascii="HGPｺﾞｼｯｸM" w:eastAsia="HGPｺﾞｼｯｸM" w:hAnsi="ＭＳ Ｐゴシック" w:hint="eastAsia"/>
                <w:szCs w:val="21"/>
              </w:rPr>
              <w:t>ＦＡＸ又はＥ－ｍａｉｌにて</w:t>
            </w:r>
            <w:r w:rsidR="00CB62D1" w:rsidRPr="00775741">
              <w:rPr>
                <w:rFonts w:ascii="HGPｺﾞｼｯｸM" w:eastAsia="HGPｺﾞｼｯｸM" w:hAnsi="ＭＳ Ｐゴシック" w:hint="eastAsia"/>
                <w:szCs w:val="21"/>
              </w:rPr>
              <w:t>送付ください。</w:t>
            </w:r>
          </w:p>
          <w:p w:rsidR="001E7488" w:rsidRDefault="000365D8">
            <w:pPr>
              <w:rPr>
                <w:noProof/>
              </w:rPr>
            </w:pPr>
            <w:r>
              <w:rPr>
                <w:noProof/>
              </w:rPr>
              <w:drawing>
                <wp:anchor distT="0" distB="0" distL="114300" distR="114300" simplePos="0" relativeHeight="251661312" behindDoc="0" locked="0" layoutInCell="1" allowOverlap="1" wp14:anchorId="47881743" wp14:editId="4AF13B35">
                  <wp:simplePos x="0" y="0"/>
                  <wp:positionH relativeFrom="column">
                    <wp:posOffset>1217295</wp:posOffset>
                  </wp:positionH>
                  <wp:positionV relativeFrom="paragraph">
                    <wp:posOffset>71755</wp:posOffset>
                  </wp:positionV>
                  <wp:extent cx="3667125" cy="1438275"/>
                  <wp:effectExtent l="0" t="0" r="9525" b="9525"/>
                  <wp:wrapSquare wrapText="bothSides"/>
                  <wp:docPr id="4" name="図 4" descr="http://www.hiwave.or.jp/yorozu/images/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wave.or.jp/yorozu/images/na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488" w:rsidRDefault="001E7488">
            <w:pPr>
              <w:rPr>
                <w:noProof/>
              </w:rPr>
            </w:pPr>
          </w:p>
          <w:p w:rsidR="001E7488" w:rsidRDefault="000365D8">
            <w:pPr>
              <w:rPr>
                <w:noProof/>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14:anchorId="4CC50FD5" wp14:editId="3EFD2DBA">
                      <wp:simplePos x="0" y="0"/>
                      <wp:positionH relativeFrom="column">
                        <wp:posOffset>3513455</wp:posOffset>
                      </wp:positionH>
                      <wp:positionV relativeFrom="paragraph">
                        <wp:posOffset>142874</wp:posOffset>
                      </wp:positionV>
                      <wp:extent cx="1695450" cy="238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6954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01F" w:rsidRPr="000365D8" w:rsidRDefault="002F601F" w:rsidP="009C1C1E">
                                  <w:pPr>
                                    <w:spacing w:line="240" w:lineRule="exact"/>
                                    <w:jc w:val="left"/>
                                    <w:rPr>
                                      <w:rFonts w:ascii="メイリオ" w:eastAsia="メイリオ" w:hAnsi="メイリオ"/>
                                      <w:b/>
                                      <w:sz w:val="18"/>
                                      <w:szCs w:val="18"/>
                                    </w:rPr>
                                  </w:pPr>
                                  <w:r w:rsidRPr="009C1C1E">
                                    <w:rPr>
                                      <w:rFonts w:ascii="メイリオ" w:eastAsia="メイリオ" w:hAnsi="メイリオ" w:hint="eastAsia"/>
                                      <w:b/>
                                    </w:rPr>
                                    <w:t>【</w:t>
                                  </w:r>
                                  <w:r w:rsidRPr="000365D8">
                                    <w:rPr>
                                      <w:rFonts w:ascii="HGPｺﾞｼｯｸM" w:eastAsia="HGPｺﾞｼｯｸM" w:hAnsi="メイリオ" w:hint="eastAsia"/>
                                      <w:b/>
                                      <w:sz w:val="18"/>
                                      <w:szCs w:val="18"/>
                                    </w:rPr>
                                    <w:t>担当：落野・</w:t>
                                  </w:r>
                                  <w:r w:rsidR="00CF0C9E" w:rsidRPr="000365D8">
                                    <w:rPr>
                                      <w:rFonts w:ascii="HGPｺﾞｼｯｸM" w:eastAsia="HGPｺﾞｼｯｸM" w:hAnsi="メイリオ" w:hint="eastAsia"/>
                                      <w:b/>
                                      <w:sz w:val="18"/>
                                      <w:szCs w:val="18"/>
                                    </w:rPr>
                                    <w:t>瀧熊</w:t>
                                  </w:r>
                                  <w:r w:rsidRPr="000365D8">
                                    <w:rPr>
                                      <w:rFonts w:ascii="メイリオ" w:eastAsia="メイリオ" w:hAnsi="メイリオ"/>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50FD5" id="_x0000_t202" coordsize="21600,21600" o:spt="202" path="m,l,21600r21600,l21600,xe">
                      <v:stroke joinstyle="miter"/>
                      <v:path gradientshapeok="t" o:connecttype="rect"/>
                    </v:shapetype>
                    <v:shape id="テキスト ボックス 5" o:spid="_x0000_s1027" type="#_x0000_t202" style="position:absolute;left:0;text-align:left;margin-left:276.65pt;margin-top:11.25pt;width:133.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" fillcolor="white [3201]" stroked="f" strokeweight=".5pt">
                      <v:textbox>
                        <w:txbxContent>
                          <w:p w:rsidR="002F601F" w:rsidRPr="000365D8" w:rsidRDefault="002F601F" w:rsidP="009C1C1E">
                            <w:pPr>
                              <w:spacing w:line="240" w:lineRule="exact"/>
                              <w:jc w:val="left"/>
                              <w:rPr>
                                <w:rFonts w:ascii="メイリオ" w:eastAsia="メイリオ" w:hAnsi="メイリオ"/>
                                <w:b/>
                                <w:sz w:val="18"/>
                                <w:szCs w:val="18"/>
                              </w:rPr>
                            </w:pPr>
                            <w:r w:rsidRPr="009C1C1E">
                              <w:rPr>
                                <w:rFonts w:ascii="メイリオ" w:eastAsia="メイリオ" w:hAnsi="メイリオ" w:hint="eastAsia"/>
                                <w:b/>
                              </w:rPr>
                              <w:t>【</w:t>
                            </w:r>
                            <w:r w:rsidRPr="000365D8">
                              <w:rPr>
                                <w:rFonts w:ascii="HGPｺﾞｼｯｸM" w:eastAsia="HGPｺﾞｼｯｸM" w:hAnsi="メイリオ" w:hint="eastAsia"/>
                                <w:b/>
                                <w:sz w:val="18"/>
                                <w:szCs w:val="18"/>
                              </w:rPr>
                              <w:t>担当：落野・</w:t>
                            </w:r>
                            <w:r w:rsidR="00CF0C9E" w:rsidRPr="000365D8">
                              <w:rPr>
                                <w:rFonts w:ascii="HGPｺﾞｼｯｸM" w:eastAsia="HGPｺﾞｼｯｸM" w:hAnsi="メイリオ" w:hint="eastAsia"/>
                                <w:b/>
                                <w:sz w:val="18"/>
                                <w:szCs w:val="18"/>
                              </w:rPr>
                              <w:t>瀧熊</w:t>
                            </w:r>
                            <w:r w:rsidRPr="000365D8">
                              <w:rPr>
                                <w:rFonts w:ascii="メイリオ" w:eastAsia="メイリオ" w:hAnsi="メイリオ"/>
                                <w:b/>
                                <w:sz w:val="18"/>
                                <w:szCs w:val="18"/>
                              </w:rPr>
                              <w:t>】</w:t>
                            </w:r>
                          </w:p>
                        </w:txbxContent>
                      </v:textbox>
                    </v:shape>
                  </w:pict>
                </mc:Fallback>
              </mc:AlternateContent>
            </w:r>
          </w:p>
          <w:p w:rsidR="001E7488" w:rsidRDefault="001E7488">
            <w:pPr>
              <w:rPr>
                <w:noProof/>
              </w:rPr>
            </w:pPr>
          </w:p>
          <w:p w:rsidR="001E7488" w:rsidRDefault="001E7488">
            <w:pPr>
              <w:rPr>
                <w:noProof/>
              </w:rPr>
            </w:pPr>
          </w:p>
          <w:p w:rsidR="001E7488" w:rsidRDefault="001E7488">
            <w:pPr>
              <w:rPr>
                <w:noProof/>
              </w:rPr>
            </w:pPr>
          </w:p>
          <w:p w:rsidR="001E7488" w:rsidRDefault="001E7488">
            <w:pPr>
              <w:rPr>
                <w:noProof/>
              </w:rPr>
            </w:pPr>
          </w:p>
          <w:p w:rsidR="004D06E8" w:rsidRDefault="004D06E8">
            <w:pPr>
              <w:rPr>
                <w:rFonts w:ascii="ＭＳ Ｐゴシック" w:eastAsia="ＭＳ Ｐゴシック" w:hAnsi="ＭＳ Ｐゴシック"/>
                <w:szCs w:val="21"/>
              </w:rPr>
            </w:pPr>
          </w:p>
          <w:p w:rsidR="003B01F5" w:rsidRDefault="003B01F5">
            <w:pPr>
              <w:rPr>
                <w:rFonts w:ascii="ＭＳ Ｐゴシック" w:eastAsia="ＭＳ Ｐゴシック" w:hAnsi="ＭＳ Ｐゴシック"/>
                <w:szCs w:val="21"/>
              </w:rPr>
            </w:pPr>
          </w:p>
          <w:p w:rsidR="003B01F5" w:rsidRPr="004D06E8" w:rsidRDefault="003B01F5">
            <w:pPr>
              <w:rPr>
                <w:rFonts w:ascii="ＭＳ Ｐゴシック" w:eastAsia="ＭＳ Ｐゴシック" w:hAnsi="ＭＳ Ｐゴシック"/>
                <w:szCs w:val="21"/>
              </w:rPr>
            </w:pPr>
          </w:p>
        </w:tc>
      </w:tr>
    </w:tbl>
    <w:p w:rsidR="00EB3057" w:rsidRDefault="00377472" w:rsidP="005F7210">
      <w:pPr>
        <w:spacing w:line="240" w:lineRule="exact"/>
        <w:rPr>
          <w:rFonts w:ascii="HG丸ｺﾞｼｯｸM-PRO" w:eastAsia="HG丸ｺﾞｼｯｸM-PRO" w:hAnsi="HG丸ｺﾞｼｯｸM-PRO"/>
          <w:sz w:val="24"/>
          <w:szCs w:val="24"/>
        </w:rPr>
      </w:pPr>
      <w:r w:rsidRPr="007631C8">
        <w:rPr>
          <w:rFonts w:ascii="ＭＳ ゴシック" w:eastAsia="ＭＳ ゴシック" w:hAnsi="ＭＳ ゴシック" w:hint="eastAsia"/>
          <w:b/>
          <w:noProof/>
          <w:color w:val="008000"/>
          <w:szCs w:val="21"/>
        </w:rPr>
        <mc:AlternateContent>
          <mc:Choice Requires="wps">
            <w:drawing>
              <wp:anchor distT="0" distB="0" distL="114300" distR="114300" simplePos="0" relativeHeight="251668480" behindDoc="0" locked="0" layoutInCell="1" allowOverlap="1" wp14:anchorId="01BC2A50" wp14:editId="2AAFE115">
                <wp:simplePos x="0" y="0"/>
                <wp:positionH relativeFrom="margin">
                  <wp:posOffset>4348480</wp:posOffset>
                </wp:positionH>
                <wp:positionV relativeFrom="paragraph">
                  <wp:posOffset>125095</wp:posOffset>
                </wp:positionV>
                <wp:extent cx="1695450" cy="2667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rgbClr val="808080"/>
                        </a:solidFill>
                        <a:ln w="6350">
                          <a:solidFill>
                            <a:prstClr val="black"/>
                          </a:solidFill>
                        </a:ln>
                        <a:effectLst/>
                      </wps:spPr>
                      <wps:txbx>
                        <w:txbxContent>
                          <w:p w:rsidR="00130C12" w:rsidRPr="0045635C" w:rsidRDefault="00130C12" w:rsidP="00130C12">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C2A50" id="テキスト ボックス 26" o:spid="_x0000_s1028" type="#_x0000_t202" style="position:absolute;left:0;text-align:left;margin-left:342.4pt;margin-top:9.85pt;width:133.5pt;height:2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" fillcolor="gray" strokeweight=".5pt">
                <v:textbox>
                  <w:txbxContent>
                    <w:p w:rsidR="00130C12" w:rsidRPr="0045635C" w:rsidRDefault="00130C12" w:rsidP="00130C12">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v:textbox>
                <w10:wrap anchorx="margin"/>
              </v:shape>
            </w:pict>
          </mc:Fallback>
        </mc:AlternateContent>
      </w:r>
      <w:r w:rsidR="00EB3057">
        <w:rPr>
          <w:rFonts w:ascii="ＭＳ ゴシック" w:eastAsia="ＭＳ ゴシック" w:hAnsi="ＭＳ ゴシック" w:hint="eastAsia"/>
          <w:b/>
          <w:noProof/>
        </w:rPr>
        <mc:AlternateContent>
          <mc:Choice Requires="wps">
            <w:drawing>
              <wp:anchor distT="0" distB="0" distL="114300" distR="114300" simplePos="0" relativeHeight="251670528" behindDoc="0" locked="0" layoutInCell="1" allowOverlap="1" wp14:anchorId="6AC7B68A" wp14:editId="0AB2AA19">
                <wp:simplePos x="0" y="0"/>
                <wp:positionH relativeFrom="column">
                  <wp:posOffset>5948680</wp:posOffset>
                </wp:positionH>
                <wp:positionV relativeFrom="paragraph">
                  <wp:posOffset>-367030</wp:posOffset>
                </wp:positionV>
                <wp:extent cx="848360" cy="386397"/>
                <wp:effectExtent l="21590" t="0" r="11430" b="30480"/>
                <wp:wrapNone/>
                <wp:docPr id="25" name="下カーブ矢印 25"/>
                <wp:cNvGraphicFramePr/>
                <a:graphic xmlns:a="http://schemas.openxmlformats.org/drawingml/2006/main">
                  <a:graphicData uri="http://schemas.microsoft.com/office/word/2010/wordprocessingShape">
                    <wps:wsp>
                      <wps:cNvSpPr/>
                      <wps:spPr>
                        <a:xfrm rot="5400000">
                          <a:off x="0" y="0"/>
                          <a:ext cx="848360" cy="386397"/>
                        </a:xfrm>
                        <a:prstGeom prst="curvedDownArrow">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192E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5" o:spid="_x0000_s1026" type="#_x0000_t105" style="position:absolute;left:0;text-align:left;margin-left:468.4pt;margin-top:-28.9pt;width:66.8pt;height:30.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" adj="16681,20370,16200" fillcolor="yellow" strokecolor="#41719c" strokeweight="1pt"/>
            </w:pict>
          </mc:Fallback>
        </mc:AlternateContent>
      </w:r>
    </w:p>
    <w:p w:rsidR="00C32A36" w:rsidRDefault="00C32A36" w:rsidP="00C32A36"/>
    <w:p w:rsidR="00377472" w:rsidRDefault="004F2723" w:rsidP="009B7DF0">
      <w:pPr>
        <w:jc w:val="center"/>
        <w:rPr>
          <w:rFonts w:ascii="HGP創英角ｺﾞｼｯｸUB" w:eastAsia="HGP創英角ｺﾞｼｯｸUB" w:hAnsi="HGP創英角ｺﾞｼｯｸUB"/>
          <w:sz w:val="40"/>
          <w:szCs w:val="40"/>
          <w:u w:val="double"/>
        </w:rPr>
      </w:pPr>
      <w:r w:rsidRPr="009B7DF0">
        <w:rPr>
          <w:rFonts w:ascii="ＭＳ ゴシック" w:eastAsia="ＭＳ ゴシック" w:hAnsi="ＭＳ ゴシック"/>
          <w:b/>
          <w:noProof/>
          <w:kern w:val="0"/>
          <w:szCs w:val="21"/>
        </w:rPr>
        <w:drawing>
          <wp:anchor distT="0" distB="0" distL="114300" distR="114300" simplePos="0" relativeHeight="251666432" behindDoc="0" locked="0" layoutInCell="1" allowOverlap="1" wp14:anchorId="00917ABB" wp14:editId="681E0E68">
            <wp:simplePos x="0" y="0"/>
            <wp:positionH relativeFrom="margin">
              <wp:align>right</wp:align>
            </wp:positionH>
            <wp:positionV relativeFrom="paragraph">
              <wp:posOffset>-408940</wp:posOffset>
            </wp:positionV>
            <wp:extent cx="666720" cy="609480"/>
            <wp:effectExtent l="0" t="0" r="63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20" cy="60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472">
        <w:rPr>
          <w:noProof/>
        </w:rPr>
        <mc:AlternateContent>
          <mc:Choice Requires="wps">
            <w:drawing>
              <wp:anchor distT="0" distB="0" distL="114300" distR="114300" simplePos="0" relativeHeight="251665408" behindDoc="0" locked="0" layoutInCell="1" allowOverlap="1" wp14:anchorId="1AADE338" wp14:editId="1BF29DF5">
                <wp:simplePos x="0" y="0"/>
                <wp:positionH relativeFrom="margin">
                  <wp:posOffset>3910330</wp:posOffset>
                </wp:positionH>
                <wp:positionV relativeFrom="paragraph">
                  <wp:posOffset>32385</wp:posOffset>
                </wp:positionV>
                <wp:extent cx="1971675" cy="4191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971675" cy="419100"/>
                        </a:xfrm>
                        <a:prstGeom prst="rect">
                          <a:avLst/>
                        </a:prstGeom>
                        <a:noFill/>
                        <a:ln w="6350">
                          <a:noFill/>
                        </a:ln>
                        <a:effectLst/>
                      </wps:spPr>
                      <wps:txbx>
                        <w:txbxContent>
                          <w:p w:rsidR="00AA6C5A" w:rsidRDefault="00C32A36" w:rsidP="00C32A36">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p>
                          <w:p w:rsidR="00C32A36" w:rsidRPr="0045635C" w:rsidRDefault="00C32A36" w:rsidP="00C32A36">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E338" id="テキスト ボックス 28" o:spid="_x0000_s1029" type="#_x0000_t202" style="position:absolute;left:0;text-align:left;margin-left:307.9pt;margin-top:2.55pt;width:155.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" filled="f" stroked="f" strokeweight=".5pt">
                <v:textbox>
                  <w:txbxContent>
                    <w:p w:rsidR="00AA6C5A" w:rsidRDefault="00C32A36" w:rsidP="00C32A36">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p>
                    <w:p w:rsidR="00C32A36" w:rsidRPr="0045635C" w:rsidRDefault="00C32A36" w:rsidP="00C32A36">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v:textbox>
                <w10:wrap anchorx="margin"/>
              </v:shape>
            </w:pict>
          </mc:Fallback>
        </mc:AlternateContent>
      </w:r>
      <w:r w:rsidR="00377472">
        <w:rPr>
          <w:noProof/>
        </w:rPr>
        <mc:AlternateContent>
          <mc:Choice Requires="wps">
            <w:drawing>
              <wp:anchor distT="0" distB="0" distL="114300" distR="114300" simplePos="0" relativeHeight="251664384" behindDoc="0" locked="0" layoutInCell="1" allowOverlap="1" wp14:anchorId="641B87A5" wp14:editId="0F2F9E69">
                <wp:simplePos x="0" y="0"/>
                <wp:positionH relativeFrom="margin">
                  <wp:posOffset>-252095</wp:posOffset>
                </wp:positionH>
                <wp:positionV relativeFrom="paragraph">
                  <wp:posOffset>-176530</wp:posOffset>
                </wp:positionV>
                <wp:extent cx="6496050" cy="685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496050" cy="685800"/>
                        </a:xfrm>
                        <a:prstGeom prst="rect">
                          <a:avLst/>
                        </a:prstGeom>
                        <a:solidFill>
                          <a:sysClr val="window" lastClr="FFFFFF">
                            <a:lumMod val="85000"/>
                          </a:sysClr>
                        </a:solidFill>
                        <a:ln w="6350">
                          <a:noFill/>
                        </a:ln>
                        <a:effectLst/>
                      </wps:spPr>
                      <wps:txbx>
                        <w:txbxContent>
                          <w:p w:rsidR="00C32A36" w:rsidRPr="00756607" w:rsidRDefault="00C32A36" w:rsidP="00C32A36">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：０８２－２４９－３２３２</w:t>
                            </w:r>
                          </w:p>
                          <w:p w:rsidR="00C32A36" w:rsidRPr="00A75087" w:rsidRDefault="00C32A36" w:rsidP="00C32A36">
                            <w:pPr>
                              <w:rPr>
                                <w:rFonts w:ascii="ＭＳ ゴシック" w:eastAsia="ＭＳ ゴシック" w:hAnsi="ＭＳ ゴシック"/>
                                <w:sz w:val="20"/>
                                <w:szCs w:val="20"/>
                              </w:rPr>
                            </w:pPr>
                            <w:r w:rsidRPr="00A75087">
                              <w:rPr>
                                <w:rFonts w:ascii="ＭＳ ゴシック" w:eastAsia="ＭＳ ゴシック" w:hAnsi="ＭＳ ゴシック" w:hint="eastAsia"/>
                                <w:sz w:val="20"/>
                                <w:szCs w:val="20"/>
                              </w:rPr>
                              <w:t>受付</w:t>
                            </w:r>
                            <w:r w:rsidRPr="00A75087">
                              <w:rPr>
                                <w:rFonts w:ascii="ＭＳ ゴシック" w:eastAsia="ＭＳ ゴシック" w:hAnsi="ＭＳ ゴシック"/>
                                <w:sz w:val="20"/>
                                <w:szCs w:val="20"/>
                              </w:rPr>
                              <w:t>窓口</w:t>
                            </w:r>
                            <w:r w:rsidRPr="00A75087">
                              <w:rPr>
                                <w:rFonts w:ascii="ＭＳ ゴシック" w:eastAsia="ＭＳ ゴシック" w:hAnsi="ＭＳ ゴシック" w:hint="eastAsia"/>
                                <w:sz w:val="20"/>
                                <w:szCs w:val="20"/>
                              </w:rPr>
                              <w:t>：</w:t>
                            </w:r>
                            <w:r w:rsidRPr="00A75087">
                              <w:rPr>
                                <w:rFonts w:ascii="ＭＳ ゴシック" w:eastAsia="ＭＳ ゴシック" w:hAnsi="ＭＳ ゴシック" w:hint="eastAsia"/>
                                <w:b/>
                                <w:sz w:val="20"/>
                                <w:szCs w:val="20"/>
                              </w:rPr>
                              <w:t xml:space="preserve">(公財)ひろしま産業振興機構　</w:t>
                            </w:r>
                            <w:r w:rsidRPr="00A75087">
                              <w:rPr>
                                <w:rFonts w:ascii="ＭＳ ゴシック" w:eastAsia="ＭＳ ゴシック" w:hAnsi="ＭＳ ゴシック" w:hint="eastAsia"/>
                                <w:b/>
                                <w:kern w:val="0"/>
                                <w:sz w:val="20"/>
                                <w:szCs w:val="20"/>
                              </w:rPr>
                              <w:t>広島県よろず</w:t>
                            </w:r>
                            <w:r w:rsidRPr="00A75087">
                              <w:rPr>
                                <w:rFonts w:ascii="ＭＳ ゴシック" w:eastAsia="ＭＳ ゴシック" w:hAnsi="ＭＳ ゴシック"/>
                                <w:b/>
                                <w:kern w:val="0"/>
                                <w:sz w:val="20"/>
                                <w:szCs w:val="20"/>
                              </w:rPr>
                              <w:t>支援拠点</w:t>
                            </w:r>
                          </w:p>
                          <w:p w:rsidR="00C32A36" w:rsidRPr="00A75087" w:rsidRDefault="00C32A36" w:rsidP="00C32A36">
                            <w:pPr>
                              <w:rPr>
                                <w:rFonts w:ascii="ＭＳ ゴシック" w:eastAsia="ＭＳ ゴシック" w:hAnsi="ＭＳ ゴシック"/>
                                <w:sz w:val="20"/>
                                <w:szCs w:val="20"/>
                              </w:rPr>
                            </w:pPr>
                            <w:r w:rsidRPr="00A75087">
                              <w:rPr>
                                <w:rFonts w:ascii="ＭＳ ゴシック" w:eastAsia="ＭＳ ゴシック" w:hAnsi="ＭＳ ゴシック"/>
                                <w:sz w:val="20"/>
                                <w:szCs w:val="20"/>
                              </w:rPr>
                              <w:t>TEL</w:t>
                            </w:r>
                            <w:r w:rsidRPr="00A75087">
                              <w:rPr>
                                <w:rFonts w:ascii="ＭＳ ゴシック" w:eastAsia="ＭＳ ゴシック" w:hAnsi="ＭＳ ゴシック" w:hint="eastAsia"/>
                                <w:sz w:val="20"/>
                                <w:szCs w:val="20"/>
                              </w:rPr>
                              <w:t>：</w:t>
                            </w:r>
                            <w:r w:rsidRPr="00A75087">
                              <w:rPr>
                                <w:rFonts w:ascii="ＭＳ ゴシック" w:eastAsia="ＭＳ ゴシック" w:hAnsi="ＭＳ ゴシック"/>
                                <w:sz w:val="20"/>
                                <w:szCs w:val="20"/>
                              </w:rPr>
                              <w:t>082-240-7706</w:t>
                            </w:r>
                            <w:r w:rsidRPr="00A75087">
                              <w:rPr>
                                <w:rFonts w:ascii="ＭＳ ゴシック" w:eastAsia="ＭＳ ゴシック" w:hAnsi="ＭＳ ゴシック" w:hint="eastAsia"/>
                                <w:sz w:val="20"/>
                                <w:szCs w:val="20"/>
                              </w:rPr>
                              <w:t xml:space="preserve">　</w:t>
                            </w:r>
                            <w:r w:rsidRPr="00A75087">
                              <w:rPr>
                                <w:rFonts w:ascii="ＭＳ ゴシック" w:eastAsia="ＭＳ ゴシック" w:hAnsi="ＭＳ ゴシック"/>
                                <w:sz w:val="20"/>
                                <w:szCs w:val="20"/>
                              </w:rPr>
                              <w:t>E-mail</w:t>
                            </w:r>
                            <w:r w:rsidRPr="00A75087">
                              <w:rPr>
                                <w:rFonts w:ascii="ＭＳ ゴシック" w:eastAsia="ＭＳ ゴシック" w:hAnsi="ＭＳ ゴシック" w:hint="eastAsia"/>
                                <w:sz w:val="20"/>
                                <w:szCs w:val="20"/>
                              </w:rPr>
                              <w:t>：</w:t>
                            </w:r>
                            <w:r w:rsidRPr="00A75087">
                              <w:rPr>
                                <w:rFonts w:ascii="ＭＳ ゴシック" w:eastAsia="ＭＳ ゴシック" w:hAnsi="ＭＳ ゴシック" w:hint="eastAsia"/>
                                <w:color w:val="000000"/>
                                <w:sz w:val="20"/>
                                <w:szCs w:val="20"/>
                              </w:rPr>
                              <w:t>h-yorozushien@hiwave.or.jp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B87A5" id="テキスト ボックス 27" o:spid="_x0000_s1030" type="#_x0000_t202" style="position:absolute;left:0;text-align:left;margin-left:-19.85pt;margin-top:-13.9pt;width:511.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" fillcolor="#d9d9d9" stroked="f" strokeweight=".5pt">
                <v:textbox>
                  <w:txbxContent>
                    <w:p w:rsidR="00C32A36" w:rsidRPr="00756607" w:rsidRDefault="00C32A36" w:rsidP="00C32A36">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：０８２－２４９－３２３２</w:t>
                      </w:r>
                    </w:p>
                    <w:p w:rsidR="00C32A36" w:rsidRPr="00A75087" w:rsidRDefault="00C32A36" w:rsidP="00C32A36">
                      <w:pPr>
                        <w:rPr>
                          <w:rFonts w:ascii="ＭＳ ゴシック" w:eastAsia="ＭＳ ゴシック" w:hAnsi="ＭＳ ゴシック"/>
                          <w:sz w:val="20"/>
                          <w:szCs w:val="20"/>
                        </w:rPr>
                      </w:pPr>
                      <w:r w:rsidRPr="00A75087">
                        <w:rPr>
                          <w:rFonts w:ascii="ＭＳ ゴシック" w:eastAsia="ＭＳ ゴシック" w:hAnsi="ＭＳ ゴシック" w:hint="eastAsia"/>
                          <w:sz w:val="20"/>
                          <w:szCs w:val="20"/>
                        </w:rPr>
                        <w:t>受付</w:t>
                      </w:r>
                      <w:r w:rsidRPr="00A75087">
                        <w:rPr>
                          <w:rFonts w:ascii="ＭＳ ゴシック" w:eastAsia="ＭＳ ゴシック" w:hAnsi="ＭＳ ゴシック"/>
                          <w:sz w:val="20"/>
                          <w:szCs w:val="20"/>
                        </w:rPr>
                        <w:t>窓口</w:t>
                      </w:r>
                      <w:r w:rsidRPr="00A75087">
                        <w:rPr>
                          <w:rFonts w:ascii="ＭＳ ゴシック" w:eastAsia="ＭＳ ゴシック" w:hAnsi="ＭＳ ゴシック" w:hint="eastAsia"/>
                          <w:sz w:val="20"/>
                          <w:szCs w:val="20"/>
                        </w:rPr>
                        <w:t>：</w:t>
                      </w:r>
                      <w:r w:rsidRPr="00A75087">
                        <w:rPr>
                          <w:rFonts w:ascii="ＭＳ ゴシック" w:eastAsia="ＭＳ ゴシック" w:hAnsi="ＭＳ ゴシック" w:hint="eastAsia"/>
                          <w:b/>
                          <w:sz w:val="20"/>
                          <w:szCs w:val="20"/>
                        </w:rPr>
                        <w:t xml:space="preserve">(公財)ひろしま産業振興機構　</w:t>
                      </w:r>
                      <w:r w:rsidRPr="00A75087">
                        <w:rPr>
                          <w:rFonts w:ascii="ＭＳ ゴシック" w:eastAsia="ＭＳ ゴシック" w:hAnsi="ＭＳ ゴシック" w:hint="eastAsia"/>
                          <w:b/>
                          <w:kern w:val="0"/>
                          <w:sz w:val="20"/>
                          <w:szCs w:val="20"/>
                        </w:rPr>
                        <w:t>広島県よろず</w:t>
                      </w:r>
                      <w:r w:rsidRPr="00A75087">
                        <w:rPr>
                          <w:rFonts w:ascii="ＭＳ ゴシック" w:eastAsia="ＭＳ ゴシック" w:hAnsi="ＭＳ ゴシック"/>
                          <w:b/>
                          <w:kern w:val="0"/>
                          <w:sz w:val="20"/>
                          <w:szCs w:val="20"/>
                        </w:rPr>
                        <w:t>支援拠点</w:t>
                      </w:r>
                    </w:p>
                    <w:p w:rsidR="00C32A36" w:rsidRPr="00A75087" w:rsidRDefault="00C32A36" w:rsidP="00C32A36">
                      <w:pPr>
                        <w:rPr>
                          <w:rFonts w:ascii="ＭＳ ゴシック" w:eastAsia="ＭＳ ゴシック" w:hAnsi="ＭＳ ゴシック"/>
                          <w:sz w:val="20"/>
                          <w:szCs w:val="20"/>
                        </w:rPr>
                      </w:pPr>
                      <w:r w:rsidRPr="00A75087">
                        <w:rPr>
                          <w:rFonts w:ascii="ＭＳ ゴシック" w:eastAsia="ＭＳ ゴシック" w:hAnsi="ＭＳ ゴシック"/>
                          <w:sz w:val="20"/>
                          <w:szCs w:val="20"/>
                        </w:rPr>
                        <w:t>TEL</w:t>
                      </w:r>
                      <w:r w:rsidRPr="00A75087">
                        <w:rPr>
                          <w:rFonts w:ascii="ＭＳ ゴシック" w:eastAsia="ＭＳ ゴシック" w:hAnsi="ＭＳ ゴシック" w:hint="eastAsia"/>
                          <w:sz w:val="20"/>
                          <w:szCs w:val="20"/>
                        </w:rPr>
                        <w:t>：</w:t>
                      </w:r>
                      <w:r w:rsidRPr="00A75087">
                        <w:rPr>
                          <w:rFonts w:ascii="ＭＳ ゴシック" w:eastAsia="ＭＳ ゴシック" w:hAnsi="ＭＳ ゴシック"/>
                          <w:sz w:val="20"/>
                          <w:szCs w:val="20"/>
                        </w:rPr>
                        <w:t>082-240-7706</w:t>
                      </w:r>
                      <w:r w:rsidRPr="00A75087">
                        <w:rPr>
                          <w:rFonts w:ascii="ＭＳ ゴシック" w:eastAsia="ＭＳ ゴシック" w:hAnsi="ＭＳ ゴシック" w:hint="eastAsia"/>
                          <w:sz w:val="20"/>
                          <w:szCs w:val="20"/>
                        </w:rPr>
                        <w:t xml:space="preserve">　</w:t>
                      </w:r>
                      <w:r w:rsidRPr="00A75087">
                        <w:rPr>
                          <w:rFonts w:ascii="ＭＳ ゴシック" w:eastAsia="ＭＳ ゴシック" w:hAnsi="ＭＳ ゴシック"/>
                          <w:sz w:val="20"/>
                          <w:szCs w:val="20"/>
                        </w:rPr>
                        <w:t>E-mail</w:t>
                      </w:r>
                      <w:r w:rsidRPr="00A75087">
                        <w:rPr>
                          <w:rFonts w:ascii="ＭＳ ゴシック" w:eastAsia="ＭＳ ゴシック" w:hAnsi="ＭＳ ゴシック" w:hint="eastAsia"/>
                          <w:sz w:val="20"/>
                          <w:szCs w:val="20"/>
                        </w:rPr>
                        <w:t>：</w:t>
                      </w:r>
                      <w:r w:rsidRPr="00A75087">
                        <w:rPr>
                          <w:rFonts w:ascii="ＭＳ ゴシック" w:eastAsia="ＭＳ ゴシック" w:hAnsi="ＭＳ ゴシック" w:hint="eastAsia"/>
                          <w:color w:val="000000"/>
                          <w:sz w:val="20"/>
                          <w:szCs w:val="20"/>
                        </w:rPr>
                        <w:t>h-yorozushien@hiwave.or.jp</w:t>
                      </w:r>
                    </w:p>
                  </w:txbxContent>
                </v:textbox>
                <w10:wrap anchorx="margin"/>
              </v:shape>
            </w:pict>
          </mc:Fallback>
        </mc:AlternateContent>
      </w:r>
    </w:p>
    <w:p w:rsidR="00377472" w:rsidRPr="00377472" w:rsidRDefault="00377472" w:rsidP="00377472">
      <w:pPr>
        <w:rPr>
          <w:rFonts w:ascii="HGP創英角ｺﾞｼｯｸUB" w:eastAsia="HGP創英角ｺﾞｼｯｸUB" w:hAnsi="HGP創英角ｺﾞｼｯｸUB"/>
          <w:sz w:val="16"/>
          <w:szCs w:val="16"/>
          <w:u w:val="double"/>
        </w:rPr>
      </w:pPr>
    </w:p>
    <w:p w:rsidR="00377472" w:rsidRDefault="00C32A36" w:rsidP="004F2723">
      <w:pPr>
        <w:ind w:firstLineChars="50" w:firstLine="191"/>
        <w:rPr>
          <w:rFonts w:ascii="HGP創英角ｺﾞｼｯｸUB" w:eastAsia="HGP創英角ｺﾞｼｯｸUB" w:hAnsi="HGP創英角ｺﾞｼｯｸUB"/>
          <w:sz w:val="40"/>
          <w:szCs w:val="40"/>
          <w:u w:val="double"/>
        </w:rPr>
      </w:pPr>
      <w:r w:rsidRPr="008C5937">
        <w:rPr>
          <w:rFonts w:ascii="HGP創英角ｺﾞｼｯｸUB" w:eastAsia="HGP創英角ｺﾞｼｯｸUB" w:hAnsi="HGP創英角ｺﾞｼｯｸUB" w:hint="eastAsia"/>
          <w:sz w:val="40"/>
          <w:szCs w:val="40"/>
          <w:u w:val="double"/>
        </w:rPr>
        <w:t>広島県よろず</w:t>
      </w:r>
      <w:r w:rsidRPr="008C5937">
        <w:rPr>
          <w:rFonts w:ascii="HGP創英角ｺﾞｼｯｸUB" w:eastAsia="HGP創英角ｺﾞｼｯｸUB" w:hAnsi="HGP創英角ｺﾞｼｯｸUB"/>
          <w:sz w:val="40"/>
          <w:szCs w:val="40"/>
          <w:u w:val="double"/>
        </w:rPr>
        <w:t>支援</w:t>
      </w:r>
      <w:r w:rsidRPr="008C5937">
        <w:rPr>
          <w:rFonts w:ascii="HGP創英角ｺﾞｼｯｸUB" w:eastAsia="HGP創英角ｺﾞｼｯｸUB" w:hAnsi="HGP創英角ｺﾞｼｯｸUB" w:hint="eastAsia"/>
          <w:sz w:val="40"/>
          <w:szCs w:val="40"/>
          <w:u w:val="double"/>
        </w:rPr>
        <w:t>拠点</w:t>
      </w:r>
      <w:r w:rsidRPr="009D05E5">
        <w:rPr>
          <w:rFonts w:ascii="HGP創英角ｺﾞｼｯｸUB" w:eastAsia="HGP創英角ｺﾞｼｯｸUB" w:hAnsi="HGP創英角ｺﾞｼｯｸUB" w:hint="eastAsia"/>
          <w:sz w:val="40"/>
          <w:szCs w:val="40"/>
          <w:u w:val="double"/>
        </w:rPr>
        <w:t xml:space="preserve">　</w:t>
      </w:r>
      <w:r w:rsidR="009D05E5" w:rsidRPr="009D05E5">
        <w:rPr>
          <w:rFonts w:ascii="HGP創英角ｺﾞｼｯｸUB" w:eastAsia="HGP創英角ｺﾞｼｯｸUB" w:hAnsi="HGP創英角ｺﾞｼｯｸUB" w:hint="eastAsia"/>
          <w:sz w:val="40"/>
          <w:szCs w:val="40"/>
          <w:u w:val="double"/>
        </w:rPr>
        <w:t>（</w:t>
      </w:r>
      <w:r w:rsidR="009D05E5" w:rsidRPr="009D05E5">
        <w:rPr>
          <w:rFonts w:ascii="HGP創英角ｺﾞｼｯｸUB" w:eastAsia="HGP創英角ｺﾞｼｯｸUB" w:hAnsi="HGP創英角ｺﾞｼｯｸUB"/>
          <w:sz w:val="40"/>
          <w:szCs w:val="40"/>
          <w:u w:val="double"/>
        </w:rPr>
        <w:t>福山会場）</w:t>
      </w:r>
      <w:r w:rsidRPr="009D05E5">
        <w:rPr>
          <w:rFonts w:ascii="HGP創英角ｺﾞｼｯｸUB" w:eastAsia="HGP創英角ｺﾞｼｯｸUB" w:hAnsi="HGP創英角ｺﾞｼｯｸUB" w:hint="eastAsia"/>
          <w:sz w:val="40"/>
          <w:szCs w:val="40"/>
          <w:u w:val="double"/>
        </w:rPr>
        <w:t>出</w:t>
      </w:r>
      <w:r w:rsidRPr="008C5937">
        <w:rPr>
          <w:rFonts w:ascii="HGP創英角ｺﾞｼｯｸUB" w:eastAsia="HGP創英角ｺﾞｼｯｸUB" w:hAnsi="HGP創英角ｺﾞｼｯｸUB" w:hint="eastAsia"/>
          <w:sz w:val="40"/>
          <w:szCs w:val="40"/>
          <w:u w:val="double"/>
        </w:rPr>
        <w:t>張</w:t>
      </w:r>
      <w:r w:rsidRPr="008C5937">
        <w:rPr>
          <w:rFonts w:ascii="HGP創英角ｺﾞｼｯｸUB" w:eastAsia="HGP創英角ｺﾞｼｯｸUB" w:hAnsi="HGP創英角ｺﾞｼｯｸUB"/>
          <w:sz w:val="40"/>
          <w:szCs w:val="40"/>
          <w:u w:val="double"/>
        </w:rPr>
        <w:t>相談会</w:t>
      </w:r>
      <w:r w:rsidRPr="008C5937">
        <w:rPr>
          <w:rFonts w:ascii="HGP創英角ｺﾞｼｯｸUB" w:eastAsia="HGP創英角ｺﾞｼｯｸUB" w:hAnsi="HGP創英角ｺﾞｼｯｸUB" w:hint="eastAsia"/>
          <w:sz w:val="40"/>
          <w:szCs w:val="40"/>
          <w:u w:val="double"/>
        </w:rPr>
        <w:t xml:space="preserve"> 申込書</w:t>
      </w:r>
    </w:p>
    <w:p w:rsidR="00377472" w:rsidRPr="00377472" w:rsidRDefault="00377472" w:rsidP="00C32A36">
      <w:pPr>
        <w:rPr>
          <w:rFonts w:ascii="HGP創英角ｺﾞｼｯｸUB" w:eastAsia="HGP創英角ｺﾞｼｯｸUB" w:hAnsi="HGP創英角ｺﾞｼｯｸUB"/>
          <w:sz w:val="16"/>
          <w:szCs w:val="16"/>
          <w:u w:val="double"/>
        </w:rPr>
      </w:pPr>
    </w:p>
    <w:p w:rsidR="00C32A36" w:rsidRPr="00AA6C5A" w:rsidRDefault="005E75A3" w:rsidP="004F2723">
      <w:pPr>
        <w:ind w:firstLineChars="3841" w:firstLine="738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4638E">
        <w:rPr>
          <w:rFonts w:ascii="HG丸ｺﾞｼｯｸM-PRO" w:eastAsia="HG丸ｺﾞｼｯｸM-PRO" w:hAnsi="HG丸ｺﾞｼｯｸM-PRO" w:hint="eastAsia"/>
          <w:szCs w:val="21"/>
        </w:rPr>
        <w:t xml:space="preserve">　</w:t>
      </w:r>
      <w:r w:rsidR="0074638E">
        <w:rPr>
          <w:rFonts w:ascii="HG丸ｺﾞｼｯｸM-PRO" w:eastAsia="HG丸ｺﾞｼｯｸM-PRO" w:hAnsi="HG丸ｺﾞｼｯｸM-PRO"/>
          <w:szCs w:val="21"/>
        </w:rPr>
        <w:t xml:space="preserve">　</w:t>
      </w:r>
      <w:r w:rsidR="00C32A36" w:rsidRPr="00AA6C5A">
        <w:rPr>
          <w:rFonts w:ascii="HG丸ｺﾞｼｯｸM-PRO" w:eastAsia="HG丸ｺﾞｼｯｸM-PRO" w:hAnsi="HG丸ｺﾞｼｯｸM-PRO"/>
          <w:szCs w:val="21"/>
        </w:rPr>
        <w:t>年　　月　　日</w:t>
      </w:r>
    </w:p>
    <w:tbl>
      <w:tblPr>
        <w:tblStyle w:val="a3"/>
        <w:tblW w:w="10198" w:type="dxa"/>
        <w:tblInd w:w="-286" w:type="dxa"/>
        <w:tblLook w:val="04A0" w:firstRow="1" w:lastRow="0" w:firstColumn="1" w:lastColumn="0" w:noHBand="0" w:noVBand="1"/>
      </w:tblPr>
      <w:tblGrid>
        <w:gridCol w:w="513"/>
        <w:gridCol w:w="1056"/>
        <w:gridCol w:w="1272"/>
        <w:gridCol w:w="2736"/>
        <w:gridCol w:w="235"/>
        <w:gridCol w:w="733"/>
        <w:gridCol w:w="3653"/>
      </w:tblGrid>
      <w:tr w:rsidR="00377472" w:rsidRPr="008C5937" w:rsidTr="004F2723">
        <w:trPr>
          <w:trHeight w:val="671"/>
        </w:trPr>
        <w:tc>
          <w:tcPr>
            <w:tcW w:w="1569" w:type="dxa"/>
            <w:gridSpan w:val="2"/>
            <w:vMerge w:val="restart"/>
            <w:shd w:val="clear" w:color="auto" w:fill="D9D9D9" w:themeFill="background1" w:themeFillShade="D9"/>
            <w:vAlign w:val="center"/>
          </w:tcPr>
          <w:p w:rsidR="00377472" w:rsidRPr="00FB367B" w:rsidRDefault="00377472" w:rsidP="00377472">
            <w:r w:rsidRPr="00377472">
              <w:rPr>
                <w:rFonts w:hint="eastAsia"/>
                <w:spacing w:val="157"/>
                <w:kern w:val="0"/>
                <w:fitText w:val="1260" w:id="739440896"/>
              </w:rPr>
              <w:t>希望</w:t>
            </w:r>
            <w:r w:rsidRPr="00377472">
              <w:rPr>
                <w:rFonts w:hint="eastAsia"/>
                <w:spacing w:val="1"/>
                <w:kern w:val="0"/>
                <w:fitText w:val="1260" w:id="739440896"/>
              </w:rPr>
              <w:t>日</w:t>
            </w:r>
          </w:p>
        </w:tc>
        <w:tc>
          <w:tcPr>
            <w:tcW w:w="4243" w:type="dxa"/>
            <w:gridSpan w:val="3"/>
            <w:vAlign w:val="center"/>
          </w:tcPr>
          <w:p w:rsidR="00377472" w:rsidRPr="002905A8" w:rsidRDefault="00377472" w:rsidP="002905A8">
            <w:pPr>
              <w:pStyle w:val="a6"/>
              <w:numPr>
                <w:ilvl w:val="0"/>
                <w:numId w:val="3"/>
              </w:numPr>
              <w:ind w:leftChars="0"/>
              <w:rPr>
                <w:rFonts w:ascii="HG丸ｺﾞｼｯｸM-PRO" w:eastAsia="HG丸ｺﾞｼｯｸM-PRO" w:hAnsi="HG丸ｺﾞｼｯｸM-PRO"/>
                <w:kern w:val="0"/>
                <w:szCs w:val="21"/>
              </w:rPr>
            </w:pPr>
            <w:r>
              <w:rPr>
                <w:rFonts w:hint="eastAsia"/>
              </w:rPr>
              <w:t>（　　）</w:t>
            </w:r>
            <w:r w:rsidR="005E75A3" w:rsidRPr="005E75A3">
              <w:rPr>
                <w:rFonts w:ascii="HG丸ｺﾞｼｯｸM-PRO" w:eastAsia="HG丸ｺﾞｼｯｸM-PRO" w:hAnsi="HG丸ｺﾞｼｯｸM-PRO" w:hint="eastAsia"/>
              </w:rPr>
              <w:t>令和元</w:t>
            </w:r>
            <w:r w:rsidRPr="002905A8">
              <w:rPr>
                <w:rFonts w:ascii="HG丸ｺﾞｼｯｸM-PRO" w:eastAsia="HG丸ｺﾞｼｯｸM-PRO" w:hAnsi="HG丸ｺﾞｼｯｸM-PRO" w:hint="eastAsia"/>
                <w:kern w:val="0"/>
                <w:szCs w:val="21"/>
              </w:rPr>
              <w:t>年</w:t>
            </w:r>
            <w:r w:rsidR="005E75A3">
              <w:rPr>
                <w:rFonts w:ascii="HG丸ｺﾞｼｯｸM-PRO" w:eastAsia="HG丸ｺﾞｼｯｸM-PRO" w:hAnsi="HG丸ｺﾞｼｯｸM-PRO" w:hint="eastAsia"/>
                <w:kern w:val="0"/>
                <w:szCs w:val="21"/>
              </w:rPr>
              <w:t xml:space="preserve">　10</w:t>
            </w:r>
            <w:r w:rsidRPr="002905A8">
              <w:rPr>
                <w:rFonts w:ascii="HG丸ｺﾞｼｯｸM-PRO" w:eastAsia="HG丸ｺﾞｼｯｸM-PRO" w:hAnsi="HG丸ｺﾞｼｯｸM-PRO"/>
                <w:kern w:val="0"/>
                <w:szCs w:val="21"/>
              </w:rPr>
              <w:t>月</w:t>
            </w:r>
            <w:r w:rsidR="00741B62">
              <w:rPr>
                <w:rFonts w:ascii="HG丸ｺﾞｼｯｸM-PRO" w:eastAsia="HG丸ｺﾞｼｯｸM-PRO" w:hAnsi="HG丸ｺﾞｼｯｸM-PRO" w:hint="eastAsia"/>
                <w:kern w:val="0"/>
                <w:szCs w:val="21"/>
              </w:rPr>
              <w:t>17</w:t>
            </w:r>
            <w:r w:rsidRPr="002905A8">
              <w:rPr>
                <w:rFonts w:ascii="HG丸ｺﾞｼｯｸM-PRO" w:eastAsia="HG丸ｺﾞｼｯｸM-PRO" w:hAnsi="HG丸ｺﾞｼｯｸM-PRO"/>
                <w:kern w:val="0"/>
                <w:szCs w:val="21"/>
              </w:rPr>
              <w:t>日</w:t>
            </w:r>
            <w:r w:rsidRPr="002905A8">
              <w:rPr>
                <w:rFonts w:ascii="HG丸ｺﾞｼｯｸM-PRO" w:eastAsia="HG丸ｺﾞｼｯｸM-PRO" w:hAnsi="HG丸ｺﾞｼｯｸM-PRO" w:hint="eastAsia"/>
                <w:kern w:val="0"/>
                <w:szCs w:val="21"/>
              </w:rPr>
              <w:t>（</w:t>
            </w:r>
            <w:bookmarkStart w:id="2" w:name="_GoBack"/>
            <w:bookmarkEnd w:id="2"/>
            <w:r w:rsidR="00741B62">
              <w:rPr>
                <w:rFonts w:ascii="HG丸ｺﾞｼｯｸM-PRO" w:eastAsia="HG丸ｺﾞｼｯｸM-PRO" w:hAnsi="HG丸ｺﾞｼｯｸM-PRO" w:hint="eastAsia"/>
                <w:kern w:val="0"/>
                <w:szCs w:val="21"/>
              </w:rPr>
              <w:t>木</w:t>
            </w:r>
            <w:r w:rsidRPr="002905A8">
              <w:rPr>
                <w:rFonts w:ascii="HG丸ｺﾞｼｯｸM-PRO" w:eastAsia="HG丸ｺﾞｼｯｸM-PRO" w:hAnsi="HG丸ｺﾞｼｯｸM-PRO" w:hint="eastAsia"/>
                <w:kern w:val="0"/>
                <w:szCs w:val="21"/>
              </w:rPr>
              <w:t>）</w:t>
            </w:r>
          </w:p>
        </w:tc>
        <w:tc>
          <w:tcPr>
            <w:tcW w:w="4386" w:type="dxa"/>
            <w:gridSpan w:val="2"/>
            <w:vAlign w:val="center"/>
          </w:tcPr>
          <w:p w:rsidR="00377472" w:rsidRPr="008631D5" w:rsidRDefault="00377472" w:rsidP="00A26604">
            <w:pPr>
              <w:rPr>
                <w:rFonts w:ascii="HG丸ｺﾞｼｯｸM-PRO" w:eastAsia="HG丸ｺﾞｼｯｸM-PRO" w:hAnsi="HG丸ｺﾞｼｯｸM-PRO"/>
              </w:rPr>
            </w:pPr>
          </w:p>
        </w:tc>
      </w:tr>
      <w:tr w:rsidR="00377472" w:rsidRPr="008C5937" w:rsidTr="004F2723">
        <w:trPr>
          <w:trHeight w:val="415"/>
        </w:trPr>
        <w:tc>
          <w:tcPr>
            <w:tcW w:w="1569" w:type="dxa"/>
            <w:gridSpan w:val="2"/>
            <w:vMerge/>
            <w:shd w:val="clear" w:color="auto" w:fill="D9D9D9" w:themeFill="background1" w:themeFillShade="D9"/>
            <w:vAlign w:val="center"/>
          </w:tcPr>
          <w:p w:rsidR="00377472" w:rsidRPr="00AA6C5A" w:rsidRDefault="00377472" w:rsidP="00C32A36">
            <w:pPr>
              <w:jc w:val="center"/>
              <w:rPr>
                <w:rFonts w:ascii="HG丸ｺﾞｼｯｸM-PRO" w:eastAsia="HG丸ｺﾞｼｯｸM-PRO" w:hAnsi="HG丸ｺﾞｼｯｸM-PRO"/>
                <w:kern w:val="0"/>
              </w:rPr>
            </w:pPr>
          </w:p>
        </w:tc>
        <w:tc>
          <w:tcPr>
            <w:tcW w:w="8629" w:type="dxa"/>
            <w:gridSpan w:val="5"/>
            <w:vAlign w:val="center"/>
          </w:tcPr>
          <w:p w:rsidR="00377472" w:rsidRDefault="00377472" w:rsidP="00377472">
            <w:r w:rsidRPr="00377472">
              <w:rPr>
                <w:rFonts w:ascii="HG丸ｺﾞｼｯｸM-PRO" w:eastAsia="HG丸ｺﾞｼｯｸM-PRO" w:hAnsi="HG丸ｺﾞｼｯｸM-PRO" w:hint="eastAsia"/>
                <w:sz w:val="18"/>
                <w:szCs w:val="18"/>
              </w:rPr>
              <w:t>(注)希望日の</w:t>
            </w:r>
            <w:r w:rsidRPr="00377472">
              <w:rPr>
                <w:rFonts w:ascii="HG丸ｺﾞｼｯｸM-PRO" w:eastAsia="HG丸ｺﾞｼｯｸM-PRO" w:hAnsi="HG丸ｺﾞｼｯｸM-PRO"/>
                <w:sz w:val="18"/>
                <w:szCs w:val="18"/>
              </w:rPr>
              <w:t>(</w:t>
            </w:r>
            <w:r w:rsidRPr="00377472">
              <w:rPr>
                <w:rFonts w:ascii="HG丸ｺﾞｼｯｸM-PRO" w:eastAsia="HG丸ｺﾞｼｯｸM-PRO" w:hAnsi="HG丸ｺﾞｼｯｸM-PRO" w:hint="eastAsia"/>
                <w:sz w:val="18"/>
                <w:szCs w:val="18"/>
              </w:rPr>
              <w:t xml:space="preserve">　)内</w:t>
            </w:r>
            <w:r w:rsidRPr="00377472">
              <w:rPr>
                <w:rFonts w:ascii="HG丸ｺﾞｼｯｸM-PRO" w:eastAsia="HG丸ｺﾞｼｯｸM-PRO" w:hAnsi="HG丸ｺﾞｼｯｸM-PRO"/>
                <w:sz w:val="18"/>
                <w:szCs w:val="18"/>
              </w:rPr>
              <w:t>に、</w:t>
            </w:r>
            <w:r w:rsidRPr="00377472">
              <w:rPr>
                <w:rFonts w:ascii="HG丸ｺﾞｼｯｸM-PRO" w:eastAsia="HG丸ｺﾞｼｯｸM-PRO" w:hAnsi="HG丸ｺﾞｼｯｸM-PRO" w:hint="eastAsia"/>
                <w:sz w:val="18"/>
                <w:szCs w:val="18"/>
              </w:rPr>
              <w:t>〇印を記入してください。</w:t>
            </w:r>
          </w:p>
        </w:tc>
      </w:tr>
      <w:tr w:rsidR="00B92E2E" w:rsidTr="004F2723">
        <w:trPr>
          <w:trHeight w:val="403"/>
        </w:trPr>
        <w:tc>
          <w:tcPr>
            <w:tcW w:w="1569" w:type="dxa"/>
            <w:gridSpan w:val="2"/>
            <w:vMerge w:val="restart"/>
            <w:shd w:val="clear" w:color="auto" w:fill="D9D9D9" w:themeFill="background1" w:themeFillShade="D9"/>
            <w:textDirection w:val="tbRlV"/>
            <w:vAlign w:val="center"/>
          </w:tcPr>
          <w:p w:rsidR="00B92E2E" w:rsidRPr="00FB367B" w:rsidRDefault="00B92E2E" w:rsidP="00B92E2E">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望</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時</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間</w:t>
            </w:r>
          </w:p>
        </w:tc>
        <w:tc>
          <w:tcPr>
            <w:tcW w:w="4243" w:type="dxa"/>
            <w:gridSpan w:val="3"/>
            <w:vAlign w:val="center"/>
          </w:tcPr>
          <w:p w:rsidR="00B92E2E" w:rsidRPr="00FB367B" w:rsidRDefault="00B92E2E" w:rsidP="003535F5">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10</w:t>
            </w:r>
            <w:r w:rsidRPr="00FB367B">
              <w:rPr>
                <w:rFonts w:ascii="HG丸ｺﾞｼｯｸM-PRO" w:eastAsia="HG丸ｺﾞｼｯｸM-PRO" w:hAnsi="HG丸ｺﾞｼｯｸM-PRO"/>
              </w:rPr>
              <w:t>時から</w:t>
            </w:r>
            <w:r>
              <w:rPr>
                <w:rFonts w:ascii="HG丸ｺﾞｼｯｸM-PRO" w:eastAsia="HG丸ｺﾞｼｯｸM-PRO" w:hAnsi="HG丸ｺﾞｼｯｸM-PRO"/>
              </w:rPr>
              <w:t>11</w:t>
            </w:r>
            <w:r>
              <w:rPr>
                <w:rFonts w:ascii="HG丸ｺﾞｼｯｸM-PRO" w:eastAsia="HG丸ｺﾞｼｯｸM-PRO" w:hAnsi="HG丸ｺﾞｼｯｸM-PRO" w:hint="eastAsia"/>
              </w:rPr>
              <w:t>時まで</w:t>
            </w:r>
          </w:p>
        </w:tc>
        <w:tc>
          <w:tcPr>
            <w:tcW w:w="4386" w:type="dxa"/>
            <w:gridSpan w:val="2"/>
            <w:vAlign w:val="center"/>
          </w:tcPr>
          <w:p w:rsidR="00B92E2E" w:rsidRPr="00FB367B" w:rsidRDefault="00B92E2E" w:rsidP="00A67C41">
            <w:pPr>
              <w:ind w:firstLineChars="100" w:firstLine="192"/>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14</w:t>
            </w:r>
            <w:r w:rsidRPr="00FB367B">
              <w:rPr>
                <w:rFonts w:ascii="HG丸ｺﾞｼｯｸM-PRO" w:eastAsia="HG丸ｺﾞｼｯｸM-PRO" w:hAnsi="HG丸ｺﾞｼｯｸM-PRO"/>
              </w:rPr>
              <w:t>時から</w:t>
            </w:r>
            <w:r>
              <w:rPr>
                <w:rFonts w:ascii="HG丸ｺﾞｼｯｸM-PRO" w:eastAsia="HG丸ｺﾞｼｯｸM-PRO" w:hAnsi="HG丸ｺﾞｼｯｸM-PRO"/>
              </w:rPr>
              <w:t>15</w:t>
            </w:r>
            <w:r>
              <w:rPr>
                <w:rFonts w:ascii="HG丸ｺﾞｼｯｸM-PRO" w:eastAsia="HG丸ｺﾞｼｯｸM-PRO" w:hAnsi="HG丸ｺﾞｼｯｸM-PRO" w:hint="eastAsia"/>
              </w:rPr>
              <w:t>時まで</w:t>
            </w:r>
          </w:p>
        </w:tc>
      </w:tr>
      <w:tr w:rsidR="00B92E2E" w:rsidTr="004F2723">
        <w:trPr>
          <w:trHeight w:val="409"/>
        </w:trPr>
        <w:tc>
          <w:tcPr>
            <w:tcW w:w="1569" w:type="dxa"/>
            <w:gridSpan w:val="2"/>
            <w:vMerge/>
            <w:shd w:val="clear" w:color="auto" w:fill="D9D9D9" w:themeFill="background1" w:themeFillShade="D9"/>
          </w:tcPr>
          <w:p w:rsidR="00B92E2E" w:rsidRPr="00FB367B" w:rsidRDefault="00B92E2E" w:rsidP="00C35AA1">
            <w:pPr>
              <w:rPr>
                <w:rFonts w:ascii="HG丸ｺﾞｼｯｸM-PRO" w:eastAsia="HG丸ｺﾞｼｯｸM-PRO" w:hAnsi="HG丸ｺﾞｼｯｸM-PRO"/>
              </w:rPr>
            </w:pPr>
          </w:p>
        </w:tc>
        <w:tc>
          <w:tcPr>
            <w:tcW w:w="4243" w:type="dxa"/>
            <w:gridSpan w:val="3"/>
            <w:vAlign w:val="center"/>
          </w:tcPr>
          <w:p w:rsidR="00B92E2E" w:rsidRPr="00FB367B" w:rsidRDefault="00B92E2E" w:rsidP="00B92E2E">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w:t>
            </w:r>
            <w:r>
              <w:rPr>
                <w:rFonts w:ascii="HG丸ｺﾞｼｯｸM-PRO" w:eastAsia="HG丸ｺﾞｼｯｸM-PRO" w:hAnsi="HG丸ｺﾞｼｯｸM-PRO" w:hint="eastAsia"/>
              </w:rPr>
              <w:t>1</w:t>
            </w:r>
            <w:r w:rsidRPr="00FB367B">
              <w:rPr>
                <w:rFonts w:ascii="HG丸ｺﾞｼｯｸM-PRO" w:eastAsia="HG丸ｺﾞｼｯｸM-PRO" w:hAnsi="HG丸ｺﾞｼｯｸM-PRO"/>
              </w:rPr>
              <w:t>時から</w:t>
            </w:r>
            <w:r>
              <w:rPr>
                <w:rFonts w:ascii="HG丸ｺﾞｼｯｸM-PRO" w:eastAsia="HG丸ｺﾞｼｯｸM-PRO" w:hAnsi="HG丸ｺﾞｼｯｸM-PRO"/>
              </w:rPr>
              <w:t>12</w:t>
            </w:r>
            <w:r>
              <w:rPr>
                <w:rFonts w:ascii="HG丸ｺﾞｼｯｸM-PRO" w:eastAsia="HG丸ｺﾞｼｯｸM-PRO" w:hAnsi="HG丸ｺﾞｼｯｸM-PRO" w:hint="eastAsia"/>
              </w:rPr>
              <w:t>時まで</w:t>
            </w:r>
          </w:p>
        </w:tc>
        <w:tc>
          <w:tcPr>
            <w:tcW w:w="4386" w:type="dxa"/>
            <w:gridSpan w:val="2"/>
            <w:vAlign w:val="center"/>
          </w:tcPr>
          <w:p w:rsidR="00B92E2E" w:rsidRPr="00FB367B" w:rsidRDefault="00B92E2E" w:rsidP="00A67C41">
            <w:pPr>
              <w:ind w:firstLineChars="100" w:firstLine="192"/>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15</w:t>
            </w:r>
            <w:r w:rsidRPr="00FB367B">
              <w:rPr>
                <w:rFonts w:ascii="HG丸ｺﾞｼｯｸM-PRO" w:eastAsia="HG丸ｺﾞｼｯｸM-PRO" w:hAnsi="HG丸ｺﾞｼｯｸM-PRO"/>
              </w:rPr>
              <w:t>時から</w:t>
            </w:r>
            <w:r>
              <w:rPr>
                <w:rFonts w:ascii="HG丸ｺﾞｼｯｸM-PRO" w:eastAsia="HG丸ｺﾞｼｯｸM-PRO" w:hAnsi="HG丸ｺﾞｼｯｸM-PRO"/>
              </w:rPr>
              <w:t>16</w:t>
            </w:r>
            <w:r>
              <w:rPr>
                <w:rFonts w:ascii="HG丸ｺﾞｼｯｸM-PRO" w:eastAsia="HG丸ｺﾞｼｯｸM-PRO" w:hAnsi="HG丸ｺﾞｼｯｸM-PRO" w:hint="eastAsia"/>
              </w:rPr>
              <w:t>時まで</w:t>
            </w:r>
          </w:p>
        </w:tc>
      </w:tr>
      <w:tr w:rsidR="00B92E2E" w:rsidTr="004F2723">
        <w:trPr>
          <w:trHeight w:val="415"/>
        </w:trPr>
        <w:tc>
          <w:tcPr>
            <w:tcW w:w="1569" w:type="dxa"/>
            <w:gridSpan w:val="2"/>
            <w:vMerge/>
            <w:shd w:val="clear" w:color="auto" w:fill="D9D9D9" w:themeFill="background1" w:themeFillShade="D9"/>
          </w:tcPr>
          <w:p w:rsidR="00B92E2E" w:rsidRPr="00FB367B" w:rsidRDefault="00B92E2E" w:rsidP="00C35AA1">
            <w:pPr>
              <w:rPr>
                <w:rFonts w:ascii="HG丸ｺﾞｼｯｸM-PRO" w:eastAsia="HG丸ｺﾞｼｯｸM-PRO" w:hAnsi="HG丸ｺﾞｼｯｸM-PRO"/>
              </w:rPr>
            </w:pPr>
          </w:p>
        </w:tc>
        <w:tc>
          <w:tcPr>
            <w:tcW w:w="4243" w:type="dxa"/>
            <w:gridSpan w:val="3"/>
            <w:vAlign w:val="center"/>
          </w:tcPr>
          <w:p w:rsidR="00B92E2E" w:rsidRPr="00FB367B" w:rsidRDefault="00B92E2E" w:rsidP="00B92E2E">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13</w:t>
            </w:r>
            <w:r w:rsidRPr="00FB367B">
              <w:rPr>
                <w:rFonts w:ascii="HG丸ｺﾞｼｯｸM-PRO" w:eastAsia="HG丸ｺﾞｼｯｸM-PRO" w:hAnsi="HG丸ｺﾞｼｯｸM-PRO"/>
              </w:rPr>
              <w:t>時から</w:t>
            </w:r>
            <w:r>
              <w:rPr>
                <w:rFonts w:ascii="HG丸ｺﾞｼｯｸM-PRO" w:eastAsia="HG丸ｺﾞｼｯｸM-PRO" w:hAnsi="HG丸ｺﾞｼｯｸM-PRO"/>
              </w:rPr>
              <w:t>14</w:t>
            </w:r>
            <w:r>
              <w:rPr>
                <w:rFonts w:ascii="HG丸ｺﾞｼｯｸM-PRO" w:eastAsia="HG丸ｺﾞｼｯｸM-PRO" w:hAnsi="HG丸ｺﾞｼｯｸM-PRO" w:hint="eastAsia"/>
              </w:rPr>
              <w:t>時まで</w:t>
            </w:r>
          </w:p>
        </w:tc>
        <w:tc>
          <w:tcPr>
            <w:tcW w:w="4386" w:type="dxa"/>
            <w:gridSpan w:val="2"/>
            <w:vAlign w:val="center"/>
          </w:tcPr>
          <w:p w:rsidR="00B92E2E" w:rsidRPr="00FB367B" w:rsidRDefault="00B92E2E" w:rsidP="00A67C41">
            <w:pPr>
              <w:ind w:firstLineChars="100" w:firstLine="192"/>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16</w:t>
            </w:r>
            <w:r w:rsidRPr="00FB367B">
              <w:rPr>
                <w:rFonts w:ascii="HG丸ｺﾞｼｯｸM-PRO" w:eastAsia="HG丸ｺﾞｼｯｸM-PRO" w:hAnsi="HG丸ｺﾞｼｯｸM-PRO"/>
              </w:rPr>
              <w:t>時から</w:t>
            </w:r>
            <w:r>
              <w:rPr>
                <w:rFonts w:ascii="HG丸ｺﾞｼｯｸM-PRO" w:eastAsia="HG丸ｺﾞｼｯｸM-PRO" w:hAnsi="HG丸ｺﾞｼｯｸM-PRO"/>
              </w:rPr>
              <w:t>17</w:t>
            </w:r>
            <w:r>
              <w:rPr>
                <w:rFonts w:ascii="HG丸ｺﾞｼｯｸM-PRO" w:eastAsia="HG丸ｺﾞｼｯｸM-PRO" w:hAnsi="HG丸ｺﾞｼｯｸM-PRO" w:hint="eastAsia"/>
              </w:rPr>
              <w:t>時まで</w:t>
            </w:r>
          </w:p>
        </w:tc>
      </w:tr>
      <w:tr w:rsidR="00B92E2E" w:rsidRPr="00B92E2E" w:rsidTr="004F2723">
        <w:trPr>
          <w:trHeight w:val="276"/>
        </w:trPr>
        <w:tc>
          <w:tcPr>
            <w:tcW w:w="1569" w:type="dxa"/>
            <w:gridSpan w:val="2"/>
            <w:vMerge/>
            <w:shd w:val="clear" w:color="auto" w:fill="D9D9D9" w:themeFill="background1" w:themeFillShade="D9"/>
          </w:tcPr>
          <w:p w:rsidR="00B92E2E" w:rsidRPr="00FB367B" w:rsidRDefault="00B92E2E" w:rsidP="00C35AA1">
            <w:pPr>
              <w:rPr>
                <w:rFonts w:ascii="HG丸ｺﾞｼｯｸM-PRO" w:eastAsia="HG丸ｺﾞｼｯｸM-PRO" w:hAnsi="HG丸ｺﾞｼｯｸM-PRO"/>
              </w:rPr>
            </w:pPr>
          </w:p>
        </w:tc>
        <w:tc>
          <w:tcPr>
            <w:tcW w:w="8629" w:type="dxa"/>
            <w:gridSpan w:val="5"/>
            <w:vAlign w:val="center"/>
          </w:tcPr>
          <w:p w:rsidR="00B92E2E" w:rsidRPr="00AA6C5A" w:rsidRDefault="00E409B7" w:rsidP="00AA6C5A">
            <w:pPr>
              <w:jc w:val="left"/>
              <w:rPr>
                <w:rFonts w:ascii="HG丸ｺﾞｼｯｸM-PRO" w:eastAsia="HG丸ｺﾞｼｯｸM-PRO" w:hAnsi="HG丸ｺﾞｼｯｸM-PRO"/>
                <w:sz w:val="18"/>
                <w:szCs w:val="18"/>
              </w:rPr>
            </w:pPr>
            <w:r w:rsidRPr="00AA6C5A">
              <w:rPr>
                <w:rFonts w:ascii="HG丸ｺﾞｼｯｸM-PRO" w:eastAsia="HG丸ｺﾞｼｯｸM-PRO" w:hAnsi="HG丸ｺﾞｼｯｸM-PRO" w:hint="eastAsia"/>
                <w:sz w:val="18"/>
                <w:szCs w:val="18"/>
              </w:rPr>
              <w:t>(注)</w:t>
            </w:r>
            <w:r w:rsidR="00A67C41" w:rsidRPr="00AA6C5A">
              <w:rPr>
                <w:rFonts w:ascii="HG丸ｺﾞｼｯｸM-PRO" w:eastAsia="HG丸ｺﾞｼｯｸM-PRO" w:hAnsi="HG丸ｺﾞｼｯｸM-PRO" w:hint="eastAsia"/>
                <w:sz w:val="18"/>
                <w:szCs w:val="18"/>
              </w:rPr>
              <w:t>希望時間帯</w:t>
            </w:r>
            <w:r w:rsidR="00AA6C5A" w:rsidRPr="00AA6C5A">
              <w:rPr>
                <w:rFonts w:ascii="HG丸ｺﾞｼｯｸM-PRO" w:eastAsia="HG丸ｺﾞｼｯｸM-PRO" w:hAnsi="HG丸ｺﾞｼｯｸM-PRO" w:hint="eastAsia"/>
                <w:sz w:val="18"/>
                <w:szCs w:val="18"/>
              </w:rPr>
              <w:t>の</w:t>
            </w:r>
            <w:r w:rsidR="00AA6C5A" w:rsidRPr="00AA6C5A">
              <w:rPr>
                <w:rFonts w:ascii="HG丸ｺﾞｼｯｸM-PRO" w:eastAsia="HG丸ｺﾞｼｯｸM-PRO" w:hAnsi="HG丸ｺﾞｼｯｸM-PRO"/>
                <w:sz w:val="18"/>
                <w:szCs w:val="18"/>
              </w:rPr>
              <w:t>(</w:t>
            </w:r>
            <w:r w:rsidR="00AA6C5A" w:rsidRPr="00AA6C5A">
              <w:rPr>
                <w:rFonts w:ascii="HG丸ｺﾞｼｯｸM-PRO" w:eastAsia="HG丸ｺﾞｼｯｸM-PRO" w:hAnsi="HG丸ｺﾞｼｯｸM-PRO" w:hint="eastAsia"/>
                <w:sz w:val="18"/>
                <w:szCs w:val="18"/>
              </w:rPr>
              <w:t xml:space="preserve">　)内</w:t>
            </w:r>
            <w:r w:rsidR="00AA6C5A" w:rsidRPr="00AA6C5A">
              <w:rPr>
                <w:rFonts w:ascii="HG丸ｺﾞｼｯｸM-PRO" w:eastAsia="HG丸ｺﾞｼｯｸM-PRO" w:hAnsi="HG丸ｺﾞｼｯｸM-PRO"/>
                <w:sz w:val="18"/>
                <w:szCs w:val="18"/>
              </w:rPr>
              <w:t>に、</w:t>
            </w:r>
            <w:r w:rsidRPr="00AA6C5A">
              <w:rPr>
                <w:rFonts w:ascii="HG丸ｺﾞｼｯｸM-PRO" w:eastAsia="HG丸ｺﾞｼｯｸM-PRO" w:hAnsi="HG丸ｺﾞｼｯｸM-PRO" w:hint="eastAsia"/>
                <w:sz w:val="18"/>
                <w:szCs w:val="18"/>
              </w:rPr>
              <w:t>〇印を</w:t>
            </w:r>
            <w:r w:rsidR="00B92E2E" w:rsidRPr="00AA6C5A">
              <w:rPr>
                <w:rFonts w:ascii="HG丸ｺﾞｼｯｸM-PRO" w:eastAsia="HG丸ｺﾞｼｯｸM-PRO" w:hAnsi="HG丸ｺﾞｼｯｸM-PRO" w:hint="eastAsia"/>
                <w:sz w:val="18"/>
                <w:szCs w:val="18"/>
              </w:rPr>
              <w:t>記入してください（</w:t>
            </w:r>
            <w:r w:rsidR="00A67C41" w:rsidRPr="00AA6C5A">
              <w:rPr>
                <w:rFonts w:ascii="HG丸ｺﾞｼｯｸM-PRO" w:eastAsia="HG丸ｺﾞｼｯｸM-PRO" w:hAnsi="HG丸ｺﾞｼｯｸM-PRO" w:hint="eastAsia"/>
                <w:sz w:val="18"/>
                <w:szCs w:val="18"/>
              </w:rPr>
              <w:t>第1希望から</w:t>
            </w:r>
            <w:r w:rsidR="00B92E2E" w:rsidRPr="00AA6C5A">
              <w:rPr>
                <w:rFonts w:ascii="HG丸ｺﾞｼｯｸM-PRO" w:eastAsia="HG丸ｺﾞｼｯｸM-PRO" w:hAnsi="HG丸ｺﾞｼｯｸM-PRO" w:hint="eastAsia"/>
                <w:sz w:val="18"/>
                <w:szCs w:val="18"/>
              </w:rPr>
              <w:t>第3希望まで）。</w:t>
            </w:r>
          </w:p>
        </w:tc>
      </w:tr>
      <w:tr w:rsidR="00C32A36" w:rsidTr="004F2723">
        <w:trPr>
          <w:trHeight w:val="435"/>
        </w:trPr>
        <w:tc>
          <w:tcPr>
            <w:tcW w:w="513" w:type="dxa"/>
            <w:vMerge w:val="restart"/>
            <w:shd w:val="clear" w:color="auto" w:fill="D9D9D9" w:themeFill="background1" w:themeFillShade="D9"/>
            <w:textDirection w:val="tbRlV"/>
            <w:vAlign w:val="center"/>
          </w:tcPr>
          <w:p w:rsidR="00C32A36" w:rsidRPr="00FB367B" w:rsidRDefault="00C32A36" w:rsidP="00224A40">
            <w:pPr>
              <w:ind w:left="113" w:right="113"/>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相</w:t>
            </w:r>
            <w:r w:rsidR="00224A40">
              <w:rPr>
                <w:rFonts w:ascii="HG丸ｺﾞｼｯｸM-PRO" w:eastAsia="HG丸ｺﾞｼｯｸM-PRO" w:hAnsi="HG丸ｺﾞｼｯｸM-PRO" w:hint="eastAsia"/>
              </w:rPr>
              <w:t xml:space="preserve">　</w:t>
            </w:r>
            <w:r w:rsidR="00224A40">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談</w:t>
            </w:r>
            <w:r w:rsidR="00224A40">
              <w:rPr>
                <w:rFonts w:ascii="HG丸ｺﾞｼｯｸM-PRO" w:eastAsia="HG丸ｺﾞｼｯｸM-PRO" w:hAnsi="HG丸ｺﾞｼｯｸM-PRO" w:hint="eastAsia"/>
              </w:rPr>
              <w:t xml:space="preserve">　</w:t>
            </w:r>
            <w:r w:rsidR="00224A40">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申</w:t>
            </w:r>
            <w:r w:rsidR="00224A40">
              <w:rPr>
                <w:rFonts w:ascii="HG丸ｺﾞｼｯｸM-PRO" w:eastAsia="HG丸ｺﾞｼｯｸM-PRO" w:hAnsi="HG丸ｺﾞｼｯｸM-PRO" w:hint="eastAsia"/>
              </w:rPr>
              <w:t xml:space="preserve">　</w:t>
            </w:r>
            <w:r w:rsidR="00224A40">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込</w:t>
            </w:r>
            <w:r w:rsidR="00224A40">
              <w:rPr>
                <w:rFonts w:ascii="HG丸ｺﾞｼｯｸM-PRO" w:eastAsia="HG丸ｺﾞｼｯｸM-PRO" w:hAnsi="HG丸ｺﾞｼｯｸM-PRO" w:hint="eastAsia"/>
              </w:rPr>
              <w:t xml:space="preserve">　</w:t>
            </w:r>
            <w:r w:rsidR="00224A40">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者</w:t>
            </w:r>
          </w:p>
        </w:tc>
        <w:tc>
          <w:tcPr>
            <w:tcW w:w="1056" w:type="dxa"/>
            <w:vMerge w:val="restart"/>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r w:rsidRPr="00C32A36">
              <w:rPr>
                <w:rFonts w:ascii="HG丸ｺﾞｼｯｸM-PRO" w:eastAsia="HG丸ｺﾞｼｯｸM-PRO" w:hAnsi="HG丸ｺﾞｼｯｸM-PRO" w:hint="eastAsia"/>
                <w:spacing w:val="45"/>
                <w:kern w:val="0"/>
                <w:fitText w:val="840" w:id="739440897"/>
              </w:rPr>
              <w:t>会社</w:t>
            </w:r>
            <w:r w:rsidRPr="00C32A36">
              <w:rPr>
                <w:rFonts w:ascii="HG丸ｺﾞｼｯｸM-PRO" w:eastAsia="HG丸ｺﾞｼｯｸM-PRO" w:hAnsi="HG丸ｺﾞｼｯｸM-PRO" w:hint="eastAsia"/>
                <w:spacing w:val="15"/>
                <w:kern w:val="0"/>
                <w:fitText w:val="840" w:id="739440897"/>
              </w:rPr>
              <w:t>名</w:t>
            </w:r>
          </w:p>
        </w:tc>
        <w:tc>
          <w:tcPr>
            <w:tcW w:w="8629" w:type="dxa"/>
            <w:gridSpan w:val="5"/>
            <w:vAlign w:val="center"/>
          </w:tcPr>
          <w:p w:rsidR="00C32A36" w:rsidRPr="00FB367B" w:rsidRDefault="00C32A36" w:rsidP="00C35AA1">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C32A36" w:rsidTr="004F2723">
        <w:trPr>
          <w:trHeight w:val="784"/>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8629" w:type="dxa"/>
            <w:gridSpan w:val="5"/>
            <w:vAlign w:val="center"/>
          </w:tcPr>
          <w:p w:rsidR="00C32A36" w:rsidRDefault="00C32A36" w:rsidP="00C35AA1"/>
        </w:tc>
      </w:tr>
      <w:tr w:rsidR="00C32A36" w:rsidTr="004F2723">
        <w:trPr>
          <w:trHeight w:val="847"/>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r w:rsidRPr="00C32A36">
              <w:rPr>
                <w:rFonts w:ascii="HG丸ｺﾞｼｯｸM-PRO" w:eastAsia="HG丸ｺﾞｼｯｸM-PRO" w:hAnsi="HG丸ｺﾞｼｯｸM-PRO" w:hint="eastAsia"/>
                <w:spacing w:val="45"/>
                <w:kern w:val="0"/>
                <w:fitText w:val="840" w:id="739440898"/>
              </w:rPr>
              <w:t>所在</w:t>
            </w:r>
            <w:r w:rsidRPr="00C32A36">
              <w:rPr>
                <w:rFonts w:ascii="HG丸ｺﾞｼｯｸM-PRO" w:eastAsia="HG丸ｺﾞｼｯｸM-PRO" w:hAnsi="HG丸ｺﾞｼｯｸM-PRO" w:hint="eastAsia"/>
                <w:spacing w:val="15"/>
                <w:kern w:val="0"/>
                <w:fitText w:val="840" w:id="739440898"/>
              </w:rPr>
              <w:t>地</w:t>
            </w:r>
          </w:p>
        </w:tc>
        <w:tc>
          <w:tcPr>
            <w:tcW w:w="8629" w:type="dxa"/>
            <w:gridSpan w:val="5"/>
          </w:tcPr>
          <w:p w:rsidR="00C32A36" w:rsidRDefault="00C32A36" w:rsidP="00C35AA1">
            <w:r w:rsidRPr="00FB367B">
              <w:rPr>
                <w:rFonts w:ascii="HG丸ｺﾞｼｯｸM-PRO" w:eastAsia="HG丸ｺﾞｼｯｸM-PRO" w:hAnsi="HG丸ｺﾞｼｯｸM-PRO" w:hint="eastAsia"/>
              </w:rPr>
              <w:t>〒</w:t>
            </w:r>
            <w:r>
              <w:t xml:space="preserve">　　　</w:t>
            </w:r>
            <w:r>
              <w:rPr>
                <w:rFonts w:hint="eastAsia"/>
              </w:rPr>
              <w:t xml:space="preserve">　</w:t>
            </w:r>
            <w:r>
              <w:rPr>
                <w:rFonts w:hint="eastAsia"/>
              </w:rPr>
              <w:t>-</w:t>
            </w:r>
          </w:p>
          <w:p w:rsidR="00C32A36" w:rsidRDefault="00C32A36" w:rsidP="00C35AA1"/>
        </w:tc>
      </w:tr>
      <w:tr w:rsidR="00C32A36" w:rsidTr="004F2723">
        <w:trPr>
          <w:trHeight w:val="574"/>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r w:rsidRPr="00C32A36">
              <w:rPr>
                <w:rFonts w:ascii="HG丸ｺﾞｼｯｸM-PRO" w:eastAsia="HG丸ｺﾞｼｯｸM-PRO" w:hAnsi="HG丸ｺﾞｼｯｸM-PRO" w:hint="eastAsia"/>
                <w:spacing w:val="45"/>
                <w:kern w:val="0"/>
                <w:fitText w:val="840" w:id="739440899"/>
              </w:rPr>
              <w:t>ＴＥ</w:t>
            </w:r>
            <w:r w:rsidRPr="00C32A36">
              <w:rPr>
                <w:rFonts w:ascii="HG丸ｺﾞｼｯｸM-PRO" w:eastAsia="HG丸ｺﾞｼｯｸM-PRO" w:hAnsi="HG丸ｺﾞｼｯｸM-PRO" w:hint="eastAsia"/>
                <w:spacing w:val="15"/>
                <w:kern w:val="0"/>
                <w:fitText w:val="840" w:id="739440899"/>
              </w:rPr>
              <w:t>Ｌ</w:t>
            </w:r>
          </w:p>
        </w:tc>
        <w:tc>
          <w:tcPr>
            <w:tcW w:w="4008" w:type="dxa"/>
            <w:gridSpan w:val="2"/>
            <w:vAlign w:val="center"/>
          </w:tcPr>
          <w:p w:rsidR="00C32A36" w:rsidRDefault="00C32A36" w:rsidP="00C35AA1"/>
        </w:tc>
        <w:tc>
          <w:tcPr>
            <w:tcW w:w="968" w:type="dxa"/>
            <w:gridSpan w:val="2"/>
            <w:shd w:val="clear" w:color="auto" w:fill="D9D9D9" w:themeFill="background1" w:themeFillShade="D9"/>
            <w:vAlign w:val="center"/>
          </w:tcPr>
          <w:p w:rsidR="00C32A36" w:rsidRPr="00FB367B" w:rsidRDefault="00C32A36" w:rsidP="00C35AA1">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ＦＡＸ</w:t>
            </w:r>
          </w:p>
        </w:tc>
        <w:tc>
          <w:tcPr>
            <w:tcW w:w="3653" w:type="dxa"/>
            <w:vAlign w:val="center"/>
          </w:tcPr>
          <w:p w:rsidR="00C32A36" w:rsidRDefault="00C32A36" w:rsidP="00C35AA1"/>
        </w:tc>
      </w:tr>
      <w:tr w:rsidR="00C32A36" w:rsidTr="004F2723">
        <w:trPr>
          <w:trHeight w:val="574"/>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r w:rsidRPr="00C32A36">
              <w:rPr>
                <w:rFonts w:ascii="HG丸ｺﾞｼｯｸM-PRO" w:eastAsia="HG丸ｺﾞｼｯｸM-PRO" w:hAnsi="HG丸ｺﾞｼｯｸM-PRO" w:hint="eastAsia"/>
                <w:spacing w:val="30"/>
                <w:kern w:val="0"/>
                <w:fitText w:val="840" w:id="739440900"/>
              </w:rPr>
              <w:t>E-mai</w:t>
            </w:r>
            <w:r w:rsidRPr="00C32A36">
              <w:rPr>
                <w:rFonts w:ascii="HG丸ｺﾞｼｯｸM-PRO" w:eastAsia="HG丸ｺﾞｼｯｸM-PRO" w:hAnsi="HG丸ｺﾞｼｯｸM-PRO" w:hint="eastAsia"/>
                <w:spacing w:val="15"/>
                <w:kern w:val="0"/>
                <w:fitText w:val="840" w:id="739440900"/>
              </w:rPr>
              <w:t>l</w:t>
            </w:r>
          </w:p>
        </w:tc>
        <w:tc>
          <w:tcPr>
            <w:tcW w:w="8629" w:type="dxa"/>
            <w:gridSpan w:val="5"/>
            <w:vAlign w:val="center"/>
          </w:tcPr>
          <w:p w:rsidR="00C32A36" w:rsidRDefault="00C32A36" w:rsidP="00C35AA1">
            <w:r>
              <w:rPr>
                <w:rFonts w:hint="eastAsia"/>
              </w:rPr>
              <w:t xml:space="preserve">        </w:t>
            </w:r>
            <w:r>
              <w:t xml:space="preserve">                 </w:t>
            </w:r>
            <w:r>
              <w:rPr>
                <w:rFonts w:hint="eastAsia"/>
              </w:rPr>
              <w:t xml:space="preserve">      @</w:t>
            </w:r>
          </w:p>
        </w:tc>
      </w:tr>
      <w:tr w:rsidR="00C32A36" w:rsidTr="004F2723">
        <w:trPr>
          <w:trHeight w:val="229"/>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vMerge w:val="restart"/>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r w:rsidRPr="00FB367B">
              <w:rPr>
                <w:rFonts w:ascii="HG丸ｺﾞｼｯｸM-PRO" w:eastAsia="HG丸ｺﾞｼｯｸM-PRO" w:hAnsi="HG丸ｺﾞｼｯｸM-PRO" w:hint="eastAsia"/>
              </w:rPr>
              <w:t>ご担当者</w:t>
            </w:r>
          </w:p>
        </w:tc>
        <w:tc>
          <w:tcPr>
            <w:tcW w:w="1272" w:type="dxa"/>
            <w:vMerge w:val="restart"/>
            <w:vAlign w:val="center"/>
          </w:tcPr>
          <w:p w:rsidR="00C32A36" w:rsidRPr="00FB367B" w:rsidRDefault="00C32A36" w:rsidP="00C35AA1">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役職</w:t>
            </w:r>
            <w:r w:rsidRPr="00FB367B">
              <w:rPr>
                <w:rFonts w:ascii="HG丸ｺﾞｼｯｸM-PRO" w:eastAsia="HG丸ｺﾞｼｯｸM-PRO" w:hAnsi="HG丸ｺﾞｼｯｸM-PRO"/>
              </w:rPr>
              <w:t>又は所属部署</w:t>
            </w:r>
          </w:p>
        </w:tc>
        <w:tc>
          <w:tcPr>
            <w:tcW w:w="2736" w:type="dxa"/>
            <w:vMerge w:val="restart"/>
            <w:vAlign w:val="center"/>
          </w:tcPr>
          <w:p w:rsidR="00C32A36" w:rsidRDefault="00C32A36" w:rsidP="00C35AA1"/>
        </w:tc>
        <w:tc>
          <w:tcPr>
            <w:tcW w:w="968" w:type="dxa"/>
            <w:gridSpan w:val="2"/>
            <w:vMerge w:val="restart"/>
            <w:shd w:val="clear" w:color="auto" w:fill="D9D9D9" w:themeFill="background1" w:themeFillShade="D9"/>
            <w:vAlign w:val="center"/>
          </w:tcPr>
          <w:p w:rsidR="00C32A36" w:rsidRPr="00FB367B" w:rsidRDefault="00C32A36" w:rsidP="00C35AA1">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氏　名</w:t>
            </w:r>
          </w:p>
        </w:tc>
        <w:tc>
          <w:tcPr>
            <w:tcW w:w="3653" w:type="dxa"/>
            <w:vAlign w:val="center"/>
          </w:tcPr>
          <w:p w:rsidR="00C32A36" w:rsidRPr="00FB367B" w:rsidRDefault="00C32A36" w:rsidP="00C35AA1">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C32A36" w:rsidTr="004F2723">
        <w:trPr>
          <w:trHeight w:val="584"/>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vMerge/>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p>
        </w:tc>
        <w:tc>
          <w:tcPr>
            <w:tcW w:w="1272" w:type="dxa"/>
            <w:vMerge/>
          </w:tcPr>
          <w:p w:rsidR="00C32A36" w:rsidRDefault="00C32A36" w:rsidP="00C35AA1"/>
        </w:tc>
        <w:tc>
          <w:tcPr>
            <w:tcW w:w="2736" w:type="dxa"/>
            <w:vMerge/>
          </w:tcPr>
          <w:p w:rsidR="00C32A36" w:rsidRDefault="00C32A36" w:rsidP="00C35AA1"/>
        </w:tc>
        <w:tc>
          <w:tcPr>
            <w:tcW w:w="968" w:type="dxa"/>
            <w:gridSpan w:val="2"/>
            <w:vMerge/>
            <w:shd w:val="clear" w:color="auto" w:fill="D9D9D9" w:themeFill="background1" w:themeFillShade="D9"/>
          </w:tcPr>
          <w:p w:rsidR="00C32A36" w:rsidRDefault="00C32A36" w:rsidP="00C35AA1"/>
        </w:tc>
        <w:tc>
          <w:tcPr>
            <w:tcW w:w="3653" w:type="dxa"/>
            <w:vAlign w:val="center"/>
          </w:tcPr>
          <w:p w:rsidR="00C32A36" w:rsidRDefault="00C32A36" w:rsidP="00C35AA1"/>
        </w:tc>
      </w:tr>
      <w:tr w:rsidR="00C32A36" w:rsidTr="004F2723">
        <w:trPr>
          <w:trHeight w:val="665"/>
        </w:trPr>
        <w:tc>
          <w:tcPr>
            <w:tcW w:w="513" w:type="dxa"/>
            <w:vMerge/>
            <w:shd w:val="clear" w:color="auto" w:fill="D9D9D9" w:themeFill="background1" w:themeFillShade="D9"/>
          </w:tcPr>
          <w:p w:rsidR="00C32A36" w:rsidRPr="00FB367B" w:rsidRDefault="00C32A36" w:rsidP="00C35AA1">
            <w:pPr>
              <w:rPr>
                <w:rFonts w:ascii="HG丸ｺﾞｼｯｸM-PRO" w:eastAsia="HG丸ｺﾞｼｯｸM-PRO" w:hAnsi="HG丸ｺﾞｼｯｸM-PRO"/>
              </w:rPr>
            </w:pPr>
          </w:p>
        </w:tc>
        <w:tc>
          <w:tcPr>
            <w:tcW w:w="1056" w:type="dxa"/>
            <w:shd w:val="clear" w:color="auto" w:fill="D9D9D9" w:themeFill="background1" w:themeFillShade="D9"/>
            <w:vAlign w:val="center"/>
          </w:tcPr>
          <w:p w:rsidR="00C32A36" w:rsidRPr="00FB367B" w:rsidRDefault="00C32A36" w:rsidP="00C35AA1">
            <w:pPr>
              <w:rPr>
                <w:rFonts w:ascii="HG丸ｺﾞｼｯｸM-PRO" w:eastAsia="HG丸ｺﾞｼｯｸM-PRO" w:hAnsi="HG丸ｺﾞｼｯｸM-PRO"/>
              </w:rPr>
            </w:pPr>
            <w:r w:rsidRPr="00FB367B">
              <w:rPr>
                <w:rFonts w:ascii="HG丸ｺﾞｼｯｸM-PRO" w:eastAsia="HG丸ｺﾞｼｯｸM-PRO" w:hAnsi="HG丸ｺﾞｼｯｸM-PRO" w:hint="eastAsia"/>
              </w:rPr>
              <w:t xml:space="preserve">業　</w:t>
            </w:r>
            <w:r w:rsidRPr="00FB367B">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種</w:t>
            </w:r>
          </w:p>
        </w:tc>
        <w:tc>
          <w:tcPr>
            <w:tcW w:w="8629" w:type="dxa"/>
            <w:gridSpan w:val="5"/>
            <w:vAlign w:val="center"/>
          </w:tcPr>
          <w:p w:rsidR="00C32A36" w:rsidRDefault="00C32A36" w:rsidP="00C35AA1"/>
        </w:tc>
      </w:tr>
    </w:tbl>
    <w:p w:rsidR="0074638E" w:rsidRPr="0074638E" w:rsidRDefault="0074638E" w:rsidP="0074638E"/>
    <w:tbl>
      <w:tblPr>
        <w:tblStyle w:val="1"/>
        <w:tblW w:w="10205" w:type="dxa"/>
        <w:tblInd w:w="-286" w:type="dxa"/>
        <w:tblLook w:val="04A0" w:firstRow="1" w:lastRow="0" w:firstColumn="1" w:lastColumn="0" w:noHBand="0" w:noVBand="1"/>
      </w:tblPr>
      <w:tblGrid>
        <w:gridCol w:w="10205"/>
      </w:tblGrid>
      <w:tr w:rsidR="0074638E" w:rsidRPr="0074638E" w:rsidTr="004F2723">
        <w:trPr>
          <w:trHeight w:val="834"/>
        </w:trPr>
        <w:tc>
          <w:tcPr>
            <w:tcW w:w="10205" w:type="dxa"/>
          </w:tcPr>
          <w:p w:rsidR="0074638E" w:rsidRPr="0074638E" w:rsidRDefault="0074638E" w:rsidP="0074638E">
            <w:pPr>
              <w:ind w:left="203" w:hangingChars="100" w:hanging="203"/>
              <w:rPr>
                <w:rFonts w:ascii="HG丸ｺﾞｼｯｸM-PRO" w:eastAsia="HG丸ｺﾞｼｯｸM-PRO" w:hAnsi="HG丸ｺﾞｼｯｸM-PRO"/>
                <w:b/>
                <w:kern w:val="0"/>
                <w:sz w:val="22"/>
              </w:rPr>
            </w:pPr>
            <w:r w:rsidRPr="0074638E">
              <w:rPr>
                <w:rFonts w:ascii="HG丸ｺﾞｼｯｸM-PRO" w:eastAsia="HG丸ｺﾞｼｯｸM-PRO" w:hAnsi="HG丸ｺﾞｼｯｸM-PRO" w:hint="eastAsia"/>
                <w:b/>
                <w:kern w:val="0"/>
                <w:sz w:val="22"/>
              </w:rPr>
              <w:t>相談内容</w:t>
            </w:r>
          </w:p>
          <w:p w:rsidR="0074638E" w:rsidRPr="0074638E" w:rsidRDefault="0074638E" w:rsidP="0074638E">
            <w:pPr>
              <w:ind w:left="142" w:hangingChars="100" w:hanging="142"/>
              <w:rPr>
                <w:sz w:val="16"/>
                <w:szCs w:val="16"/>
              </w:rPr>
            </w:pPr>
          </w:p>
          <w:p w:rsidR="0074638E" w:rsidRDefault="0074638E" w:rsidP="0074638E">
            <w:pPr>
              <w:ind w:left="142" w:hangingChars="100" w:hanging="142"/>
              <w:rPr>
                <w:sz w:val="16"/>
                <w:szCs w:val="16"/>
              </w:rPr>
            </w:pPr>
          </w:p>
          <w:p w:rsidR="005E75A3" w:rsidRDefault="005E75A3" w:rsidP="0074638E">
            <w:pPr>
              <w:ind w:left="142" w:hangingChars="100" w:hanging="142"/>
              <w:rPr>
                <w:sz w:val="16"/>
                <w:szCs w:val="16"/>
              </w:rPr>
            </w:pPr>
          </w:p>
          <w:p w:rsidR="005E39D2" w:rsidRDefault="005E39D2" w:rsidP="005E39D2">
            <w:pPr>
              <w:rPr>
                <w:sz w:val="16"/>
                <w:szCs w:val="16"/>
              </w:rPr>
            </w:pPr>
          </w:p>
          <w:p w:rsidR="005E39D2" w:rsidRPr="0074638E" w:rsidRDefault="005E39D2" w:rsidP="005E39D2">
            <w:pPr>
              <w:rPr>
                <w:sz w:val="16"/>
                <w:szCs w:val="16"/>
              </w:rPr>
            </w:pPr>
          </w:p>
        </w:tc>
      </w:tr>
    </w:tbl>
    <w:tbl>
      <w:tblPr>
        <w:tblStyle w:val="a3"/>
        <w:tblpPr w:leftFromText="142" w:rightFromText="142" w:vertAnchor="page" w:horzAnchor="margin" w:tblpXSpec="center" w:tblpY="13096"/>
        <w:tblW w:w="10191" w:type="dxa"/>
        <w:tblLook w:val="04A0" w:firstRow="1" w:lastRow="0" w:firstColumn="1" w:lastColumn="0" w:noHBand="0" w:noVBand="1"/>
      </w:tblPr>
      <w:tblGrid>
        <w:gridCol w:w="10191"/>
      </w:tblGrid>
      <w:tr w:rsidR="005E39D2" w:rsidTr="005E39D2">
        <w:tc>
          <w:tcPr>
            <w:tcW w:w="10191" w:type="dxa"/>
            <w:shd w:val="clear" w:color="auto" w:fill="D9D9D9" w:themeFill="background1" w:themeFillShade="D9"/>
          </w:tcPr>
          <w:p w:rsidR="005E39D2" w:rsidRPr="00FB367B" w:rsidRDefault="005E39D2" w:rsidP="005E39D2">
            <w:pPr>
              <w:rPr>
                <w:rFonts w:ascii="HG丸ｺﾞｼｯｸM-PRO" w:eastAsia="HG丸ｺﾞｼｯｸM-PRO" w:hAnsi="HG丸ｺﾞｼｯｸM-PRO"/>
              </w:rPr>
            </w:pPr>
            <w:r w:rsidRPr="00FB367B">
              <w:rPr>
                <w:rFonts w:ascii="HG丸ｺﾞｼｯｸM-PRO" w:eastAsia="HG丸ｺﾞｼｯｸM-PRO" w:hAnsi="HG丸ｺﾞｼｯｸM-PRO" w:hint="eastAsia"/>
                <w:kern w:val="0"/>
                <w:szCs w:val="21"/>
              </w:rPr>
              <w:t>よろず</w:t>
            </w:r>
            <w:r w:rsidRPr="00FB367B">
              <w:rPr>
                <w:rFonts w:ascii="HG丸ｺﾞｼｯｸM-PRO" w:eastAsia="HG丸ｺﾞｼｯｸM-PRO" w:hAnsi="HG丸ｺﾞｼｯｸM-PRO"/>
                <w:kern w:val="0"/>
                <w:szCs w:val="21"/>
              </w:rPr>
              <w:t>支援拠点</w:t>
            </w:r>
            <w:r w:rsidRPr="00FB367B">
              <w:rPr>
                <w:rFonts w:ascii="HG丸ｺﾞｼｯｸM-PRO" w:eastAsia="HG丸ｺﾞｼｯｸM-PRO" w:hAnsi="HG丸ｺﾞｼｯｸM-PRO" w:hint="eastAsia"/>
                <w:kern w:val="0"/>
                <w:szCs w:val="21"/>
              </w:rPr>
              <w:t>を知った</w:t>
            </w:r>
            <w:r w:rsidRPr="00FB367B">
              <w:rPr>
                <w:rFonts w:ascii="HG丸ｺﾞｼｯｸM-PRO" w:eastAsia="HG丸ｺﾞｼｯｸM-PRO" w:hAnsi="HG丸ｺﾞｼｯｸM-PRO"/>
                <w:kern w:val="0"/>
                <w:szCs w:val="21"/>
              </w:rPr>
              <w:t>紹介</w:t>
            </w:r>
            <w:r w:rsidRPr="00FB367B">
              <w:rPr>
                <w:rFonts w:ascii="HG丸ｺﾞｼｯｸM-PRO" w:eastAsia="HG丸ｺﾞｼｯｸM-PRO" w:hAnsi="HG丸ｺﾞｼｯｸM-PRO" w:hint="eastAsia"/>
                <w:kern w:val="0"/>
                <w:szCs w:val="21"/>
              </w:rPr>
              <w:t>元</w:t>
            </w:r>
            <w:r w:rsidRPr="00FB367B">
              <w:rPr>
                <w:rFonts w:ascii="HG丸ｺﾞｼｯｸM-PRO" w:eastAsia="HG丸ｺﾞｼｯｸM-PRO" w:hAnsi="HG丸ｺﾞｼｯｸM-PRO"/>
                <w:kern w:val="0"/>
                <w:szCs w:val="21"/>
              </w:rPr>
              <w:t>を</w:t>
            </w:r>
            <w:r w:rsidRPr="00FB367B">
              <w:rPr>
                <w:rFonts w:ascii="HG丸ｺﾞｼｯｸM-PRO" w:eastAsia="HG丸ｺﾞｼｯｸM-PRO" w:hAnsi="HG丸ｺﾞｼｯｸM-PRO" w:hint="eastAsia"/>
                <w:kern w:val="0"/>
                <w:szCs w:val="21"/>
              </w:rPr>
              <w:t>下記</w:t>
            </w:r>
            <w:r w:rsidRPr="00FB367B">
              <w:rPr>
                <w:rFonts w:ascii="HG丸ｺﾞｼｯｸM-PRO" w:eastAsia="HG丸ｺﾞｼｯｸM-PRO" w:hAnsi="HG丸ｺﾞｼｯｸM-PRO"/>
                <w:kern w:val="0"/>
                <w:szCs w:val="21"/>
              </w:rPr>
              <w:t>の番号</w:t>
            </w:r>
            <w:r>
              <w:rPr>
                <w:rFonts w:ascii="HG丸ｺﾞｼｯｸM-PRO" w:eastAsia="HG丸ｺﾞｼｯｸM-PRO" w:hAnsi="HG丸ｺﾞｼｯｸM-PRO" w:hint="eastAsia"/>
                <w:kern w:val="0"/>
                <w:szCs w:val="21"/>
              </w:rPr>
              <w:t>を</w:t>
            </w:r>
            <w:r>
              <w:rPr>
                <w:rFonts w:ascii="HG丸ｺﾞｼｯｸM-PRO" w:eastAsia="HG丸ｺﾞｼｯｸM-PRO" w:hAnsi="HG丸ｺﾞｼｯｸM-PRO"/>
                <w:kern w:val="0"/>
                <w:szCs w:val="21"/>
              </w:rPr>
              <w:t>選択して</w:t>
            </w:r>
            <w:r>
              <w:rPr>
                <w:rFonts w:ascii="HG丸ｺﾞｼｯｸM-PRO" w:eastAsia="HG丸ｺﾞｼｯｸM-PRO" w:hAnsi="HG丸ｺﾞｼｯｸM-PRO" w:hint="eastAsia"/>
                <w:kern w:val="0"/>
                <w:szCs w:val="21"/>
              </w:rPr>
              <w:t>ください</w:t>
            </w:r>
            <w:r>
              <w:rPr>
                <w:rFonts w:ascii="HG丸ｺﾞｼｯｸM-PRO" w:eastAsia="HG丸ｺﾞｼｯｸM-PRO" w:hAnsi="HG丸ｺﾞｼｯｸM-PRO"/>
                <w:kern w:val="0"/>
                <w:szCs w:val="21"/>
              </w:rPr>
              <w:t>。</w:t>
            </w:r>
          </w:p>
        </w:tc>
      </w:tr>
      <w:tr w:rsidR="005E39D2" w:rsidRPr="008C5937" w:rsidTr="005E39D2">
        <w:trPr>
          <w:trHeight w:val="377"/>
        </w:trPr>
        <w:tc>
          <w:tcPr>
            <w:tcW w:w="10191" w:type="dxa"/>
          </w:tcPr>
          <w:p w:rsidR="005E39D2" w:rsidRDefault="005E39D2" w:rsidP="005E39D2">
            <w:pPr>
              <w:pStyle w:val="a6"/>
              <w:numPr>
                <w:ilvl w:val="0"/>
                <w:numId w:val="7"/>
              </w:numPr>
              <w:ind w:leftChars="0"/>
              <w:rPr>
                <w:rFonts w:ascii="HG丸ｺﾞｼｯｸM-PRO" w:eastAsia="HG丸ｺﾞｼｯｸM-PRO" w:hAnsi="HG丸ｺﾞｼｯｸM-PRO"/>
              </w:rPr>
            </w:pPr>
            <w:r w:rsidRPr="00FB367B">
              <w:rPr>
                <w:rFonts w:ascii="HG丸ｺﾞｼｯｸM-PRO" w:eastAsia="HG丸ｺﾞｼｯｸM-PRO" w:hAnsi="HG丸ｺﾞｼｯｸM-PRO" w:hint="eastAsia"/>
              </w:rPr>
              <w:t>金融</w:t>
            </w:r>
            <w:r w:rsidRPr="00FB367B">
              <w:rPr>
                <w:rFonts w:ascii="HG丸ｺﾞｼｯｸM-PRO" w:eastAsia="HG丸ｺﾞｼｯｸM-PRO" w:hAnsi="HG丸ｺﾞｼｯｸM-PRO"/>
              </w:rPr>
              <w:t>機関、</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②</w:t>
            </w:r>
            <w:r w:rsidRPr="00FB367B">
              <w:rPr>
                <w:rFonts w:ascii="HG丸ｺﾞｼｯｸM-PRO" w:eastAsia="HG丸ｺﾞｼｯｸM-PRO" w:hAnsi="HG丸ｺﾞｼｯｸM-PRO"/>
              </w:rPr>
              <w:t>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③</w:t>
            </w:r>
            <w:r w:rsidRPr="00FB367B">
              <w:rPr>
                <w:rFonts w:ascii="HG丸ｺﾞｼｯｸM-PRO" w:eastAsia="HG丸ｺﾞｼｯｸM-PRO" w:hAnsi="HG丸ｺﾞｼｯｸM-PRO"/>
              </w:rPr>
              <w:t>セミナー等</w:t>
            </w:r>
            <w:r w:rsidRPr="00FB36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④</w:t>
            </w:r>
            <w:r w:rsidRPr="00FB367B">
              <w:rPr>
                <w:rFonts w:ascii="HG丸ｺﾞｼｯｸM-PRO" w:eastAsia="HG丸ｺﾞｼｯｸM-PRO" w:hAnsi="HG丸ｺﾞｼｯｸM-PRO"/>
              </w:rPr>
              <w:t>商工会議所、</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⑤</w:t>
            </w:r>
            <w:r w:rsidRPr="00FB367B">
              <w:rPr>
                <w:rFonts w:ascii="HG丸ｺﾞｼｯｸM-PRO" w:eastAsia="HG丸ｺﾞｼｯｸM-PRO" w:hAnsi="HG丸ｺﾞｼｯｸM-PRO"/>
              </w:rPr>
              <w:t>商工会</w:t>
            </w:r>
            <w:r>
              <w:rPr>
                <w:rFonts w:ascii="HG丸ｺﾞｼｯｸM-PRO" w:eastAsia="HG丸ｺﾞｼｯｸM-PRO" w:hAnsi="HG丸ｺﾞｼｯｸM-PRO" w:hint="eastAsia"/>
              </w:rPr>
              <w:t>、　　⑥市、</w:t>
            </w:r>
          </w:p>
          <w:p w:rsidR="005E39D2" w:rsidRPr="00FB367B" w:rsidRDefault="005E39D2" w:rsidP="005E39D2">
            <w:pPr>
              <w:pStyle w:val="a6"/>
              <w:spacing w:line="300" w:lineRule="exact"/>
              <w:ind w:leftChars="0" w:left="28" w:firstLineChars="67" w:firstLine="129"/>
              <w:rPr>
                <w:rFonts w:ascii="HG丸ｺﾞｼｯｸM-PRO" w:eastAsia="HG丸ｺﾞｼｯｸM-PRO" w:hAnsi="HG丸ｺﾞｼｯｸM-PRO"/>
              </w:rPr>
            </w:pPr>
            <w:r>
              <w:rPr>
                <w:rFonts w:ascii="HG丸ｺﾞｼｯｸM-PRO" w:eastAsia="HG丸ｺﾞｼｯｸM-PRO" w:hAnsi="HG丸ｺﾞｼｯｸM-PRO" w:hint="eastAsia"/>
              </w:rPr>
              <w:t>⑦</w:t>
            </w:r>
            <w:r w:rsidRPr="00FB367B">
              <w:rPr>
                <w:rFonts w:ascii="HG丸ｺﾞｼｯｸM-PRO" w:eastAsia="HG丸ｺﾞｼｯｸM-PRO" w:hAnsi="HG丸ｺﾞｼｯｸM-PRO" w:hint="eastAsia"/>
              </w:rPr>
              <w:t>その他（</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r>
    </w:tbl>
    <w:p w:rsidR="0074638E" w:rsidRPr="005E75A3" w:rsidRDefault="005E39D2" w:rsidP="00C32A36">
      <w:r>
        <w:rPr>
          <w:noProof/>
        </w:rPr>
        <mc:AlternateContent>
          <mc:Choice Requires="wps">
            <w:drawing>
              <wp:anchor distT="0" distB="0" distL="114300" distR="114300" simplePos="0" relativeHeight="251672576" behindDoc="0" locked="0" layoutInCell="1" allowOverlap="1" wp14:anchorId="2FD44038" wp14:editId="7CB08081">
                <wp:simplePos x="0" y="0"/>
                <wp:positionH relativeFrom="column">
                  <wp:posOffset>-152400</wp:posOffset>
                </wp:positionH>
                <wp:positionV relativeFrom="paragraph">
                  <wp:posOffset>807085</wp:posOffset>
                </wp:positionV>
                <wp:extent cx="6429375" cy="307731"/>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29375" cy="307731"/>
                        </a:xfrm>
                        <a:prstGeom prst="rect">
                          <a:avLst/>
                        </a:prstGeom>
                        <a:solidFill>
                          <a:sysClr val="window" lastClr="FFFFFF"/>
                        </a:solidFill>
                        <a:ln w="6350">
                          <a:noFill/>
                        </a:ln>
                      </wps:spPr>
                      <wps:txbx>
                        <w:txbxContent>
                          <w:p w:rsidR="005E75A3" w:rsidRPr="005E39D2" w:rsidRDefault="005E75A3" w:rsidP="005E75A3">
                            <w:pPr>
                              <w:rPr>
                                <w:rFonts w:ascii="HG丸ｺﾞｼｯｸM-PRO" w:eastAsia="HG丸ｺﾞｼｯｸM-PRO" w:hAnsi="HG丸ｺﾞｼｯｸM-PRO"/>
                                <w:szCs w:val="21"/>
                              </w:rPr>
                            </w:pPr>
                            <w:r w:rsidRPr="005E39D2">
                              <w:rPr>
                                <w:rFonts w:ascii="HG丸ｺﾞｼｯｸM-PRO" w:eastAsia="HG丸ｺﾞｼｯｸM-PRO" w:hAnsi="HG丸ｺﾞｼｯｸM-PRO"/>
                                <w:color w:val="231F20"/>
                                <w:szCs w:val="21"/>
                              </w:rPr>
                              <w:t>※広島県よろず支援拠点ご利用にあた</w:t>
                            </w:r>
                            <w:r w:rsidRPr="005E39D2">
                              <w:rPr>
                                <w:rFonts w:ascii="HG丸ｺﾞｼｯｸM-PRO" w:eastAsia="HG丸ｺﾞｼｯｸM-PRO" w:hAnsi="HG丸ｺﾞｼｯｸM-PRO" w:hint="eastAsia"/>
                                <w:color w:val="231F20"/>
                                <w:szCs w:val="21"/>
                              </w:rPr>
                              <w:t>り、裏面の</w:t>
                            </w:r>
                            <w:r w:rsidRPr="005E39D2">
                              <w:rPr>
                                <w:rFonts w:ascii="HG丸ｺﾞｼｯｸM-PRO" w:eastAsia="HG丸ｺﾞｼｯｸM-PRO" w:hAnsi="HG丸ｺﾞｼｯｸM-PRO"/>
                                <w:color w:val="231F20"/>
                                <w:szCs w:val="21"/>
                              </w:rPr>
                              <w:t>留意事項をご覧ください。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44038" id="テキスト ボックス 6" o:spid="_x0000_s1031" type="#_x0000_t202" style="position:absolute;left:0;text-align:left;margin-left:-12pt;margin-top:63.55pt;width:506.25pt;height:2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" fillcolor="window" stroked="f" strokeweight=".5pt">
                <v:textbox>
                  <w:txbxContent>
                    <w:p w:rsidR="005E75A3" w:rsidRPr="005E39D2" w:rsidRDefault="005E75A3" w:rsidP="005E75A3">
                      <w:pPr>
                        <w:rPr>
                          <w:rFonts w:ascii="HG丸ｺﾞｼｯｸM-PRO" w:eastAsia="HG丸ｺﾞｼｯｸM-PRO" w:hAnsi="HG丸ｺﾞｼｯｸM-PRO"/>
                          <w:szCs w:val="21"/>
                        </w:rPr>
                      </w:pPr>
                      <w:r w:rsidRPr="005E39D2">
                        <w:rPr>
                          <w:rFonts w:ascii="HG丸ｺﾞｼｯｸM-PRO" w:eastAsia="HG丸ｺﾞｼｯｸM-PRO" w:hAnsi="HG丸ｺﾞｼｯｸM-PRO"/>
                          <w:color w:val="231F20"/>
                          <w:szCs w:val="21"/>
                        </w:rPr>
                        <w:t>※</w:t>
                      </w:r>
                      <w:r w:rsidRPr="005E39D2">
                        <w:rPr>
                          <w:rFonts w:ascii="HG丸ｺﾞｼｯｸM-PRO" w:eastAsia="HG丸ｺﾞｼｯｸM-PRO" w:hAnsi="HG丸ｺﾞｼｯｸM-PRO"/>
                          <w:color w:val="231F20"/>
                          <w:szCs w:val="21"/>
                        </w:rPr>
                        <w:t>広島県よろず支援拠点ご利用にあた</w:t>
                      </w:r>
                      <w:r w:rsidRPr="005E39D2">
                        <w:rPr>
                          <w:rFonts w:ascii="HG丸ｺﾞｼｯｸM-PRO" w:eastAsia="HG丸ｺﾞｼｯｸM-PRO" w:hAnsi="HG丸ｺﾞｼｯｸM-PRO" w:hint="eastAsia"/>
                          <w:color w:val="231F20"/>
                          <w:szCs w:val="21"/>
                        </w:rPr>
                        <w:t>り、裏面の</w:t>
                      </w:r>
                      <w:r w:rsidRPr="005E39D2">
                        <w:rPr>
                          <w:rFonts w:ascii="HG丸ｺﾞｼｯｸM-PRO" w:eastAsia="HG丸ｺﾞｼｯｸM-PRO" w:hAnsi="HG丸ｺﾞｼｯｸM-PRO"/>
                          <w:color w:val="231F20"/>
                          <w:szCs w:val="21"/>
                        </w:rPr>
                        <w:t>留意事項をご覧ください。</w:t>
                      </w:r>
                    </w:p>
                  </w:txbxContent>
                </v:textbox>
              </v:shape>
            </w:pict>
          </mc:Fallback>
        </mc:AlternateContent>
      </w:r>
    </w:p>
    <w:p w:rsidR="001C0706" w:rsidRDefault="001C0706" w:rsidP="00377472">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74624" behindDoc="0" locked="0" layoutInCell="1" allowOverlap="1" wp14:anchorId="765282B9" wp14:editId="566DF43C">
                <wp:simplePos x="0" y="0"/>
                <wp:positionH relativeFrom="column">
                  <wp:posOffset>-152400</wp:posOffset>
                </wp:positionH>
                <wp:positionV relativeFrom="paragraph">
                  <wp:posOffset>252730</wp:posOffset>
                </wp:positionV>
                <wp:extent cx="6429375" cy="4476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429375" cy="447675"/>
                        </a:xfrm>
                        <a:prstGeom prst="rect">
                          <a:avLst/>
                        </a:prstGeom>
                        <a:solidFill>
                          <a:sysClr val="window" lastClr="FFFFFF"/>
                        </a:solidFill>
                        <a:ln w="6350">
                          <a:solidFill>
                            <a:prstClr val="black"/>
                          </a:solidFill>
                        </a:ln>
                      </wps:spPr>
                      <wps:txbx>
                        <w:txbxContent>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r w:rsidRPr="0065278A">
                              <w:rPr>
                                <w:rFonts w:ascii="HG丸ｺﾞｼｯｸM-PRO" w:eastAsia="HG丸ｺﾞｼｯｸM-PRO" w:hAnsi="HG丸ｺﾞｼｯｸM-PRO" w:hint="eastAsia"/>
                                <w:color w:val="231F20"/>
                                <w:spacing w:val="2"/>
                                <w:w w:val="105"/>
                                <w:sz w:val="15"/>
                              </w:rPr>
                              <w:t>広</w:t>
                            </w:r>
                            <w:r w:rsidRPr="0065278A">
                              <w:rPr>
                                <w:rFonts w:ascii="HG丸ｺﾞｼｯｸM-PRO" w:eastAsia="HG丸ｺﾞｼｯｸM-PRO" w:hAnsi="HG丸ｺﾞｼｯｸM-PRO" w:hint="eastAsia"/>
                                <w:color w:val="231F20"/>
                                <w:w w:val="105"/>
                                <w:sz w:val="15"/>
                              </w:rPr>
                              <w:t>島県</w:t>
                            </w:r>
                            <w:r w:rsidRPr="0065278A">
                              <w:rPr>
                                <w:rFonts w:ascii="HG丸ｺﾞｼｯｸM-PRO" w:eastAsia="HG丸ｺﾞｼｯｸM-PRO" w:hAnsi="HG丸ｺﾞｼｯｸM-PRO" w:hint="eastAsia"/>
                                <w:color w:val="231F20"/>
                                <w:spacing w:val="-9"/>
                                <w:w w:val="105"/>
                                <w:sz w:val="15"/>
                              </w:rPr>
                              <w:t>よ</w:t>
                            </w:r>
                            <w:r w:rsidRPr="0065278A">
                              <w:rPr>
                                <w:rFonts w:ascii="HG丸ｺﾞｼｯｸM-PRO" w:eastAsia="HG丸ｺﾞｼｯｸM-PRO" w:hAnsi="HG丸ｺﾞｼｯｸM-PRO" w:hint="eastAsia"/>
                                <w:color w:val="231F20"/>
                                <w:spacing w:val="-13"/>
                                <w:w w:val="105"/>
                                <w:sz w:val="15"/>
                              </w:rPr>
                              <w:t>ろ</w:t>
                            </w:r>
                            <w:r w:rsidRPr="0065278A">
                              <w:rPr>
                                <w:rFonts w:ascii="HG丸ｺﾞｼｯｸM-PRO" w:eastAsia="HG丸ｺﾞｼｯｸM-PRO" w:hAnsi="HG丸ｺﾞｼｯｸM-PRO" w:hint="eastAsia"/>
                                <w:color w:val="231F20"/>
                                <w:spacing w:val="2"/>
                                <w:w w:val="105"/>
                                <w:sz w:val="15"/>
                              </w:rPr>
                              <w:t>ず</w:t>
                            </w:r>
                            <w:r w:rsidRPr="0065278A">
                              <w:rPr>
                                <w:rFonts w:ascii="HG丸ｺﾞｼｯｸM-PRO" w:eastAsia="HG丸ｺﾞｼｯｸM-PRO" w:hAnsi="HG丸ｺﾞｼｯｸM-PRO" w:hint="eastAsia"/>
                                <w:color w:val="231F20"/>
                                <w:spacing w:val="5"/>
                                <w:w w:val="105"/>
                                <w:sz w:val="15"/>
                              </w:rPr>
                              <w:t>支援</w:t>
                            </w:r>
                            <w:r w:rsidRPr="0065278A">
                              <w:rPr>
                                <w:rFonts w:ascii="HG丸ｺﾞｼｯｸM-PRO" w:eastAsia="HG丸ｺﾞｼｯｸM-PRO" w:hAnsi="HG丸ｺﾞｼｯｸM-PRO" w:hint="eastAsia"/>
                                <w:color w:val="231F20"/>
                                <w:spacing w:val="6"/>
                                <w:w w:val="105"/>
                                <w:sz w:val="15"/>
                              </w:rPr>
                              <w:t>拠</w:t>
                            </w:r>
                            <w:r w:rsidRPr="0065278A">
                              <w:rPr>
                                <w:rFonts w:ascii="HG丸ｺﾞｼｯｸM-PRO" w:eastAsia="HG丸ｺﾞｼｯｸM-PRO" w:hAnsi="HG丸ｺﾞｼｯｸM-PRO" w:hint="eastAsia"/>
                                <w:color w:val="231F20"/>
                                <w:w w:val="105"/>
                                <w:sz w:val="15"/>
                              </w:rPr>
                              <w:t>点</w:t>
                            </w:r>
                            <w:r w:rsidRPr="0065278A">
                              <w:rPr>
                                <w:rFonts w:ascii="HG丸ｺﾞｼｯｸM-PRO" w:eastAsia="HG丸ｺﾞｼｯｸM-PRO" w:hAnsi="HG丸ｺﾞｼｯｸM-PRO" w:hint="eastAsia"/>
                                <w:color w:val="231F20"/>
                                <w:spacing w:val="2"/>
                                <w:w w:val="105"/>
                                <w:sz w:val="15"/>
                              </w:rPr>
                              <w:t>の利</w:t>
                            </w:r>
                            <w:r w:rsidRPr="0065278A">
                              <w:rPr>
                                <w:rFonts w:ascii="HG丸ｺﾞｼｯｸM-PRO" w:eastAsia="HG丸ｺﾞｼｯｸM-PRO" w:hAnsi="HG丸ｺﾞｼｯｸM-PRO" w:hint="eastAsia"/>
                                <w:color w:val="231F20"/>
                                <w:w w:val="105"/>
                                <w:sz w:val="15"/>
                              </w:rPr>
                              <w:t>用</w:t>
                            </w:r>
                            <w:r w:rsidRPr="0065278A">
                              <w:rPr>
                                <w:rFonts w:ascii="HG丸ｺﾞｼｯｸM-PRO" w:eastAsia="HG丸ｺﾞｼｯｸM-PRO" w:hAnsi="HG丸ｺﾞｼｯｸM-PRO" w:hint="eastAsia"/>
                                <w:color w:val="231F20"/>
                                <w:spacing w:val="-3"/>
                                <w:w w:val="105"/>
                                <w:sz w:val="15"/>
                              </w:rPr>
                              <w:t>に</w:t>
                            </w:r>
                            <w:r w:rsidRPr="0065278A">
                              <w:rPr>
                                <w:rFonts w:ascii="HG丸ｺﾞｼｯｸM-PRO" w:eastAsia="HG丸ｺﾞｼｯｸM-PRO" w:hAnsi="HG丸ｺﾞｼｯｸM-PRO" w:hint="eastAsia"/>
                                <w:color w:val="231F20"/>
                                <w:spacing w:val="-4"/>
                                <w:w w:val="105"/>
                                <w:sz w:val="15"/>
                              </w:rPr>
                              <w:t>あ</w:t>
                            </w:r>
                            <w:r w:rsidRPr="0065278A">
                              <w:rPr>
                                <w:rFonts w:ascii="HG丸ｺﾞｼｯｸM-PRO" w:eastAsia="HG丸ｺﾞｼｯｸM-PRO" w:hAnsi="HG丸ｺﾞｼｯｸM-PRO" w:hint="eastAsia"/>
                                <w:color w:val="231F20"/>
                                <w:spacing w:val="-9"/>
                                <w:w w:val="105"/>
                                <w:sz w:val="15"/>
                              </w:rPr>
                              <w:t>たり</w:t>
                            </w:r>
                            <w:r w:rsidRPr="0065278A">
                              <w:rPr>
                                <w:rFonts w:ascii="HG丸ｺﾞｼｯｸM-PRO" w:eastAsia="HG丸ｺﾞｼｯｸM-PRO" w:hAnsi="HG丸ｺﾞｼｯｸM-PRO" w:hint="eastAsia"/>
                                <w:color w:val="231F20"/>
                                <w:spacing w:val="-40"/>
                                <w:w w:val="105"/>
                                <w:sz w:val="15"/>
                              </w:rPr>
                              <w:t>、</w:t>
                            </w:r>
                            <w:r w:rsidRPr="0065278A">
                              <w:rPr>
                                <w:rFonts w:ascii="HG丸ｺﾞｼｯｸM-PRO" w:eastAsia="HG丸ｺﾞｼｯｸM-PRO" w:hAnsi="HG丸ｺﾞｼｯｸM-PRO" w:hint="eastAsia"/>
                                <w:color w:val="231F20"/>
                                <w:spacing w:val="5"/>
                                <w:w w:val="105"/>
                                <w:sz w:val="15"/>
                              </w:rPr>
                              <w:t>裏</w:t>
                            </w:r>
                            <w:r w:rsidRPr="0065278A">
                              <w:rPr>
                                <w:rFonts w:ascii="HG丸ｺﾞｼｯｸM-PRO" w:eastAsia="HG丸ｺﾞｼｯｸM-PRO" w:hAnsi="HG丸ｺﾞｼｯｸM-PRO" w:hint="eastAsia"/>
                                <w:color w:val="231F20"/>
                                <w:w w:val="105"/>
                                <w:sz w:val="15"/>
                              </w:rPr>
                              <w:t>面</w:t>
                            </w:r>
                            <w:r w:rsidRPr="0065278A">
                              <w:rPr>
                                <w:rFonts w:ascii="HG丸ｺﾞｼｯｸM-PRO" w:eastAsia="HG丸ｺﾞｼｯｸM-PRO" w:hAnsi="HG丸ｺﾞｼｯｸM-PRO" w:hint="eastAsia"/>
                                <w:color w:val="231F20"/>
                                <w:spacing w:val="2"/>
                                <w:w w:val="105"/>
                                <w:sz w:val="15"/>
                              </w:rPr>
                              <w:t>の</w:t>
                            </w:r>
                            <w:r w:rsidRPr="0065278A">
                              <w:rPr>
                                <w:rFonts w:ascii="HG丸ｺﾞｼｯｸM-PRO" w:eastAsia="HG丸ｺﾞｼｯｸM-PRO" w:hAnsi="HG丸ｺﾞｼｯｸM-PRO" w:hint="eastAsia"/>
                                <w:color w:val="231F20"/>
                                <w:w w:val="105"/>
                                <w:sz w:val="15"/>
                              </w:rPr>
                              <w:t>留意</w:t>
                            </w:r>
                            <w:r w:rsidRPr="0065278A">
                              <w:rPr>
                                <w:rFonts w:ascii="HG丸ｺﾞｼｯｸM-PRO" w:eastAsia="HG丸ｺﾞｼｯｸM-PRO" w:hAnsi="HG丸ｺﾞｼｯｸM-PRO" w:hint="eastAsia"/>
                                <w:color w:val="231F20"/>
                                <w:spacing w:val="5"/>
                                <w:w w:val="105"/>
                                <w:sz w:val="15"/>
                              </w:rPr>
                              <w:t>事</w:t>
                            </w:r>
                            <w:r w:rsidRPr="0065278A">
                              <w:rPr>
                                <w:rFonts w:ascii="HG丸ｺﾞｼｯｸM-PRO" w:eastAsia="HG丸ｺﾞｼｯｸM-PRO" w:hAnsi="HG丸ｺﾞｼｯｸM-PRO" w:hint="eastAsia"/>
                                <w:color w:val="231F20"/>
                                <w:w w:val="105"/>
                                <w:sz w:val="15"/>
                              </w:rPr>
                              <w:t>項につ</w:t>
                            </w:r>
                            <w:r w:rsidRPr="0065278A">
                              <w:rPr>
                                <w:rFonts w:ascii="HG丸ｺﾞｼｯｸM-PRO" w:eastAsia="HG丸ｺﾞｼｯｸM-PRO" w:hAnsi="HG丸ｺﾞｼｯｸM-PRO" w:hint="eastAsia"/>
                                <w:color w:val="231F20"/>
                                <w:spacing w:val="-6"/>
                                <w:w w:val="105"/>
                                <w:sz w:val="15"/>
                              </w:rPr>
                              <w:t>い</w:t>
                            </w:r>
                            <w:r w:rsidRPr="0065278A">
                              <w:rPr>
                                <w:rFonts w:ascii="HG丸ｺﾞｼｯｸM-PRO" w:eastAsia="HG丸ｺﾞｼｯｸM-PRO" w:hAnsi="HG丸ｺﾞｼｯｸM-PRO" w:hint="eastAsia"/>
                                <w:color w:val="231F20"/>
                                <w:w w:val="105"/>
                                <w:sz w:val="15"/>
                              </w:rPr>
                              <w:t>て</w:t>
                            </w:r>
                            <w:r w:rsidRPr="0065278A">
                              <w:rPr>
                                <w:rFonts w:ascii="HG丸ｺﾞｼｯｸM-PRO" w:eastAsia="HG丸ｺﾞｼｯｸM-PRO" w:hAnsi="HG丸ｺﾞｼｯｸM-PRO" w:hint="eastAsia"/>
                                <w:color w:val="231F20"/>
                                <w:spacing w:val="-3"/>
                                <w:w w:val="105"/>
                                <w:sz w:val="15"/>
                              </w:rPr>
                              <w:t>了</w:t>
                            </w:r>
                            <w:r w:rsidRPr="0065278A">
                              <w:rPr>
                                <w:rFonts w:ascii="HG丸ｺﾞｼｯｸM-PRO" w:eastAsia="HG丸ｺﾞｼｯｸM-PRO" w:hAnsi="HG丸ｺﾞｼｯｸM-PRO" w:hint="eastAsia"/>
                                <w:color w:val="231F20"/>
                                <w:spacing w:val="-6"/>
                                <w:w w:val="105"/>
                                <w:sz w:val="15"/>
                              </w:rPr>
                              <w:t>承</w:t>
                            </w:r>
                            <w:r w:rsidRPr="0065278A">
                              <w:rPr>
                                <w:rFonts w:ascii="HG丸ｺﾞｼｯｸM-PRO" w:eastAsia="HG丸ｺﾞｼｯｸM-PRO" w:hAnsi="HG丸ｺﾞｼｯｸM-PRO" w:hint="eastAsia"/>
                                <w:color w:val="231F20"/>
                                <w:spacing w:val="-8"/>
                                <w:w w:val="105"/>
                                <w:sz w:val="15"/>
                              </w:rPr>
                              <w:t>し</w:t>
                            </w:r>
                            <w:r w:rsidRPr="0065278A">
                              <w:rPr>
                                <w:rFonts w:ascii="HG丸ｺﾞｼｯｸM-PRO" w:eastAsia="HG丸ｺﾞｼｯｸM-PRO" w:hAnsi="HG丸ｺﾞｼｯｸM-PRO" w:hint="eastAsia"/>
                                <w:color w:val="231F20"/>
                                <w:spacing w:val="-11"/>
                                <w:w w:val="105"/>
                                <w:sz w:val="15"/>
                              </w:rPr>
                              <w:t>ま</w:t>
                            </w:r>
                            <w:r w:rsidRPr="0065278A">
                              <w:rPr>
                                <w:rFonts w:ascii="HG丸ｺﾞｼｯｸM-PRO" w:eastAsia="HG丸ｺﾞｼｯｸM-PRO" w:hAnsi="HG丸ｺﾞｼｯｸM-PRO" w:hint="eastAsia"/>
                                <w:color w:val="231F20"/>
                                <w:spacing w:val="-8"/>
                                <w:w w:val="105"/>
                                <w:sz w:val="15"/>
                              </w:rPr>
                              <w:t>し</w:t>
                            </w:r>
                            <w:r w:rsidRPr="0065278A">
                              <w:rPr>
                                <w:rFonts w:ascii="HG丸ｺﾞｼｯｸM-PRO" w:eastAsia="HG丸ｺﾞｼｯｸM-PRO" w:hAnsi="HG丸ｺﾞｼｯｸM-PRO" w:hint="eastAsia"/>
                                <w:color w:val="231F20"/>
                                <w:w w:val="105"/>
                                <w:sz w:val="15"/>
                              </w:rPr>
                              <w:t>た。</w:t>
                            </w:r>
                            <w:r w:rsidRPr="0065278A">
                              <w:rPr>
                                <w:rFonts w:ascii="HG丸ｺﾞｼｯｸM-PRO" w:eastAsia="HG丸ｺﾞｼｯｸM-PRO" w:hAnsi="HG丸ｺﾞｼｯｸM-PRO" w:hint="eastAsia"/>
                                <w:color w:val="231F20"/>
                                <w:w w:val="105"/>
                                <w:sz w:val="15"/>
                              </w:rPr>
                              <w:tab/>
                            </w:r>
                            <w:r w:rsidRPr="0065278A">
                              <w:rPr>
                                <w:rFonts w:ascii="HG丸ｺﾞｼｯｸM-PRO" w:eastAsia="HG丸ｺﾞｼｯｸM-PRO" w:hAnsi="HG丸ｺﾞｼｯｸM-PRO"/>
                                <w:color w:val="231F20"/>
                                <w:w w:val="105"/>
                                <w:sz w:val="15"/>
                              </w:rPr>
                              <w:t>年</w:t>
                            </w:r>
                            <w:r w:rsidRPr="0065278A">
                              <w:rPr>
                                <w:rFonts w:ascii="HG丸ｺﾞｼｯｸM-PRO" w:eastAsia="HG丸ｺﾞｼｯｸM-PRO" w:hAnsi="HG丸ｺﾞｼｯｸM-PRO"/>
                                <w:color w:val="231F20"/>
                                <w:w w:val="105"/>
                                <w:sz w:val="15"/>
                              </w:rPr>
                              <w:tab/>
                              <w:t>月</w:t>
                            </w:r>
                            <w:r w:rsidRPr="0065278A">
                              <w:rPr>
                                <w:rFonts w:ascii="HG丸ｺﾞｼｯｸM-PRO" w:eastAsia="HG丸ｺﾞｼｯｸM-PRO" w:hAnsi="HG丸ｺﾞｼｯｸM-PRO"/>
                                <w:color w:val="231F20"/>
                                <w:w w:val="105"/>
                                <w:sz w:val="15"/>
                              </w:rPr>
                              <w:tab/>
                              <w:t>日</w:t>
                            </w:r>
                            <w:r w:rsidRPr="0065278A">
                              <w:rPr>
                                <w:rFonts w:ascii="HG丸ｺﾞｼｯｸM-PRO" w:eastAsia="HG丸ｺﾞｼｯｸM-PRO" w:hAnsi="HG丸ｺﾞｼｯｸM-PRO"/>
                                <w:color w:val="231F20"/>
                                <w:spacing w:val="22"/>
                                <w:w w:val="105"/>
                                <w:sz w:val="15"/>
                              </w:rPr>
                              <w:t xml:space="preserve"> </w:t>
                            </w:r>
                            <w:r w:rsidRPr="0065278A">
                              <w:rPr>
                                <w:rFonts w:ascii="HG丸ｺﾞｼｯｸM-PRO" w:eastAsia="HG丸ｺﾞｼｯｸM-PRO" w:hAnsi="HG丸ｺﾞｼｯｸM-PRO"/>
                                <w:color w:val="231F20"/>
                                <w:spacing w:val="5"/>
                                <w:w w:val="105"/>
                                <w:sz w:val="15"/>
                              </w:rPr>
                              <w:t xml:space="preserve">氏 </w:t>
                            </w:r>
                            <w:r w:rsidRPr="0065278A">
                              <w:rPr>
                                <w:rFonts w:ascii="HG丸ｺﾞｼｯｸM-PRO" w:eastAsia="HG丸ｺﾞｼｯｸM-PRO" w:hAnsi="HG丸ｺﾞｼｯｸM-PRO"/>
                                <w:color w:val="231F20"/>
                                <w:w w:val="105"/>
                                <w:sz w:val="15"/>
                              </w:rPr>
                              <w:t>名</w:t>
                            </w: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Pr="0065278A"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82B9" id="テキスト ボックス 8" o:spid="_x0000_s1032" type="#_x0000_t202" style="position:absolute;left:0;text-align:left;margin-left:-12pt;margin-top:19.9pt;width:506.2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" fillcolor="window" strokeweight=".5pt">
                <v:textbox>
                  <w:txbxContent>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r w:rsidRPr="0065278A">
                        <w:rPr>
                          <w:rFonts w:ascii="HG丸ｺﾞｼｯｸM-PRO" w:eastAsia="HG丸ｺﾞｼｯｸM-PRO" w:hAnsi="HG丸ｺﾞｼｯｸM-PRO" w:hint="eastAsia"/>
                          <w:color w:val="231F20"/>
                          <w:spacing w:val="2"/>
                          <w:w w:val="105"/>
                          <w:sz w:val="15"/>
                        </w:rPr>
                        <w:t>広</w:t>
                      </w:r>
                      <w:r w:rsidRPr="0065278A">
                        <w:rPr>
                          <w:rFonts w:ascii="HG丸ｺﾞｼｯｸM-PRO" w:eastAsia="HG丸ｺﾞｼｯｸM-PRO" w:hAnsi="HG丸ｺﾞｼｯｸM-PRO" w:hint="eastAsia"/>
                          <w:color w:val="231F20"/>
                          <w:w w:val="105"/>
                          <w:sz w:val="15"/>
                        </w:rPr>
                        <w:t>島県</w:t>
                      </w:r>
                      <w:r w:rsidRPr="0065278A">
                        <w:rPr>
                          <w:rFonts w:ascii="HG丸ｺﾞｼｯｸM-PRO" w:eastAsia="HG丸ｺﾞｼｯｸM-PRO" w:hAnsi="HG丸ｺﾞｼｯｸM-PRO" w:hint="eastAsia"/>
                          <w:color w:val="231F20"/>
                          <w:spacing w:val="-9"/>
                          <w:w w:val="105"/>
                          <w:sz w:val="15"/>
                        </w:rPr>
                        <w:t>よ</w:t>
                      </w:r>
                      <w:r w:rsidRPr="0065278A">
                        <w:rPr>
                          <w:rFonts w:ascii="HG丸ｺﾞｼｯｸM-PRO" w:eastAsia="HG丸ｺﾞｼｯｸM-PRO" w:hAnsi="HG丸ｺﾞｼｯｸM-PRO" w:hint="eastAsia"/>
                          <w:color w:val="231F20"/>
                          <w:spacing w:val="-13"/>
                          <w:w w:val="105"/>
                          <w:sz w:val="15"/>
                        </w:rPr>
                        <w:t>ろ</w:t>
                      </w:r>
                      <w:r w:rsidRPr="0065278A">
                        <w:rPr>
                          <w:rFonts w:ascii="HG丸ｺﾞｼｯｸM-PRO" w:eastAsia="HG丸ｺﾞｼｯｸM-PRO" w:hAnsi="HG丸ｺﾞｼｯｸM-PRO" w:hint="eastAsia"/>
                          <w:color w:val="231F20"/>
                          <w:spacing w:val="2"/>
                          <w:w w:val="105"/>
                          <w:sz w:val="15"/>
                        </w:rPr>
                        <w:t>ず</w:t>
                      </w:r>
                      <w:r w:rsidRPr="0065278A">
                        <w:rPr>
                          <w:rFonts w:ascii="HG丸ｺﾞｼｯｸM-PRO" w:eastAsia="HG丸ｺﾞｼｯｸM-PRO" w:hAnsi="HG丸ｺﾞｼｯｸM-PRO" w:hint="eastAsia"/>
                          <w:color w:val="231F20"/>
                          <w:spacing w:val="5"/>
                          <w:w w:val="105"/>
                          <w:sz w:val="15"/>
                        </w:rPr>
                        <w:t>支援</w:t>
                      </w:r>
                      <w:r w:rsidRPr="0065278A">
                        <w:rPr>
                          <w:rFonts w:ascii="HG丸ｺﾞｼｯｸM-PRO" w:eastAsia="HG丸ｺﾞｼｯｸM-PRO" w:hAnsi="HG丸ｺﾞｼｯｸM-PRO" w:hint="eastAsia"/>
                          <w:color w:val="231F20"/>
                          <w:spacing w:val="6"/>
                          <w:w w:val="105"/>
                          <w:sz w:val="15"/>
                        </w:rPr>
                        <w:t>拠</w:t>
                      </w:r>
                      <w:r w:rsidRPr="0065278A">
                        <w:rPr>
                          <w:rFonts w:ascii="HG丸ｺﾞｼｯｸM-PRO" w:eastAsia="HG丸ｺﾞｼｯｸM-PRO" w:hAnsi="HG丸ｺﾞｼｯｸM-PRO" w:hint="eastAsia"/>
                          <w:color w:val="231F20"/>
                          <w:w w:val="105"/>
                          <w:sz w:val="15"/>
                        </w:rPr>
                        <w:t>点</w:t>
                      </w:r>
                      <w:r w:rsidRPr="0065278A">
                        <w:rPr>
                          <w:rFonts w:ascii="HG丸ｺﾞｼｯｸM-PRO" w:eastAsia="HG丸ｺﾞｼｯｸM-PRO" w:hAnsi="HG丸ｺﾞｼｯｸM-PRO" w:hint="eastAsia"/>
                          <w:color w:val="231F20"/>
                          <w:spacing w:val="2"/>
                          <w:w w:val="105"/>
                          <w:sz w:val="15"/>
                        </w:rPr>
                        <w:t>の利</w:t>
                      </w:r>
                      <w:r w:rsidRPr="0065278A">
                        <w:rPr>
                          <w:rFonts w:ascii="HG丸ｺﾞｼｯｸM-PRO" w:eastAsia="HG丸ｺﾞｼｯｸM-PRO" w:hAnsi="HG丸ｺﾞｼｯｸM-PRO" w:hint="eastAsia"/>
                          <w:color w:val="231F20"/>
                          <w:w w:val="105"/>
                          <w:sz w:val="15"/>
                        </w:rPr>
                        <w:t>用</w:t>
                      </w:r>
                      <w:r w:rsidRPr="0065278A">
                        <w:rPr>
                          <w:rFonts w:ascii="HG丸ｺﾞｼｯｸM-PRO" w:eastAsia="HG丸ｺﾞｼｯｸM-PRO" w:hAnsi="HG丸ｺﾞｼｯｸM-PRO" w:hint="eastAsia"/>
                          <w:color w:val="231F20"/>
                          <w:spacing w:val="-3"/>
                          <w:w w:val="105"/>
                          <w:sz w:val="15"/>
                        </w:rPr>
                        <w:t>に</w:t>
                      </w:r>
                      <w:r w:rsidRPr="0065278A">
                        <w:rPr>
                          <w:rFonts w:ascii="HG丸ｺﾞｼｯｸM-PRO" w:eastAsia="HG丸ｺﾞｼｯｸM-PRO" w:hAnsi="HG丸ｺﾞｼｯｸM-PRO" w:hint="eastAsia"/>
                          <w:color w:val="231F20"/>
                          <w:spacing w:val="-4"/>
                          <w:w w:val="105"/>
                          <w:sz w:val="15"/>
                        </w:rPr>
                        <w:t>あ</w:t>
                      </w:r>
                      <w:r w:rsidRPr="0065278A">
                        <w:rPr>
                          <w:rFonts w:ascii="HG丸ｺﾞｼｯｸM-PRO" w:eastAsia="HG丸ｺﾞｼｯｸM-PRO" w:hAnsi="HG丸ｺﾞｼｯｸM-PRO" w:hint="eastAsia"/>
                          <w:color w:val="231F20"/>
                          <w:spacing w:val="-9"/>
                          <w:w w:val="105"/>
                          <w:sz w:val="15"/>
                        </w:rPr>
                        <w:t>たり</w:t>
                      </w:r>
                      <w:r w:rsidRPr="0065278A">
                        <w:rPr>
                          <w:rFonts w:ascii="HG丸ｺﾞｼｯｸM-PRO" w:eastAsia="HG丸ｺﾞｼｯｸM-PRO" w:hAnsi="HG丸ｺﾞｼｯｸM-PRO" w:hint="eastAsia"/>
                          <w:color w:val="231F20"/>
                          <w:spacing w:val="-40"/>
                          <w:w w:val="105"/>
                          <w:sz w:val="15"/>
                        </w:rPr>
                        <w:t>、</w:t>
                      </w:r>
                      <w:r w:rsidRPr="0065278A">
                        <w:rPr>
                          <w:rFonts w:ascii="HG丸ｺﾞｼｯｸM-PRO" w:eastAsia="HG丸ｺﾞｼｯｸM-PRO" w:hAnsi="HG丸ｺﾞｼｯｸM-PRO" w:hint="eastAsia"/>
                          <w:color w:val="231F20"/>
                          <w:spacing w:val="5"/>
                          <w:w w:val="105"/>
                          <w:sz w:val="15"/>
                        </w:rPr>
                        <w:t>裏</w:t>
                      </w:r>
                      <w:r w:rsidRPr="0065278A">
                        <w:rPr>
                          <w:rFonts w:ascii="HG丸ｺﾞｼｯｸM-PRO" w:eastAsia="HG丸ｺﾞｼｯｸM-PRO" w:hAnsi="HG丸ｺﾞｼｯｸM-PRO" w:hint="eastAsia"/>
                          <w:color w:val="231F20"/>
                          <w:w w:val="105"/>
                          <w:sz w:val="15"/>
                        </w:rPr>
                        <w:t>面</w:t>
                      </w:r>
                      <w:r w:rsidRPr="0065278A">
                        <w:rPr>
                          <w:rFonts w:ascii="HG丸ｺﾞｼｯｸM-PRO" w:eastAsia="HG丸ｺﾞｼｯｸM-PRO" w:hAnsi="HG丸ｺﾞｼｯｸM-PRO" w:hint="eastAsia"/>
                          <w:color w:val="231F20"/>
                          <w:spacing w:val="2"/>
                          <w:w w:val="105"/>
                          <w:sz w:val="15"/>
                        </w:rPr>
                        <w:t>の</w:t>
                      </w:r>
                      <w:r w:rsidRPr="0065278A">
                        <w:rPr>
                          <w:rFonts w:ascii="HG丸ｺﾞｼｯｸM-PRO" w:eastAsia="HG丸ｺﾞｼｯｸM-PRO" w:hAnsi="HG丸ｺﾞｼｯｸM-PRO" w:hint="eastAsia"/>
                          <w:color w:val="231F20"/>
                          <w:w w:val="105"/>
                          <w:sz w:val="15"/>
                        </w:rPr>
                        <w:t>留意</w:t>
                      </w:r>
                      <w:r w:rsidRPr="0065278A">
                        <w:rPr>
                          <w:rFonts w:ascii="HG丸ｺﾞｼｯｸM-PRO" w:eastAsia="HG丸ｺﾞｼｯｸM-PRO" w:hAnsi="HG丸ｺﾞｼｯｸM-PRO" w:hint="eastAsia"/>
                          <w:color w:val="231F20"/>
                          <w:spacing w:val="5"/>
                          <w:w w:val="105"/>
                          <w:sz w:val="15"/>
                        </w:rPr>
                        <w:t>事</w:t>
                      </w:r>
                      <w:r w:rsidRPr="0065278A">
                        <w:rPr>
                          <w:rFonts w:ascii="HG丸ｺﾞｼｯｸM-PRO" w:eastAsia="HG丸ｺﾞｼｯｸM-PRO" w:hAnsi="HG丸ｺﾞｼｯｸM-PRO" w:hint="eastAsia"/>
                          <w:color w:val="231F20"/>
                          <w:w w:val="105"/>
                          <w:sz w:val="15"/>
                        </w:rPr>
                        <w:t>項につ</w:t>
                      </w:r>
                      <w:r w:rsidRPr="0065278A">
                        <w:rPr>
                          <w:rFonts w:ascii="HG丸ｺﾞｼｯｸM-PRO" w:eastAsia="HG丸ｺﾞｼｯｸM-PRO" w:hAnsi="HG丸ｺﾞｼｯｸM-PRO" w:hint="eastAsia"/>
                          <w:color w:val="231F20"/>
                          <w:spacing w:val="-6"/>
                          <w:w w:val="105"/>
                          <w:sz w:val="15"/>
                        </w:rPr>
                        <w:t>い</w:t>
                      </w:r>
                      <w:r w:rsidRPr="0065278A">
                        <w:rPr>
                          <w:rFonts w:ascii="HG丸ｺﾞｼｯｸM-PRO" w:eastAsia="HG丸ｺﾞｼｯｸM-PRO" w:hAnsi="HG丸ｺﾞｼｯｸM-PRO" w:hint="eastAsia"/>
                          <w:color w:val="231F20"/>
                          <w:w w:val="105"/>
                          <w:sz w:val="15"/>
                        </w:rPr>
                        <w:t>て</w:t>
                      </w:r>
                      <w:r w:rsidRPr="0065278A">
                        <w:rPr>
                          <w:rFonts w:ascii="HG丸ｺﾞｼｯｸM-PRO" w:eastAsia="HG丸ｺﾞｼｯｸM-PRO" w:hAnsi="HG丸ｺﾞｼｯｸM-PRO" w:hint="eastAsia"/>
                          <w:color w:val="231F20"/>
                          <w:spacing w:val="-3"/>
                          <w:w w:val="105"/>
                          <w:sz w:val="15"/>
                        </w:rPr>
                        <w:t>了</w:t>
                      </w:r>
                      <w:r w:rsidRPr="0065278A">
                        <w:rPr>
                          <w:rFonts w:ascii="HG丸ｺﾞｼｯｸM-PRO" w:eastAsia="HG丸ｺﾞｼｯｸM-PRO" w:hAnsi="HG丸ｺﾞｼｯｸM-PRO" w:hint="eastAsia"/>
                          <w:color w:val="231F20"/>
                          <w:spacing w:val="-6"/>
                          <w:w w:val="105"/>
                          <w:sz w:val="15"/>
                        </w:rPr>
                        <w:t>承</w:t>
                      </w:r>
                      <w:r w:rsidRPr="0065278A">
                        <w:rPr>
                          <w:rFonts w:ascii="HG丸ｺﾞｼｯｸM-PRO" w:eastAsia="HG丸ｺﾞｼｯｸM-PRO" w:hAnsi="HG丸ｺﾞｼｯｸM-PRO" w:hint="eastAsia"/>
                          <w:color w:val="231F20"/>
                          <w:spacing w:val="-8"/>
                          <w:w w:val="105"/>
                          <w:sz w:val="15"/>
                        </w:rPr>
                        <w:t>し</w:t>
                      </w:r>
                      <w:r w:rsidRPr="0065278A">
                        <w:rPr>
                          <w:rFonts w:ascii="HG丸ｺﾞｼｯｸM-PRO" w:eastAsia="HG丸ｺﾞｼｯｸM-PRO" w:hAnsi="HG丸ｺﾞｼｯｸM-PRO" w:hint="eastAsia"/>
                          <w:color w:val="231F20"/>
                          <w:spacing w:val="-11"/>
                          <w:w w:val="105"/>
                          <w:sz w:val="15"/>
                        </w:rPr>
                        <w:t>ま</w:t>
                      </w:r>
                      <w:r w:rsidRPr="0065278A">
                        <w:rPr>
                          <w:rFonts w:ascii="HG丸ｺﾞｼｯｸM-PRO" w:eastAsia="HG丸ｺﾞｼｯｸM-PRO" w:hAnsi="HG丸ｺﾞｼｯｸM-PRO" w:hint="eastAsia"/>
                          <w:color w:val="231F20"/>
                          <w:spacing w:val="-8"/>
                          <w:w w:val="105"/>
                          <w:sz w:val="15"/>
                        </w:rPr>
                        <w:t>し</w:t>
                      </w:r>
                      <w:r w:rsidRPr="0065278A">
                        <w:rPr>
                          <w:rFonts w:ascii="HG丸ｺﾞｼｯｸM-PRO" w:eastAsia="HG丸ｺﾞｼｯｸM-PRO" w:hAnsi="HG丸ｺﾞｼｯｸM-PRO" w:hint="eastAsia"/>
                          <w:color w:val="231F20"/>
                          <w:w w:val="105"/>
                          <w:sz w:val="15"/>
                        </w:rPr>
                        <w:t>た。</w:t>
                      </w:r>
                      <w:r w:rsidRPr="0065278A">
                        <w:rPr>
                          <w:rFonts w:ascii="HG丸ｺﾞｼｯｸM-PRO" w:eastAsia="HG丸ｺﾞｼｯｸM-PRO" w:hAnsi="HG丸ｺﾞｼｯｸM-PRO" w:hint="eastAsia"/>
                          <w:color w:val="231F20"/>
                          <w:w w:val="105"/>
                          <w:sz w:val="15"/>
                        </w:rPr>
                        <w:tab/>
                      </w:r>
                      <w:r w:rsidRPr="0065278A">
                        <w:rPr>
                          <w:rFonts w:ascii="HG丸ｺﾞｼｯｸM-PRO" w:eastAsia="HG丸ｺﾞｼｯｸM-PRO" w:hAnsi="HG丸ｺﾞｼｯｸM-PRO"/>
                          <w:color w:val="231F20"/>
                          <w:w w:val="105"/>
                          <w:sz w:val="15"/>
                        </w:rPr>
                        <w:t>年</w:t>
                      </w:r>
                      <w:r w:rsidRPr="0065278A">
                        <w:rPr>
                          <w:rFonts w:ascii="HG丸ｺﾞｼｯｸM-PRO" w:eastAsia="HG丸ｺﾞｼｯｸM-PRO" w:hAnsi="HG丸ｺﾞｼｯｸM-PRO"/>
                          <w:color w:val="231F20"/>
                          <w:w w:val="105"/>
                          <w:sz w:val="15"/>
                        </w:rPr>
                        <w:tab/>
                        <w:t>月</w:t>
                      </w:r>
                      <w:r w:rsidRPr="0065278A">
                        <w:rPr>
                          <w:rFonts w:ascii="HG丸ｺﾞｼｯｸM-PRO" w:eastAsia="HG丸ｺﾞｼｯｸM-PRO" w:hAnsi="HG丸ｺﾞｼｯｸM-PRO"/>
                          <w:color w:val="231F20"/>
                          <w:w w:val="105"/>
                          <w:sz w:val="15"/>
                        </w:rPr>
                        <w:tab/>
                        <w:t>日</w:t>
                      </w:r>
                      <w:r w:rsidRPr="0065278A">
                        <w:rPr>
                          <w:rFonts w:ascii="HG丸ｺﾞｼｯｸM-PRO" w:eastAsia="HG丸ｺﾞｼｯｸM-PRO" w:hAnsi="HG丸ｺﾞｼｯｸM-PRO"/>
                          <w:color w:val="231F20"/>
                          <w:spacing w:val="22"/>
                          <w:w w:val="105"/>
                          <w:sz w:val="15"/>
                        </w:rPr>
                        <w:t xml:space="preserve"> </w:t>
                      </w:r>
                      <w:r w:rsidRPr="0065278A">
                        <w:rPr>
                          <w:rFonts w:ascii="HG丸ｺﾞｼｯｸM-PRO" w:eastAsia="HG丸ｺﾞｼｯｸM-PRO" w:hAnsi="HG丸ｺﾞｼｯｸM-PRO"/>
                          <w:color w:val="231F20"/>
                          <w:spacing w:val="5"/>
                          <w:w w:val="105"/>
                          <w:sz w:val="15"/>
                        </w:rPr>
                        <w:t xml:space="preserve">氏 </w:t>
                      </w:r>
                      <w:r w:rsidRPr="0065278A">
                        <w:rPr>
                          <w:rFonts w:ascii="HG丸ｺﾞｼｯｸM-PRO" w:eastAsia="HG丸ｺﾞｼｯｸM-PRO" w:hAnsi="HG丸ｺﾞｼｯｸM-PRO"/>
                          <w:color w:val="231F20"/>
                          <w:w w:val="105"/>
                          <w:sz w:val="15"/>
                        </w:rPr>
                        <w:t>名</w:t>
                      </w: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Default="005E39D2" w:rsidP="005E39D2">
                      <w:pPr>
                        <w:tabs>
                          <w:tab w:val="left" w:pos="6407"/>
                          <w:tab w:val="left" w:pos="6854"/>
                          <w:tab w:val="left" w:pos="7300"/>
                        </w:tabs>
                        <w:spacing w:before="152"/>
                        <w:ind w:left="222"/>
                        <w:rPr>
                          <w:rFonts w:ascii="HG丸ｺﾞｼｯｸM-PRO" w:eastAsia="HG丸ｺﾞｼｯｸM-PRO" w:hAnsi="HG丸ｺﾞｼｯｸM-PRO"/>
                          <w:color w:val="231F20"/>
                          <w:w w:val="105"/>
                          <w:sz w:val="15"/>
                        </w:rPr>
                      </w:pPr>
                    </w:p>
                    <w:p w:rsidR="005E39D2" w:rsidRPr="0065278A" w:rsidRDefault="005E39D2" w:rsidP="005E39D2">
                      <w:pPr>
                        <w:tabs>
                          <w:tab w:val="left" w:pos="6407"/>
                          <w:tab w:val="left" w:pos="6854"/>
                          <w:tab w:val="left" w:pos="7300"/>
                        </w:tabs>
                        <w:spacing w:before="152"/>
                        <w:ind w:left="222"/>
                        <w:rPr>
                          <w:rFonts w:ascii="HG丸ｺﾞｼｯｸM-PRO" w:eastAsia="HG丸ｺﾞｼｯｸM-PRO" w:hAnsi="HG丸ｺﾞｼｯｸM-PRO" w:hint="eastAsia"/>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color w:val="231F20"/>
                          <w:w w:val="105"/>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pPr>
                        <w:tabs>
                          <w:tab w:val="left" w:pos="6407"/>
                          <w:tab w:val="left" w:pos="6854"/>
                          <w:tab w:val="left" w:pos="7300"/>
                        </w:tabs>
                        <w:spacing w:before="152"/>
                        <w:ind w:left="222"/>
                        <w:rPr>
                          <w:sz w:val="15"/>
                        </w:rPr>
                      </w:pPr>
                    </w:p>
                    <w:p w:rsidR="005E39D2" w:rsidRDefault="005E39D2" w:rsidP="005E39D2"/>
                  </w:txbxContent>
                </v:textbox>
              </v:shape>
            </w:pict>
          </mc:Fallback>
        </mc:AlternateContent>
      </w:r>
    </w:p>
    <w:p w:rsidR="001C0706" w:rsidRDefault="001C07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3" w:name="_Hlk19276281"/>
    <w:p w:rsidR="001C0706" w:rsidRPr="00F977E6" w:rsidRDefault="001C0706" w:rsidP="001C0706">
      <w:r>
        <w:rPr>
          <w:noProof/>
        </w:rPr>
        <w:lastRenderedPageBreak/>
        <mc:AlternateContent>
          <mc:Choice Requires="wps">
            <w:drawing>
              <wp:anchor distT="0" distB="0" distL="114300" distR="114300" simplePos="0" relativeHeight="251680768" behindDoc="1" locked="0" layoutInCell="1" allowOverlap="1" wp14:anchorId="09295DDB" wp14:editId="1302603F">
                <wp:simplePos x="0" y="0"/>
                <wp:positionH relativeFrom="page">
                  <wp:posOffset>975945</wp:posOffset>
                </wp:positionH>
                <wp:positionV relativeFrom="page">
                  <wp:posOffset>6031523</wp:posOffset>
                </wp:positionV>
                <wp:extent cx="5661269" cy="3371850"/>
                <wp:effectExtent l="0" t="0" r="1587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269"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06" w:rsidRPr="00304A83" w:rsidRDefault="001C0706" w:rsidP="001C0706">
                            <w:pPr>
                              <w:pStyle w:val="ad"/>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Pr="00304A83">
                              <w:rPr>
                                <w:rFonts w:asciiTheme="majorEastAsia" w:eastAsiaTheme="majorEastAsia" w:hAnsiTheme="majorEastAsia" w:hint="eastAsia"/>
                                <w:color w:val="231F20"/>
                                <w:lang w:eastAsia="ja-JP"/>
                              </w:rPr>
                              <w:t>。</w:t>
                            </w:r>
                          </w:p>
                          <w:p w:rsidR="001C0706" w:rsidRPr="00304A83" w:rsidRDefault="001C0706" w:rsidP="001C0706">
                            <w:pPr>
                              <w:pStyle w:val="ad"/>
                              <w:numPr>
                                <w:ilvl w:val="0"/>
                                <w:numId w:val="8"/>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Pr="00304A83">
                              <w:rPr>
                                <w:rFonts w:asciiTheme="majorEastAsia" w:eastAsiaTheme="majorEastAsia" w:hAnsiTheme="majorEastAsia" w:hint="eastAsia"/>
                                <w:color w:val="231F20"/>
                                <w:spacing w:val="-9"/>
                                <w:lang w:eastAsia="ja-JP"/>
                              </w:rPr>
                              <w:t>。</w:t>
                            </w:r>
                          </w:p>
                          <w:p w:rsidR="001C0706" w:rsidRPr="00304A83" w:rsidRDefault="001C0706" w:rsidP="001C0706">
                            <w:pPr>
                              <w:pStyle w:val="ad"/>
                              <w:numPr>
                                <w:ilvl w:val="0"/>
                                <w:numId w:val="8"/>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Pr="00304A83">
                              <w:rPr>
                                <w:rFonts w:asciiTheme="majorEastAsia" w:eastAsiaTheme="majorEastAsia" w:hAnsiTheme="majorEastAsia" w:hint="eastAsia"/>
                                <w:color w:val="231F20"/>
                                <w:spacing w:val="-6"/>
                                <w:lang w:eastAsia="ja-JP"/>
                              </w:rPr>
                              <w:t>。</w:t>
                            </w:r>
                          </w:p>
                          <w:p w:rsidR="001C0706" w:rsidRPr="00304A83" w:rsidRDefault="001C0706" w:rsidP="001C0706">
                            <w:pPr>
                              <w:pStyle w:val="ad"/>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 脅迫的な言動をし</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 大声・奇声を発するなどして相談業務を害する行為</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 不必要に性</w:t>
                            </w:r>
                            <w:r w:rsidRPr="00304A83">
                              <w:rPr>
                                <w:rFonts w:asciiTheme="majorEastAsia" w:eastAsiaTheme="majorEastAsia" w:hAnsiTheme="majorEastAsia"/>
                                <w:color w:val="231F20"/>
                                <w:spacing w:val="-7"/>
                                <w:lang w:eastAsia="ja-JP"/>
                              </w:rPr>
                              <w:t>的及び身体上の事柄に関する言動をする行為</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 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 物品・サービス等の営業行為</w:t>
                            </w:r>
                            <w:r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 広島県よろず支援拠点が相談業務の運営上</w:t>
                            </w:r>
                            <w:r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1C0706" w:rsidRPr="00304A83" w:rsidRDefault="001C0706" w:rsidP="001C0706">
                            <w:pPr>
                              <w:pStyle w:val="ad"/>
                              <w:numPr>
                                <w:ilvl w:val="0"/>
                                <w:numId w:val="8"/>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Pr="00304A83">
                              <w:rPr>
                                <w:rFonts w:asciiTheme="majorEastAsia" w:eastAsiaTheme="majorEastAsia" w:hAnsiTheme="majorEastAsia" w:hint="eastAsia"/>
                                <w:color w:val="231F20"/>
                                <w:spacing w:val="-6"/>
                                <w:lang w:eastAsia="ja-JP"/>
                              </w:rPr>
                              <w:t>。</w:t>
                            </w:r>
                          </w:p>
                          <w:p w:rsidR="001C0706" w:rsidRPr="00304A83" w:rsidRDefault="001C0706" w:rsidP="001C0706">
                            <w:pPr>
                              <w:pStyle w:val="ad"/>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5DDB" id="テキスト ボックス 11" o:spid="_x0000_s1033" type="#_x0000_t202" style="position:absolute;left:0;text-align:left;margin-left:76.85pt;margin-top:474.9pt;width:445.75pt;height:26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" filled="f" stroked="f">
                <v:textbox inset="0,0,0,0">
                  <w:txbxContent>
                    <w:p w:rsidR="001C0706" w:rsidRPr="00304A83" w:rsidRDefault="001C0706" w:rsidP="001C0706">
                      <w:pPr>
                        <w:pStyle w:val="ad"/>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Pr="00304A83">
                        <w:rPr>
                          <w:rFonts w:asciiTheme="majorEastAsia" w:eastAsiaTheme="majorEastAsia" w:hAnsiTheme="majorEastAsia" w:hint="eastAsia"/>
                          <w:color w:val="231F20"/>
                          <w:lang w:eastAsia="ja-JP"/>
                        </w:rPr>
                        <w:t>。</w:t>
                      </w:r>
                    </w:p>
                    <w:p w:rsidR="001C0706" w:rsidRPr="00304A83" w:rsidRDefault="001C0706" w:rsidP="001C0706">
                      <w:pPr>
                        <w:pStyle w:val="ad"/>
                        <w:numPr>
                          <w:ilvl w:val="0"/>
                          <w:numId w:val="8"/>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Pr="00304A83">
                        <w:rPr>
                          <w:rFonts w:asciiTheme="majorEastAsia" w:eastAsiaTheme="majorEastAsia" w:hAnsiTheme="majorEastAsia" w:hint="eastAsia"/>
                          <w:color w:val="231F20"/>
                          <w:spacing w:val="-9"/>
                          <w:lang w:eastAsia="ja-JP"/>
                        </w:rPr>
                        <w:t>。</w:t>
                      </w:r>
                    </w:p>
                    <w:p w:rsidR="001C0706" w:rsidRPr="00304A83" w:rsidRDefault="001C0706" w:rsidP="001C0706">
                      <w:pPr>
                        <w:pStyle w:val="ad"/>
                        <w:numPr>
                          <w:ilvl w:val="0"/>
                          <w:numId w:val="8"/>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Pr="00304A83">
                        <w:rPr>
                          <w:rFonts w:asciiTheme="majorEastAsia" w:eastAsiaTheme="majorEastAsia" w:hAnsiTheme="majorEastAsia" w:hint="eastAsia"/>
                          <w:color w:val="231F20"/>
                          <w:spacing w:val="-6"/>
                          <w:lang w:eastAsia="ja-JP"/>
                        </w:rPr>
                        <w:t>。</w:t>
                      </w:r>
                    </w:p>
                    <w:p w:rsidR="001C0706" w:rsidRPr="00304A83" w:rsidRDefault="001C0706" w:rsidP="001C0706">
                      <w:pPr>
                        <w:pStyle w:val="ad"/>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 脅迫的な言動をし</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 大声・奇声を発するなどして相談業務を害する行為</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 不必要に性</w:t>
                      </w:r>
                      <w:r w:rsidRPr="00304A83">
                        <w:rPr>
                          <w:rFonts w:asciiTheme="majorEastAsia" w:eastAsiaTheme="majorEastAsia" w:hAnsiTheme="majorEastAsia"/>
                          <w:color w:val="231F20"/>
                          <w:spacing w:val="-7"/>
                          <w:lang w:eastAsia="ja-JP"/>
                        </w:rPr>
                        <w:t>的及び身体上の事柄に関する言動をする行為</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 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 物品・サービス等の営業行為</w:t>
                      </w:r>
                      <w:r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 広島県よろず支援拠点が相談業務の運営上</w:t>
                      </w:r>
                      <w:r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1C0706" w:rsidRPr="00304A83" w:rsidRDefault="001C0706" w:rsidP="001C0706">
                      <w:pPr>
                        <w:pStyle w:val="ad"/>
                        <w:numPr>
                          <w:ilvl w:val="0"/>
                          <w:numId w:val="8"/>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Pr="00304A83">
                        <w:rPr>
                          <w:rFonts w:asciiTheme="majorEastAsia" w:eastAsiaTheme="majorEastAsia" w:hAnsiTheme="majorEastAsia" w:hint="eastAsia"/>
                          <w:color w:val="231F20"/>
                          <w:spacing w:val="-6"/>
                          <w:lang w:eastAsia="ja-JP"/>
                        </w:rPr>
                        <w:t>。</w:t>
                      </w:r>
                    </w:p>
                    <w:p w:rsidR="001C0706" w:rsidRPr="00304A83" w:rsidRDefault="001C0706" w:rsidP="001C0706">
                      <w:pPr>
                        <w:pStyle w:val="ad"/>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5D330184" wp14:editId="08CDFA60">
                <wp:simplePos x="0" y="0"/>
                <wp:positionH relativeFrom="page">
                  <wp:posOffset>984543</wp:posOffset>
                </wp:positionH>
                <wp:positionV relativeFrom="page">
                  <wp:posOffset>3604260</wp:posOffset>
                </wp:positionV>
                <wp:extent cx="5714805" cy="2220595"/>
                <wp:effectExtent l="0" t="0" r="635"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805" cy="222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06" w:rsidRPr="00304A83" w:rsidRDefault="001C0706" w:rsidP="001C0706">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2. 企業情報、個人情報及び相談内容等の取り扱いについて</w:t>
                            </w:r>
                          </w:p>
                          <w:p w:rsidR="001C0706" w:rsidRPr="00304A83" w:rsidRDefault="001C0706" w:rsidP="001C0706">
                            <w:pPr>
                              <w:pStyle w:val="ad"/>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Pr="00304A83">
                              <w:rPr>
                                <w:rFonts w:asciiTheme="majorEastAsia" w:eastAsiaTheme="majorEastAsia" w:hAnsiTheme="majorEastAsia" w:hint="eastAsia"/>
                                <w:color w:val="231F20"/>
                                <w:spacing w:val="-7"/>
                                <w:lang w:eastAsia="ja-JP"/>
                              </w:rPr>
                              <w:t>。</w:t>
                            </w:r>
                          </w:p>
                          <w:p w:rsidR="001C0706" w:rsidRPr="00304A83" w:rsidRDefault="001C0706" w:rsidP="001C0706">
                            <w:pPr>
                              <w:pStyle w:val="ad"/>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 広島県よろず支援拠点は</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Pr="00304A83">
                              <w:rPr>
                                <w:rFonts w:asciiTheme="majorEastAsia" w:eastAsiaTheme="majorEastAsia" w:hAnsiTheme="majorEastAsia" w:hint="eastAsia"/>
                                <w:color w:val="231F20"/>
                                <w:spacing w:val="-9"/>
                                <w:lang w:eastAsia="ja-JP"/>
                              </w:rPr>
                              <w:t>。</w:t>
                            </w:r>
                          </w:p>
                          <w:p w:rsidR="001C0706" w:rsidRPr="00304A83" w:rsidRDefault="001C0706" w:rsidP="001C0706">
                            <w:pPr>
                              <w:pStyle w:val="ad"/>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 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 に</w:t>
                            </w:r>
                            <w:r w:rsidRPr="00304A83">
                              <w:rPr>
                                <w:rFonts w:asciiTheme="majorEastAsia" w:eastAsiaTheme="majorEastAsia" w:hAnsiTheme="majorEastAsia"/>
                                <w:color w:val="231F20"/>
                                <w:spacing w:val="-6"/>
                                <w:lang w:eastAsia="ja-JP"/>
                              </w:rPr>
                              <w:t>掲げる者及び全国のよろず支援拠点で共有されます</w:t>
                            </w:r>
                            <w:r w:rsidRPr="00304A83">
                              <w:rPr>
                                <w:rFonts w:asciiTheme="majorEastAsia" w:eastAsiaTheme="majorEastAsia" w:hAnsiTheme="majorEastAsia" w:hint="eastAsia"/>
                                <w:color w:val="231F20"/>
                                <w:spacing w:val="-6"/>
                                <w:lang w:eastAsia="ja-JP"/>
                              </w:rPr>
                              <w:t>。</w:t>
                            </w:r>
                          </w:p>
                          <w:p w:rsidR="001C0706" w:rsidRPr="00304A83" w:rsidRDefault="001C0706" w:rsidP="001C0706">
                            <w:pPr>
                              <w:pStyle w:val="ad"/>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 本事業の円滑な遂行と改善のため</w:t>
                            </w:r>
                            <w:r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1C0706" w:rsidRPr="00304A83" w:rsidRDefault="001C0706" w:rsidP="001C0706">
                            <w:pPr>
                              <w:pStyle w:val="ad"/>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30184" id="テキスト ボックス 10" o:spid="_x0000_s1034" type="#_x0000_t202" style="position:absolute;left:0;text-align:left;margin-left:77.5pt;margin-top:283.8pt;width:450pt;height:174.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" filled="f" stroked="f">
                <v:textbox inset="0,0,0,0">
                  <w:txbxContent>
                    <w:p w:rsidR="001C0706" w:rsidRPr="00304A83" w:rsidRDefault="001C0706" w:rsidP="001C0706">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 xml:space="preserve">2. </w:t>
                      </w:r>
                      <w:r w:rsidRPr="00304A83">
                        <w:rPr>
                          <w:rFonts w:asciiTheme="majorEastAsia" w:eastAsiaTheme="majorEastAsia" w:hAnsiTheme="majorEastAsia"/>
                          <w:b/>
                          <w:color w:val="231F20"/>
                          <w:sz w:val="22"/>
                        </w:rPr>
                        <w:t>企業情報、個人情報及び相談内容等の取り扱いについて</w:t>
                      </w:r>
                    </w:p>
                    <w:p w:rsidR="001C0706" w:rsidRPr="00304A83" w:rsidRDefault="001C0706" w:rsidP="001C0706">
                      <w:pPr>
                        <w:pStyle w:val="ad"/>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Pr="00304A83">
                        <w:rPr>
                          <w:rFonts w:asciiTheme="majorEastAsia" w:eastAsiaTheme="majorEastAsia" w:hAnsiTheme="majorEastAsia" w:hint="eastAsia"/>
                          <w:color w:val="231F20"/>
                          <w:spacing w:val="-7"/>
                          <w:lang w:eastAsia="ja-JP"/>
                        </w:rPr>
                        <w:t>。</w:t>
                      </w:r>
                    </w:p>
                    <w:p w:rsidR="001C0706" w:rsidRPr="00304A83" w:rsidRDefault="001C0706" w:rsidP="001C0706">
                      <w:pPr>
                        <w:pStyle w:val="ad"/>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 広島県よろず支援拠点は</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Pr="00304A83">
                        <w:rPr>
                          <w:rFonts w:asciiTheme="majorEastAsia" w:eastAsiaTheme="majorEastAsia" w:hAnsiTheme="majorEastAsia" w:hint="eastAsia"/>
                          <w:color w:val="231F20"/>
                          <w:spacing w:val="-9"/>
                          <w:lang w:eastAsia="ja-JP"/>
                        </w:rPr>
                        <w:t>。</w:t>
                      </w:r>
                    </w:p>
                    <w:p w:rsidR="001C0706" w:rsidRPr="00304A83" w:rsidRDefault="001C0706" w:rsidP="001C0706">
                      <w:pPr>
                        <w:pStyle w:val="ad"/>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 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 に</w:t>
                      </w:r>
                      <w:r w:rsidRPr="00304A83">
                        <w:rPr>
                          <w:rFonts w:asciiTheme="majorEastAsia" w:eastAsiaTheme="majorEastAsia" w:hAnsiTheme="majorEastAsia"/>
                          <w:color w:val="231F20"/>
                          <w:spacing w:val="-6"/>
                          <w:lang w:eastAsia="ja-JP"/>
                        </w:rPr>
                        <w:t>掲げる者及び全国のよろず支援拠点で共有されます</w:t>
                      </w:r>
                      <w:r w:rsidRPr="00304A83">
                        <w:rPr>
                          <w:rFonts w:asciiTheme="majorEastAsia" w:eastAsiaTheme="majorEastAsia" w:hAnsiTheme="majorEastAsia" w:hint="eastAsia"/>
                          <w:color w:val="231F20"/>
                          <w:spacing w:val="-6"/>
                          <w:lang w:eastAsia="ja-JP"/>
                        </w:rPr>
                        <w:t>。</w:t>
                      </w:r>
                    </w:p>
                    <w:p w:rsidR="001C0706" w:rsidRPr="00304A83" w:rsidRDefault="001C0706" w:rsidP="001C0706">
                      <w:pPr>
                        <w:pStyle w:val="ad"/>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 本事業の円滑な遂行と改善のため</w:t>
                      </w:r>
                      <w:r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1C0706" w:rsidRPr="00304A83" w:rsidRDefault="001C0706" w:rsidP="001C0706">
                      <w:pPr>
                        <w:pStyle w:val="ad"/>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610AEB0C" wp14:editId="7AE811B5">
                <wp:simplePos x="0" y="0"/>
                <wp:positionH relativeFrom="page">
                  <wp:posOffset>975800</wp:posOffset>
                </wp:positionH>
                <wp:positionV relativeFrom="page">
                  <wp:posOffset>1837055</wp:posOffset>
                </wp:positionV>
                <wp:extent cx="5662246" cy="1582420"/>
                <wp:effectExtent l="0" t="0" r="15240" b="177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06" w:rsidRPr="00304A83" w:rsidRDefault="001C0706" w:rsidP="001C0706">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1. よろず支援拠点での相談について</w:t>
                            </w:r>
                          </w:p>
                          <w:p w:rsidR="001C0706" w:rsidRPr="00304A83" w:rsidRDefault="001C0706" w:rsidP="001C0706">
                            <w:pPr>
                              <w:pStyle w:val="ad"/>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EB0C" id="テキスト ボックス 13" o:spid="_x0000_s1035" type="#_x0000_t202" style="position:absolute;left:0;text-align:left;margin-left:76.85pt;margin-top:144.65pt;width:445.85pt;height:124.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" filled="f" stroked="f">
                <v:textbox inset="0,0,0,0">
                  <w:txbxContent>
                    <w:p w:rsidR="001C0706" w:rsidRPr="00304A83" w:rsidRDefault="001C0706" w:rsidP="001C0706">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 xml:space="preserve">1. </w:t>
                      </w:r>
                      <w:r w:rsidRPr="00304A83">
                        <w:rPr>
                          <w:rFonts w:asciiTheme="majorEastAsia" w:eastAsiaTheme="majorEastAsia" w:hAnsiTheme="majorEastAsia"/>
                          <w:b/>
                          <w:color w:val="231F20"/>
                          <w:sz w:val="22"/>
                        </w:rPr>
                        <w:t>よろず支援拠点での相談について</w:t>
                      </w:r>
                    </w:p>
                    <w:p w:rsidR="001C0706" w:rsidRPr="00304A83" w:rsidRDefault="001C0706" w:rsidP="001C0706">
                      <w:pPr>
                        <w:pStyle w:val="ad"/>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33FC519A" wp14:editId="71D35CBB">
                <wp:simplePos x="0" y="0"/>
                <wp:positionH relativeFrom="page">
                  <wp:posOffset>1836462</wp:posOffset>
                </wp:positionH>
                <wp:positionV relativeFrom="page">
                  <wp:posOffset>1308319</wp:posOffset>
                </wp:positionV>
                <wp:extent cx="3680652" cy="190500"/>
                <wp:effectExtent l="0" t="0" r="1524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652"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06" w:rsidRPr="008647C1" w:rsidRDefault="001C0706" w:rsidP="001C0706">
                            <w:pPr>
                              <w:pStyle w:val="ad"/>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519A" id="テキスト ボックス 9" o:spid="_x0000_s1036" type="#_x0000_t202" style="position:absolute;left:0;text-align:left;margin-left:144.6pt;margin-top:103pt;width:289.8pt;height: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" filled="f" stroked="f">
                <v:textbox inset="0,0,0,0">
                  <w:txbxContent>
                    <w:p w:rsidR="001C0706" w:rsidRPr="008647C1" w:rsidRDefault="001C0706" w:rsidP="001C0706">
                      <w:pPr>
                        <w:pStyle w:val="ad"/>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54995F54" wp14:editId="1AEAFADA">
                <wp:simplePos x="0" y="0"/>
                <wp:positionH relativeFrom="column">
                  <wp:posOffset>589755</wp:posOffset>
                </wp:positionH>
                <wp:positionV relativeFrom="paragraph">
                  <wp:posOffset>112454</wp:posOffset>
                </wp:positionV>
                <wp:extent cx="5505450" cy="49427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5505450" cy="494270"/>
                        </a:xfrm>
                        <a:prstGeom prst="rect">
                          <a:avLst/>
                        </a:prstGeom>
                        <a:solidFill>
                          <a:schemeClr val="lt1"/>
                        </a:solidFill>
                        <a:ln w="6350">
                          <a:noFill/>
                        </a:ln>
                      </wps:spPr>
                      <wps:txbx>
                        <w:txbxContent>
                          <w:p w:rsidR="001C0706" w:rsidRPr="00304A83" w:rsidRDefault="001C0706" w:rsidP="001C0706">
                            <w:pPr>
                              <w:spacing w:before="80"/>
                              <w:ind w:left="20" w:firstLineChars="200" w:firstLine="576"/>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1C0706" w:rsidRPr="00304A83" w:rsidRDefault="001C0706" w:rsidP="001C0706">
                            <w:pPr>
                              <w:spacing w:before="80"/>
                              <w:ind w:left="20"/>
                              <w:rPr>
                                <w:rFonts w:ascii="Meiryo UI" w:eastAsia="Meiryo UI" w:hAnsi="Meiryo UI"/>
                                <w:color w:val="231F20"/>
                                <w:w w:val="110"/>
                                <w:sz w:val="28"/>
                              </w:rPr>
                            </w:pPr>
                          </w:p>
                          <w:p w:rsidR="001C0706" w:rsidRDefault="001C0706" w:rsidP="001C0706">
                            <w:pPr>
                              <w:spacing w:before="80"/>
                              <w:ind w:left="20"/>
                              <w:rPr>
                                <w:rFonts w:ascii="MS UI Gothic" w:eastAsia="MS UI Gothic"/>
                                <w:sz w:val="28"/>
                              </w:rPr>
                            </w:pPr>
                          </w:p>
                          <w:p w:rsidR="001C0706" w:rsidRDefault="001C0706" w:rsidP="001C0706"/>
                          <w:p w:rsidR="001C0706" w:rsidRPr="008647C1" w:rsidRDefault="001C0706" w:rsidP="001C0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95F54" id="テキスト ボックス 7" o:spid="_x0000_s1037" type="#_x0000_t202" style="position:absolute;left:0;text-align:left;margin-left:46.45pt;margin-top:8.85pt;width:433.5pt;height:3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" fillcolor="white [3201]" stroked="f" strokeweight=".5pt">
                <v:textbox>
                  <w:txbxContent>
                    <w:p w:rsidR="001C0706" w:rsidRPr="00304A83" w:rsidRDefault="001C0706" w:rsidP="001C0706">
                      <w:pPr>
                        <w:spacing w:before="80"/>
                        <w:ind w:left="20" w:firstLineChars="200" w:firstLine="576"/>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1C0706" w:rsidRPr="00304A83" w:rsidRDefault="001C0706" w:rsidP="001C0706">
                      <w:pPr>
                        <w:spacing w:before="80"/>
                        <w:ind w:left="20"/>
                        <w:rPr>
                          <w:rFonts w:ascii="Meiryo UI" w:eastAsia="Meiryo UI" w:hAnsi="Meiryo UI"/>
                          <w:color w:val="231F20"/>
                          <w:w w:val="110"/>
                          <w:sz w:val="28"/>
                        </w:rPr>
                      </w:pPr>
                    </w:p>
                    <w:p w:rsidR="001C0706" w:rsidRDefault="001C0706" w:rsidP="001C0706">
                      <w:pPr>
                        <w:spacing w:before="80"/>
                        <w:ind w:left="20"/>
                        <w:rPr>
                          <w:rFonts w:ascii="MS UI Gothic" w:eastAsia="MS UI Gothic"/>
                          <w:sz w:val="28"/>
                        </w:rPr>
                      </w:pPr>
                    </w:p>
                    <w:p w:rsidR="001C0706" w:rsidRDefault="001C0706" w:rsidP="001C0706"/>
                    <w:p w:rsidR="001C0706" w:rsidRPr="008647C1" w:rsidRDefault="001C0706" w:rsidP="001C0706"/>
                  </w:txbxContent>
                </v:textbox>
              </v:shape>
            </w:pict>
          </mc:Fallback>
        </mc:AlternateContent>
      </w:r>
      <w:r>
        <w:rPr>
          <w:noProof/>
        </w:rPr>
        <mc:AlternateContent>
          <mc:Choice Requires="wps">
            <w:drawing>
              <wp:anchor distT="0" distB="0" distL="114300" distR="114300" simplePos="0" relativeHeight="251681792" behindDoc="1" locked="0" layoutInCell="1" allowOverlap="1" wp14:anchorId="43A62ECC" wp14:editId="595E2B63">
                <wp:simplePos x="0" y="0"/>
                <wp:positionH relativeFrom="page">
                  <wp:posOffset>6082030</wp:posOffset>
                </wp:positionH>
                <wp:positionV relativeFrom="page">
                  <wp:posOffset>9664700</wp:posOffset>
                </wp:positionV>
                <wp:extent cx="553720" cy="160655"/>
                <wp:effectExtent l="0" t="0" r="3175"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06" w:rsidRDefault="001C0706" w:rsidP="001C0706">
                            <w:pPr>
                              <w:spacing w:before="4" w:line="249" w:lineRule="exact"/>
                              <w:ind w:left="20"/>
                              <w:rPr>
                                <w:sz w:val="14"/>
                              </w:rPr>
                            </w:pPr>
                            <w:r>
                              <w:rPr>
                                <w:color w:val="231F20"/>
                                <w:spacing w:val="-5"/>
                                <w:w w:val="135"/>
                                <w:sz w:val="14"/>
                              </w:rPr>
                              <w:t>20190218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62ECC" id="テキスト ボックス 24" o:spid="_x0000_s1038" type="#_x0000_t202" style="position:absolute;left:0;text-align:left;margin-left:478.9pt;margin-top:761pt;width:43.6pt;height:12.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Qu0Q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" filled="f" stroked="f">
                <v:textbox inset="0,0,0,0">
                  <w:txbxContent>
                    <w:p w:rsidR="001C0706" w:rsidRDefault="001C0706" w:rsidP="001C0706">
                      <w:pPr>
                        <w:spacing w:before="4" w:line="249" w:lineRule="exact"/>
                        <w:ind w:left="20"/>
                        <w:rPr>
                          <w:sz w:val="14"/>
                        </w:rPr>
                      </w:pPr>
                      <w:r>
                        <w:rPr>
                          <w:color w:val="231F20"/>
                          <w:spacing w:val="-5"/>
                          <w:w w:val="135"/>
                          <w:sz w:val="14"/>
                        </w:rPr>
                        <w:t>20190218</w:t>
                      </w:r>
                    </w:p>
                  </w:txbxContent>
                </v:textbox>
                <w10:wrap anchorx="page" anchory="page"/>
              </v:shape>
            </w:pict>
          </mc:Fallback>
        </mc:AlternateContent>
      </w:r>
      <w:bookmarkEnd w:id="3"/>
    </w:p>
    <w:p w:rsidR="00480C62" w:rsidRPr="00C32A36" w:rsidRDefault="00480C62" w:rsidP="00377472">
      <w:pPr>
        <w:rPr>
          <w:rFonts w:ascii="HG丸ｺﾞｼｯｸM-PRO" w:eastAsia="HG丸ｺﾞｼｯｸM-PRO" w:hAnsi="HG丸ｺﾞｼｯｸM-PRO"/>
          <w:sz w:val="24"/>
          <w:szCs w:val="24"/>
        </w:rPr>
      </w:pPr>
    </w:p>
    <w:sectPr w:rsidR="00480C62" w:rsidRPr="00C32A36" w:rsidSect="001E7488">
      <w:pgSz w:w="11906" w:h="16838" w:code="9"/>
      <w:pgMar w:top="1134" w:right="1134" w:bottom="1134" w:left="1134" w:header="851" w:footer="992" w:gutter="0"/>
      <w:cols w:space="425"/>
      <w:docGrid w:type="linesAndChars" w:linePitch="289"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AA0" w:rsidRDefault="00604AA0" w:rsidP="00843402">
      <w:r>
        <w:separator/>
      </w:r>
    </w:p>
  </w:endnote>
  <w:endnote w:type="continuationSeparator" w:id="0">
    <w:p w:rsidR="00604AA0" w:rsidRDefault="00604AA0" w:rsidP="0084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AA0" w:rsidRDefault="00604AA0" w:rsidP="00843402">
      <w:r>
        <w:separator/>
      </w:r>
    </w:p>
  </w:footnote>
  <w:footnote w:type="continuationSeparator" w:id="0">
    <w:p w:rsidR="00604AA0" w:rsidRDefault="00604AA0" w:rsidP="0084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33D4"/>
    <w:multiLevelType w:val="hybridMultilevel"/>
    <w:tmpl w:val="669CF5F4"/>
    <w:lvl w:ilvl="0" w:tplc="1960DAA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2B300865"/>
    <w:multiLevelType w:val="hybridMultilevel"/>
    <w:tmpl w:val="00563352"/>
    <w:lvl w:ilvl="0" w:tplc="327A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E6510"/>
    <w:multiLevelType w:val="hybridMultilevel"/>
    <w:tmpl w:val="D15E8FE6"/>
    <w:lvl w:ilvl="0" w:tplc="05E68702">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3" w15:restartNumberingAfterBreak="0">
    <w:nsid w:val="32122904"/>
    <w:multiLevelType w:val="hybridMultilevel"/>
    <w:tmpl w:val="EC16CA72"/>
    <w:lvl w:ilvl="0" w:tplc="F46C79E0">
      <w:start w:val="1"/>
      <w:numFmt w:val="decimalEnclosedCircle"/>
      <w:lvlText w:val="%1"/>
      <w:lvlJc w:val="left"/>
      <w:pPr>
        <w:ind w:left="2139" w:hanging="360"/>
      </w:pPr>
      <w:rPr>
        <w:rFonts w:hint="default"/>
        <w:color w:val="auto"/>
      </w:rPr>
    </w:lvl>
    <w:lvl w:ilvl="1" w:tplc="04090017" w:tentative="1">
      <w:start w:val="1"/>
      <w:numFmt w:val="aiueoFullWidth"/>
      <w:lvlText w:val="(%2)"/>
      <w:lvlJc w:val="left"/>
      <w:pPr>
        <w:ind w:left="2619" w:hanging="420"/>
      </w:pPr>
    </w:lvl>
    <w:lvl w:ilvl="2" w:tplc="04090011" w:tentative="1">
      <w:start w:val="1"/>
      <w:numFmt w:val="decimalEnclosedCircle"/>
      <w:lvlText w:val="%3"/>
      <w:lvlJc w:val="left"/>
      <w:pPr>
        <w:ind w:left="3039" w:hanging="420"/>
      </w:pPr>
    </w:lvl>
    <w:lvl w:ilvl="3" w:tplc="0409000F" w:tentative="1">
      <w:start w:val="1"/>
      <w:numFmt w:val="decimal"/>
      <w:lvlText w:val="%4."/>
      <w:lvlJc w:val="left"/>
      <w:pPr>
        <w:ind w:left="3459" w:hanging="420"/>
      </w:pPr>
    </w:lvl>
    <w:lvl w:ilvl="4" w:tplc="04090017" w:tentative="1">
      <w:start w:val="1"/>
      <w:numFmt w:val="aiueoFullWidth"/>
      <w:lvlText w:val="(%5)"/>
      <w:lvlJc w:val="left"/>
      <w:pPr>
        <w:ind w:left="3879" w:hanging="420"/>
      </w:pPr>
    </w:lvl>
    <w:lvl w:ilvl="5" w:tplc="04090011" w:tentative="1">
      <w:start w:val="1"/>
      <w:numFmt w:val="decimalEnclosedCircle"/>
      <w:lvlText w:val="%6"/>
      <w:lvlJc w:val="left"/>
      <w:pPr>
        <w:ind w:left="4299" w:hanging="420"/>
      </w:pPr>
    </w:lvl>
    <w:lvl w:ilvl="6" w:tplc="0409000F" w:tentative="1">
      <w:start w:val="1"/>
      <w:numFmt w:val="decimal"/>
      <w:lvlText w:val="%7."/>
      <w:lvlJc w:val="left"/>
      <w:pPr>
        <w:ind w:left="4719" w:hanging="420"/>
      </w:pPr>
    </w:lvl>
    <w:lvl w:ilvl="7" w:tplc="04090017" w:tentative="1">
      <w:start w:val="1"/>
      <w:numFmt w:val="aiueoFullWidth"/>
      <w:lvlText w:val="(%8)"/>
      <w:lvlJc w:val="left"/>
      <w:pPr>
        <w:ind w:left="5139" w:hanging="420"/>
      </w:pPr>
    </w:lvl>
    <w:lvl w:ilvl="8" w:tplc="04090011" w:tentative="1">
      <w:start w:val="1"/>
      <w:numFmt w:val="decimalEnclosedCircle"/>
      <w:lvlText w:val="%9"/>
      <w:lvlJc w:val="left"/>
      <w:pPr>
        <w:ind w:left="5559" w:hanging="420"/>
      </w:pPr>
    </w:lvl>
  </w:abstractNum>
  <w:abstractNum w:abstractNumId="4" w15:restartNumberingAfterBreak="0">
    <w:nsid w:val="3AA16E7C"/>
    <w:multiLevelType w:val="hybridMultilevel"/>
    <w:tmpl w:val="520AA7E6"/>
    <w:lvl w:ilvl="0" w:tplc="E0C0A61E">
      <w:start w:val="2"/>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5" w15:restartNumberingAfterBreak="0">
    <w:nsid w:val="40525254"/>
    <w:multiLevelType w:val="hybridMultilevel"/>
    <w:tmpl w:val="AF1652FA"/>
    <w:lvl w:ilvl="0" w:tplc="B1F0C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17CB3"/>
    <w:multiLevelType w:val="hybridMultilevel"/>
    <w:tmpl w:val="B262E6FA"/>
    <w:lvl w:ilvl="0" w:tplc="3DD0A216">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7D0575ED"/>
    <w:multiLevelType w:val="hybridMultilevel"/>
    <w:tmpl w:val="A6D0E398"/>
    <w:lvl w:ilvl="0" w:tplc="E25A3BC8">
      <w:numFmt w:val="bullet"/>
      <w:lvlText w:val="●"/>
      <w:lvlJc w:val="left"/>
      <w:pPr>
        <w:ind w:left="190" w:hanging="172"/>
      </w:pPr>
      <w:rPr>
        <w:rFonts w:ascii="Microsoft JhengHei" w:eastAsia="Microsoft JhengHei" w:hAnsi="Microsoft JhengHei" w:cs="Microsoft JhengHei" w:hint="default"/>
        <w:color w:val="231F20"/>
        <w:spacing w:val="-1"/>
        <w:w w:val="100"/>
        <w:sz w:val="15"/>
        <w:szCs w:val="15"/>
      </w:rPr>
    </w:lvl>
    <w:lvl w:ilvl="1" w:tplc="DCF2C23C">
      <w:numFmt w:val="bullet"/>
      <w:lvlText w:val="•"/>
      <w:lvlJc w:val="left"/>
      <w:pPr>
        <w:ind w:left="1093" w:hanging="172"/>
      </w:pPr>
      <w:rPr>
        <w:rFonts w:hint="default"/>
      </w:rPr>
    </w:lvl>
    <w:lvl w:ilvl="2" w:tplc="2F6812C6">
      <w:numFmt w:val="bullet"/>
      <w:lvlText w:val="•"/>
      <w:lvlJc w:val="left"/>
      <w:pPr>
        <w:ind w:left="1987" w:hanging="172"/>
      </w:pPr>
      <w:rPr>
        <w:rFonts w:hint="default"/>
      </w:rPr>
    </w:lvl>
    <w:lvl w:ilvl="3" w:tplc="75547180">
      <w:numFmt w:val="bullet"/>
      <w:lvlText w:val="•"/>
      <w:lvlJc w:val="left"/>
      <w:pPr>
        <w:ind w:left="2881" w:hanging="172"/>
      </w:pPr>
      <w:rPr>
        <w:rFonts w:hint="default"/>
      </w:rPr>
    </w:lvl>
    <w:lvl w:ilvl="4" w:tplc="C79C32D4">
      <w:numFmt w:val="bullet"/>
      <w:lvlText w:val="•"/>
      <w:lvlJc w:val="left"/>
      <w:pPr>
        <w:ind w:left="3775" w:hanging="172"/>
      </w:pPr>
      <w:rPr>
        <w:rFonts w:hint="default"/>
      </w:rPr>
    </w:lvl>
    <w:lvl w:ilvl="5" w:tplc="3CACEF70">
      <w:numFmt w:val="bullet"/>
      <w:lvlText w:val="•"/>
      <w:lvlJc w:val="left"/>
      <w:pPr>
        <w:ind w:left="4669" w:hanging="172"/>
      </w:pPr>
      <w:rPr>
        <w:rFonts w:hint="default"/>
      </w:rPr>
    </w:lvl>
    <w:lvl w:ilvl="6" w:tplc="4D86836C">
      <w:numFmt w:val="bullet"/>
      <w:lvlText w:val="•"/>
      <w:lvlJc w:val="left"/>
      <w:pPr>
        <w:ind w:left="5562" w:hanging="172"/>
      </w:pPr>
      <w:rPr>
        <w:rFonts w:hint="default"/>
      </w:rPr>
    </w:lvl>
    <w:lvl w:ilvl="7" w:tplc="6540E1AE">
      <w:numFmt w:val="bullet"/>
      <w:lvlText w:val="•"/>
      <w:lvlJc w:val="left"/>
      <w:pPr>
        <w:ind w:left="6456" w:hanging="172"/>
      </w:pPr>
      <w:rPr>
        <w:rFonts w:hint="default"/>
      </w:rPr>
    </w:lvl>
    <w:lvl w:ilvl="8" w:tplc="81FE8546">
      <w:numFmt w:val="bullet"/>
      <w:lvlText w:val="•"/>
      <w:lvlJc w:val="left"/>
      <w:pPr>
        <w:ind w:left="7350" w:hanging="172"/>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rawingGridHorizontalSpacing w:val="96"/>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A7"/>
    <w:rsid w:val="000365D8"/>
    <w:rsid w:val="00045CC4"/>
    <w:rsid w:val="000575B0"/>
    <w:rsid w:val="000A6831"/>
    <w:rsid w:val="000B5A46"/>
    <w:rsid w:val="000E3FCA"/>
    <w:rsid w:val="0010390F"/>
    <w:rsid w:val="0012690D"/>
    <w:rsid w:val="00130C12"/>
    <w:rsid w:val="001B3D01"/>
    <w:rsid w:val="001C0706"/>
    <w:rsid w:val="001D417C"/>
    <w:rsid w:val="001E7488"/>
    <w:rsid w:val="001F55C6"/>
    <w:rsid w:val="00201D68"/>
    <w:rsid w:val="00224A40"/>
    <w:rsid w:val="002905A8"/>
    <w:rsid w:val="002F601F"/>
    <w:rsid w:val="0035216B"/>
    <w:rsid w:val="003535F5"/>
    <w:rsid w:val="00365633"/>
    <w:rsid w:val="00377472"/>
    <w:rsid w:val="0038695D"/>
    <w:rsid w:val="003B01F5"/>
    <w:rsid w:val="003B27E8"/>
    <w:rsid w:val="003E15E9"/>
    <w:rsid w:val="00412072"/>
    <w:rsid w:val="0043742A"/>
    <w:rsid w:val="00450576"/>
    <w:rsid w:val="00456AC6"/>
    <w:rsid w:val="004768B3"/>
    <w:rsid w:val="00480C62"/>
    <w:rsid w:val="00496AD0"/>
    <w:rsid w:val="004A236C"/>
    <w:rsid w:val="004A2838"/>
    <w:rsid w:val="004B5D7F"/>
    <w:rsid w:val="004D06E8"/>
    <w:rsid w:val="004E2DBC"/>
    <w:rsid w:val="004E325D"/>
    <w:rsid w:val="004F0285"/>
    <w:rsid w:val="004F2723"/>
    <w:rsid w:val="00511A27"/>
    <w:rsid w:val="005904D3"/>
    <w:rsid w:val="005E39D2"/>
    <w:rsid w:val="005E75A3"/>
    <w:rsid w:val="005F7210"/>
    <w:rsid w:val="00604AA0"/>
    <w:rsid w:val="006264B3"/>
    <w:rsid w:val="006F0978"/>
    <w:rsid w:val="00741B62"/>
    <w:rsid w:val="0074638E"/>
    <w:rsid w:val="00775741"/>
    <w:rsid w:val="00843402"/>
    <w:rsid w:val="008631D5"/>
    <w:rsid w:val="00872A3F"/>
    <w:rsid w:val="00885B8E"/>
    <w:rsid w:val="008B495C"/>
    <w:rsid w:val="008F4B03"/>
    <w:rsid w:val="008F4EDA"/>
    <w:rsid w:val="00905AA7"/>
    <w:rsid w:val="009408CF"/>
    <w:rsid w:val="00975085"/>
    <w:rsid w:val="009B7DF0"/>
    <w:rsid w:val="009C1C1E"/>
    <w:rsid w:val="009C69CD"/>
    <w:rsid w:val="009D05E5"/>
    <w:rsid w:val="009E3A4D"/>
    <w:rsid w:val="00A24D61"/>
    <w:rsid w:val="00A26604"/>
    <w:rsid w:val="00A67C41"/>
    <w:rsid w:val="00A75087"/>
    <w:rsid w:val="00AA246D"/>
    <w:rsid w:val="00AA6C38"/>
    <w:rsid w:val="00AA6C5A"/>
    <w:rsid w:val="00AB1FBF"/>
    <w:rsid w:val="00AC5713"/>
    <w:rsid w:val="00AF7B86"/>
    <w:rsid w:val="00B92E2E"/>
    <w:rsid w:val="00BA1D7F"/>
    <w:rsid w:val="00BB45A0"/>
    <w:rsid w:val="00BE29C0"/>
    <w:rsid w:val="00C32A36"/>
    <w:rsid w:val="00C3787A"/>
    <w:rsid w:val="00C9321D"/>
    <w:rsid w:val="00CB62D1"/>
    <w:rsid w:val="00CF0C9E"/>
    <w:rsid w:val="00D21B33"/>
    <w:rsid w:val="00D45BF9"/>
    <w:rsid w:val="00D51DC8"/>
    <w:rsid w:val="00D5235A"/>
    <w:rsid w:val="00D61A64"/>
    <w:rsid w:val="00D927D2"/>
    <w:rsid w:val="00DE6FD7"/>
    <w:rsid w:val="00E12B32"/>
    <w:rsid w:val="00E409B7"/>
    <w:rsid w:val="00E6136E"/>
    <w:rsid w:val="00E756D6"/>
    <w:rsid w:val="00EB3057"/>
    <w:rsid w:val="00EF2703"/>
    <w:rsid w:val="00F727E3"/>
    <w:rsid w:val="00FC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A0C3E5"/>
  <w15:chartTrackingRefBased/>
  <w15:docId w15:val="{E5B02273-0EB8-494C-B4CE-65165CE2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62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62D1"/>
    <w:rPr>
      <w:rFonts w:asciiTheme="majorHAnsi" w:eastAsiaTheme="majorEastAsia" w:hAnsiTheme="majorHAnsi" w:cstheme="majorBidi"/>
      <w:sz w:val="18"/>
      <w:szCs w:val="18"/>
    </w:rPr>
  </w:style>
  <w:style w:type="paragraph" w:styleId="a6">
    <w:name w:val="List Paragraph"/>
    <w:basedOn w:val="a"/>
    <w:uiPriority w:val="34"/>
    <w:qFormat/>
    <w:rsid w:val="00C32A36"/>
    <w:pPr>
      <w:ind w:leftChars="400" w:left="840"/>
    </w:pPr>
  </w:style>
  <w:style w:type="paragraph" w:styleId="a7">
    <w:name w:val="header"/>
    <w:basedOn w:val="a"/>
    <w:link w:val="a8"/>
    <w:uiPriority w:val="99"/>
    <w:unhideWhenUsed/>
    <w:rsid w:val="00843402"/>
    <w:pPr>
      <w:tabs>
        <w:tab w:val="center" w:pos="4252"/>
        <w:tab w:val="right" w:pos="8504"/>
      </w:tabs>
      <w:snapToGrid w:val="0"/>
    </w:pPr>
  </w:style>
  <w:style w:type="character" w:customStyle="1" w:styleId="a8">
    <w:name w:val="ヘッダー (文字)"/>
    <w:basedOn w:val="a0"/>
    <w:link w:val="a7"/>
    <w:uiPriority w:val="99"/>
    <w:rsid w:val="00843402"/>
  </w:style>
  <w:style w:type="paragraph" w:styleId="a9">
    <w:name w:val="footer"/>
    <w:basedOn w:val="a"/>
    <w:link w:val="aa"/>
    <w:uiPriority w:val="99"/>
    <w:unhideWhenUsed/>
    <w:rsid w:val="00843402"/>
    <w:pPr>
      <w:tabs>
        <w:tab w:val="center" w:pos="4252"/>
        <w:tab w:val="right" w:pos="8504"/>
      </w:tabs>
      <w:snapToGrid w:val="0"/>
    </w:pPr>
  </w:style>
  <w:style w:type="character" w:customStyle="1" w:styleId="aa">
    <w:name w:val="フッター (文字)"/>
    <w:basedOn w:val="a0"/>
    <w:link w:val="a9"/>
    <w:uiPriority w:val="99"/>
    <w:rsid w:val="00843402"/>
  </w:style>
  <w:style w:type="table" w:customStyle="1" w:styleId="1">
    <w:name w:val="表 (格子)1"/>
    <w:basedOn w:val="a1"/>
    <w:next w:val="a3"/>
    <w:uiPriority w:val="39"/>
    <w:rsid w:val="0074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A236C"/>
    <w:rPr>
      <w:color w:val="0563C1" w:themeColor="hyperlink"/>
      <w:u w:val="single"/>
    </w:rPr>
  </w:style>
  <w:style w:type="character" w:styleId="ac">
    <w:name w:val="FollowedHyperlink"/>
    <w:basedOn w:val="a0"/>
    <w:uiPriority w:val="99"/>
    <w:semiHidden/>
    <w:unhideWhenUsed/>
    <w:rsid w:val="004A236C"/>
    <w:rPr>
      <w:color w:val="954F72" w:themeColor="followedHyperlink"/>
      <w:u w:val="single"/>
    </w:rPr>
  </w:style>
  <w:style w:type="paragraph" w:styleId="Web">
    <w:name w:val="Normal (Web)"/>
    <w:basedOn w:val="a"/>
    <w:uiPriority w:val="99"/>
    <w:unhideWhenUsed/>
    <w:rsid w:val="005E75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ody Text"/>
    <w:basedOn w:val="a"/>
    <w:link w:val="ae"/>
    <w:uiPriority w:val="1"/>
    <w:qFormat/>
    <w:rsid w:val="001C0706"/>
    <w:pPr>
      <w:autoSpaceDE w:val="0"/>
      <w:autoSpaceDN w:val="0"/>
      <w:spacing w:before="4"/>
      <w:ind w:left="40"/>
      <w:jc w:val="left"/>
    </w:pPr>
    <w:rPr>
      <w:rFonts w:ascii="Microsoft JhengHei" w:eastAsia="Microsoft JhengHei" w:hAnsi="Microsoft JhengHei" w:cs="Microsoft JhengHei"/>
      <w:kern w:val="0"/>
      <w:sz w:val="17"/>
      <w:szCs w:val="17"/>
      <w:lang w:eastAsia="en-US"/>
    </w:rPr>
  </w:style>
  <w:style w:type="character" w:customStyle="1" w:styleId="ae">
    <w:name w:val="本文 (文字)"/>
    <w:basedOn w:val="a0"/>
    <w:link w:val="ad"/>
    <w:uiPriority w:val="1"/>
    <w:rsid w:val="001C0706"/>
    <w:rPr>
      <w:rFonts w:ascii="Microsoft JhengHei" w:eastAsia="Microsoft JhengHei" w:hAnsi="Microsoft JhengHei" w:cs="Microsoft JhengHei"/>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o.jp/maps/place/%E3%80%92720-0031+%E5%BA%83%E5%B3%B6%E7%9C%8C%E7%A6%8F%E5%B1%B1%E5%B8%82%E4%B8%89%E5%90%89%E7%94%BA%EF%BC%91%E4%B8%81%E7%9B%AE%EF%BC%91%E2%88%92%EF%BC%91/@34.4936959,133.3700621,17z/data=!3m1!4b1!4m5!3m4!1s0x35511121ee16e8a7:0x83db70fde5db78d5!8m2!3d34.4936959!4d133.3722508?hl=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E871-DBDB-4DBA-AB49-AF4784F5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763</Words>
  <Characters>779</Characters>
  <Application>Microsoft Office Word</Application>
  <DocSecurity>0</DocSecurity>
  <Lines>111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淳一</dc:creator>
  <cp:keywords/>
  <dc:description/>
  <cp:lastModifiedBy>日浦 いつは</cp:lastModifiedBy>
  <cp:revision>4</cp:revision>
  <cp:lastPrinted>2016-05-26T00:37:00Z</cp:lastPrinted>
  <dcterms:created xsi:type="dcterms:W3CDTF">2019-09-13T05:45:00Z</dcterms:created>
  <dcterms:modified xsi:type="dcterms:W3CDTF">2019-09-13T06:59:00Z</dcterms:modified>
</cp:coreProperties>
</file>