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6C98" w:rsidRDefault="00076C98" w:rsidP="00076C98">
      <w:pPr>
        <w:ind w:left="8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C09072" wp14:editId="3B7229E6">
                <wp:simplePos x="0" y="0"/>
                <wp:positionH relativeFrom="column">
                  <wp:posOffset>5276215</wp:posOffset>
                </wp:positionH>
                <wp:positionV relativeFrom="paragraph">
                  <wp:posOffset>-396240</wp:posOffset>
                </wp:positionV>
                <wp:extent cx="533400" cy="495300"/>
                <wp:effectExtent l="95250" t="57150" r="19050" b="762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23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15.45pt;margin-top:-31.2pt;width:42pt;height:3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" adj="10800" fillcolor="yellow" strokecolor="#41719c" strokeweight="1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E3725" wp14:editId="0D565113">
                <wp:simplePos x="0" y="0"/>
                <wp:positionH relativeFrom="column">
                  <wp:posOffset>-381635</wp:posOffset>
                </wp:positionH>
                <wp:positionV relativeFrom="paragraph">
                  <wp:posOffset>13335</wp:posOffset>
                </wp:positionV>
                <wp:extent cx="6496050" cy="685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C98" w:rsidRPr="00756607" w:rsidRDefault="00076C98" w:rsidP="00076C9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２４９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３２３２</w:t>
                            </w:r>
                          </w:p>
                          <w:p w:rsidR="00076C98" w:rsidRPr="00892AD1" w:rsidRDefault="00076C98" w:rsidP="00076C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(公財)ひろしま産業振興機構　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広島県よろず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支援拠点</w:t>
                            </w:r>
                          </w:p>
                          <w:p w:rsidR="00076C98" w:rsidRPr="00892AD1" w:rsidRDefault="00076C98" w:rsidP="00076C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082-240-7706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h-yorozushien@hiwave.or.jp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3725" id="テキスト ボックス 3" o:spid="_x0000_s1038" type="#_x0000_t202" style="position:absolute;left:0;text-align:left;margin-left:-30.05pt;margin-top:1.05pt;width:511.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" fillcolor="#d9d9d9" stroked="f" strokeweight=".5pt">
                <v:textbox>
                  <w:txbxContent>
                    <w:p w:rsidR="00076C98" w:rsidRPr="00756607" w:rsidRDefault="00076C98" w:rsidP="00076C9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２４９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３２３２</w:t>
                      </w:r>
                    </w:p>
                    <w:p w:rsidR="00076C98" w:rsidRPr="00892AD1" w:rsidRDefault="00076C98" w:rsidP="00076C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(公財)ひろしま産業振興機構　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広島県よろず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支援拠点</w:t>
                      </w:r>
                    </w:p>
                    <w:p w:rsidR="00076C98" w:rsidRPr="00892AD1" w:rsidRDefault="00076C98" w:rsidP="00076C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082-240-7706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h-yorozushien@hiwave.or.jp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076C98" w:rsidRDefault="00076C98" w:rsidP="00076C9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0F615" wp14:editId="5F9D5599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C98" w:rsidRPr="0045635C" w:rsidRDefault="00076C98" w:rsidP="00076C9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F615" id="テキスト ボックス 4" o:spid="_x0000_s1039" type="#_x0000_t202" style="position:absolute;left:0;text-align:left;margin-left:316.45pt;margin-top:3.2pt;width:15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" filled="f" stroked="f" strokeweight=".5pt">
                <v:textbox>
                  <w:txbxContent>
                    <w:p w:rsidR="00076C98" w:rsidRPr="0045635C" w:rsidRDefault="00076C98" w:rsidP="00076C9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76C98" w:rsidRDefault="00076C98" w:rsidP="00076C98"/>
    <w:p w:rsidR="00076C98" w:rsidRDefault="00076C98" w:rsidP="00076C98"/>
    <w:p w:rsidR="00076C98" w:rsidRPr="00513BCD" w:rsidRDefault="00076C98" w:rsidP="00076C98">
      <w:pPr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広島県よろず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支援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拠点出張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相談会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申込書（三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原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会場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９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/2</w:t>
      </w:r>
      <w:r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0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）</w:t>
      </w:r>
    </w:p>
    <w:p w:rsidR="00076C98" w:rsidRPr="00AA6C5A" w:rsidRDefault="00076C98" w:rsidP="00076C98">
      <w:pPr>
        <w:ind w:firstLineChars="3100" w:firstLine="6510"/>
        <w:rPr>
          <w:rFonts w:ascii="HG丸ｺﾞｼｯｸM-PRO" w:eastAsia="HG丸ｺﾞｼｯｸM-PRO" w:hAnsi="HG丸ｺﾞｼｯｸM-PRO"/>
          <w:szCs w:val="21"/>
        </w:rPr>
      </w:pPr>
      <w:r w:rsidRPr="00AA6C5A">
        <w:rPr>
          <w:rFonts w:ascii="HG丸ｺﾞｼｯｸM-PRO" w:eastAsia="HG丸ｺﾞｼｯｸM-PRO" w:hAnsi="HG丸ｺﾞｼｯｸM-PRO" w:hint="eastAsia"/>
          <w:szCs w:val="21"/>
        </w:rPr>
        <w:t>平成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AA6C5A">
        <w:rPr>
          <w:rFonts w:ascii="HG丸ｺﾞｼｯｸM-PRO" w:eastAsia="HG丸ｺﾞｼｯｸM-PRO" w:hAnsi="HG丸ｺﾞｼｯｸM-PRO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513"/>
        <w:gridCol w:w="1056"/>
        <w:gridCol w:w="1272"/>
        <w:gridCol w:w="2736"/>
        <w:gridCol w:w="235"/>
        <w:gridCol w:w="733"/>
        <w:gridCol w:w="3653"/>
      </w:tblGrid>
      <w:tr w:rsidR="00076C98" w:rsidTr="009C3547">
        <w:trPr>
          <w:trHeight w:val="403"/>
        </w:trPr>
        <w:tc>
          <w:tcPr>
            <w:tcW w:w="156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Tr="009C3547">
        <w:trPr>
          <w:trHeight w:val="409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1：00～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Tr="009C3547">
        <w:trPr>
          <w:trHeight w:val="415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RPr="00B92E2E" w:rsidTr="009C3547">
        <w:trPr>
          <w:trHeight w:val="276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076C98" w:rsidRPr="00AA6C5A" w:rsidRDefault="00076C98" w:rsidP="009C354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(注)希望時間帯の</w:t>
            </w:r>
            <w:r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)内</w:t>
            </w:r>
            <w:r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に、</w:t>
            </w:r>
            <w:r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〇印を記入してください（第1希望から第3希望まで）。</w:t>
            </w:r>
          </w:p>
        </w:tc>
      </w:tr>
      <w:tr w:rsidR="00076C98" w:rsidTr="009C3547">
        <w:trPr>
          <w:trHeight w:val="435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76C98" w:rsidRPr="00FB367B" w:rsidRDefault="00076C98" w:rsidP="009C354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談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88"/>
              </w:rPr>
              <w:t>会社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88"/>
              </w:rPr>
              <w:t>名</w:t>
            </w:r>
          </w:p>
        </w:tc>
        <w:tc>
          <w:tcPr>
            <w:tcW w:w="8629" w:type="dxa"/>
            <w:gridSpan w:val="5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076C98" w:rsidTr="009C3547">
        <w:trPr>
          <w:trHeight w:val="7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/>
        </w:tc>
      </w:tr>
      <w:tr w:rsidR="00076C98" w:rsidTr="009C3547">
        <w:trPr>
          <w:trHeight w:val="847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89"/>
              </w:rPr>
              <w:t>所在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89"/>
              </w:rPr>
              <w:t>地</w:t>
            </w:r>
          </w:p>
        </w:tc>
        <w:tc>
          <w:tcPr>
            <w:tcW w:w="8629" w:type="dxa"/>
            <w:gridSpan w:val="5"/>
          </w:tcPr>
          <w:p w:rsidR="00076C98" w:rsidRDefault="00076C98" w:rsidP="009C3547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076C98" w:rsidRDefault="00076C98" w:rsidP="009C3547"/>
        </w:tc>
      </w:tr>
      <w:tr w:rsidR="00076C98" w:rsidTr="009C3547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90"/>
              </w:rPr>
              <w:t>ＴＥ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90"/>
              </w:rPr>
              <w:t>Ｌ</w:t>
            </w:r>
          </w:p>
        </w:tc>
        <w:tc>
          <w:tcPr>
            <w:tcW w:w="4008" w:type="dxa"/>
            <w:gridSpan w:val="2"/>
            <w:vAlign w:val="center"/>
          </w:tcPr>
          <w:p w:rsidR="00076C98" w:rsidRDefault="00076C98" w:rsidP="009C3547"/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53" w:type="dxa"/>
            <w:vAlign w:val="center"/>
          </w:tcPr>
          <w:p w:rsidR="00076C98" w:rsidRDefault="00076C98" w:rsidP="009C3547"/>
        </w:tc>
      </w:tr>
      <w:tr w:rsidR="00076C98" w:rsidTr="009C3547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1489241091"/>
              </w:rPr>
              <w:t>E-mai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91"/>
              </w:rPr>
              <w:t>l</w:t>
            </w: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>
            <w:r>
              <w:rPr>
                <w:rFonts w:hint="eastAsia"/>
              </w:rPr>
              <w:t xml:space="preserve">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076C98" w:rsidTr="009C3547">
        <w:trPr>
          <w:trHeight w:val="229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272" w:type="dxa"/>
            <w:vMerge w:val="restart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736" w:type="dxa"/>
            <w:vMerge w:val="restart"/>
            <w:vAlign w:val="center"/>
          </w:tcPr>
          <w:p w:rsidR="00076C98" w:rsidRDefault="00076C98" w:rsidP="009C3547"/>
        </w:tc>
        <w:tc>
          <w:tcPr>
            <w:tcW w:w="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3" w:type="dxa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076C98" w:rsidTr="009C3547">
        <w:trPr>
          <w:trHeight w:val="5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</w:tcPr>
          <w:p w:rsidR="00076C98" w:rsidRDefault="00076C98" w:rsidP="009C3547"/>
        </w:tc>
        <w:tc>
          <w:tcPr>
            <w:tcW w:w="2736" w:type="dxa"/>
            <w:vMerge/>
          </w:tcPr>
          <w:p w:rsidR="00076C98" w:rsidRDefault="00076C98" w:rsidP="009C3547"/>
        </w:tc>
        <w:tc>
          <w:tcPr>
            <w:tcW w:w="968" w:type="dxa"/>
            <w:gridSpan w:val="2"/>
            <w:vMerge/>
            <w:shd w:val="clear" w:color="auto" w:fill="D9D9D9" w:themeFill="background1" w:themeFillShade="D9"/>
          </w:tcPr>
          <w:p w:rsidR="00076C98" w:rsidRDefault="00076C98" w:rsidP="009C3547"/>
        </w:tc>
        <w:tc>
          <w:tcPr>
            <w:tcW w:w="3653" w:type="dxa"/>
            <w:vAlign w:val="center"/>
          </w:tcPr>
          <w:p w:rsidR="00076C98" w:rsidRDefault="00076C98" w:rsidP="009C3547"/>
        </w:tc>
      </w:tr>
      <w:tr w:rsidR="00076C98" w:rsidTr="009C3547">
        <w:trPr>
          <w:trHeight w:val="665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/>
        </w:tc>
      </w:tr>
    </w:tbl>
    <w:p w:rsidR="00076C98" w:rsidRPr="0074638E" w:rsidRDefault="00076C98" w:rsidP="00076C98"/>
    <w:tbl>
      <w:tblPr>
        <w:tblStyle w:val="1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076C98" w:rsidRPr="0074638E" w:rsidTr="009C3547">
        <w:trPr>
          <w:trHeight w:val="834"/>
        </w:trPr>
        <w:tc>
          <w:tcPr>
            <w:tcW w:w="10205" w:type="dxa"/>
          </w:tcPr>
          <w:p w:rsidR="00076C98" w:rsidRPr="0074638E" w:rsidRDefault="00076C98" w:rsidP="009C3547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463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076C98" w:rsidRPr="0074638E" w:rsidRDefault="00076C98" w:rsidP="009C3547">
            <w:pPr>
              <w:ind w:left="160" w:hangingChars="100" w:hanging="160"/>
              <w:rPr>
                <w:sz w:val="16"/>
                <w:szCs w:val="16"/>
              </w:rPr>
            </w:pPr>
          </w:p>
          <w:p w:rsidR="00076C98" w:rsidRPr="0074638E" w:rsidRDefault="00076C98" w:rsidP="009C3547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076C98" w:rsidRDefault="00076C98" w:rsidP="00076C98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076C98" w:rsidTr="009C3547">
        <w:tc>
          <w:tcPr>
            <w:tcW w:w="10191" w:type="dxa"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076C98" w:rsidRPr="008C5937" w:rsidTr="009C3547">
        <w:trPr>
          <w:trHeight w:val="377"/>
        </w:trPr>
        <w:tc>
          <w:tcPr>
            <w:tcW w:w="10191" w:type="dxa"/>
          </w:tcPr>
          <w:p w:rsidR="00076C98" w:rsidRDefault="00076C98" w:rsidP="009C3547">
            <w:pPr>
              <w:pStyle w:val="a9"/>
              <w:ind w:leftChars="80" w:left="170" w:hanging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FB367B">
              <w:rPr>
                <w:rFonts w:ascii="HG丸ｺﾞｼｯｸM-PRO" w:eastAsia="HG丸ｺﾞｼｯｸM-PRO" w:hAnsi="HG丸ｺﾞｼｯｸM-PRO"/>
              </w:rPr>
              <w:t>機関、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FB367B">
              <w:rPr>
                <w:rFonts w:ascii="HG丸ｺﾞｼｯｸM-PRO" w:eastAsia="HG丸ｺﾞｼｯｸM-PRO" w:hAnsi="HG丸ｺﾞｼｯｸM-PRO"/>
              </w:rPr>
              <w:t>都道府県、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FB367B">
              <w:rPr>
                <w:rFonts w:ascii="HG丸ｺﾞｼｯｸM-PRO" w:eastAsia="HG丸ｺﾞｼｯｸM-PRO" w:hAnsi="HG丸ｺﾞｼｯｸM-PRO"/>
              </w:rPr>
              <w:t>セミナー等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FB367B">
              <w:rPr>
                <w:rFonts w:ascii="HG丸ｺﾞｼｯｸM-PRO" w:eastAsia="HG丸ｺﾞｼｯｸM-PRO" w:hAnsi="HG丸ｺﾞｼｯｸM-PRO"/>
              </w:rPr>
              <w:t>商工会議所、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FB367B">
              <w:rPr>
                <w:rFonts w:ascii="HG丸ｺﾞｼｯｸM-PRO" w:eastAsia="HG丸ｺﾞｼｯｸM-PRO" w:hAnsi="HG丸ｺﾞｼｯｸM-PRO"/>
              </w:rPr>
              <w:t>商工会</w:t>
            </w:r>
          </w:p>
          <w:p w:rsidR="00076C98" w:rsidRPr="00FB367B" w:rsidRDefault="00076C98" w:rsidP="009C3547">
            <w:pPr>
              <w:pStyle w:val="a9"/>
              <w:spacing w:line="300" w:lineRule="exact"/>
              <w:ind w:leftChars="0" w:left="28" w:firstLineChars="67" w:firstLine="141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⑥その他（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）</w:t>
            </w:r>
          </w:p>
        </w:tc>
      </w:tr>
    </w:tbl>
    <w:p w:rsidR="00076C98" w:rsidRPr="00892AD1" w:rsidRDefault="00076C98" w:rsidP="00076C98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076C98" w:rsidTr="009C3547">
        <w:trPr>
          <w:trHeight w:val="1975"/>
        </w:trPr>
        <w:tc>
          <w:tcPr>
            <w:tcW w:w="10205" w:type="dxa"/>
          </w:tcPr>
          <w:p w:rsidR="00076C98" w:rsidRPr="006C4213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60EE1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2532" w:id="1489241092"/>
              </w:rPr>
              <w:t>重要</w:t>
            </w:r>
            <w:r w:rsidRPr="00D60EE1">
              <w:rPr>
                <w:rFonts w:ascii="HG丸ｺﾞｼｯｸM-PRO" w:eastAsia="HG丸ｺﾞｼｯｸM-PRO" w:hAnsi="HG丸ｺﾞｼｯｸM-PRO"/>
                <w:b/>
                <w:spacing w:val="105"/>
                <w:kern w:val="0"/>
                <w:szCs w:val="21"/>
                <w:fitText w:val="2532" w:id="1489241092"/>
              </w:rPr>
              <w:t>事項説</w:t>
            </w:r>
            <w:r w:rsidRPr="00D60EE1">
              <w:rPr>
                <w:rFonts w:ascii="HG丸ｺﾞｼｯｸM-PRO" w:eastAsia="HG丸ｺﾞｼｯｸM-PRO" w:hAnsi="HG丸ｺﾞｼｯｸM-PRO"/>
                <w:b/>
                <w:spacing w:val="60"/>
                <w:kern w:val="0"/>
                <w:szCs w:val="21"/>
                <w:fitText w:val="2532" w:id="1489241092"/>
              </w:rPr>
              <w:t>明</w:t>
            </w:r>
          </w:p>
          <w:p w:rsidR="00076C98" w:rsidRDefault="00076C98" w:rsidP="009C3547">
            <w:pPr>
              <w:spacing w:line="240" w:lineRule="exact"/>
            </w:pPr>
          </w:p>
          <w:p w:rsidR="00076C98" w:rsidRPr="006C4213" w:rsidRDefault="00076C98" w:rsidP="009C354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経営</w:t>
            </w:r>
            <w:r w:rsidRPr="006C4213">
              <w:rPr>
                <w:rFonts w:ascii="HG丸ｺﾞｼｯｸM-PRO" w:eastAsia="HG丸ｺﾞｼｯｸM-PRO" w:hAnsi="HG丸ｺﾞｼｯｸM-PRO"/>
              </w:rPr>
              <w:t>相談におけるアドバイスに際しては、相談申込者から必要な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個人</w:t>
            </w:r>
            <w:r w:rsidRPr="006C4213">
              <w:rPr>
                <w:rFonts w:ascii="HG丸ｺﾞｼｯｸM-PRO" w:eastAsia="HG丸ｺﾞｼｯｸM-PRO" w:hAnsi="HG丸ｺﾞｼｯｸM-PRO"/>
              </w:rPr>
              <w:t>情報及び企業情報をお聞きします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076C98" w:rsidRPr="006C4213" w:rsidRDefault="00076C98" w:rsidP="009C354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本</w:t>
            </w:r>
            <w:r w:rsidRPr="006C4213">
              <w:rPr>
                <w:rFonts w:ascii="HG丸ｺﾞｼｯｸM-PRO" w:eastAsia="HG丸ｺﾞｼｯｸM-PRO" w:hAnsi="HG丸ｺﾞｼｯｸM-PRO"/>
              </w:rPr>
              <w:t>申込書のほかアドバイスに必要な個人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情報</w:t>
            </w:r>
            <w:r w:rsidRPr="006C4213">
              <w:rPr>
                <w:rFonts w:ascii="HG丸ｺﾞｼｯｸM-PRO" w:eastAsia="HG丸ｺﾞｼｯｸM-PRO" w:hAnsi="HG丸ｺﾞｼｯｸM-PRO"/>
              </w:rPr>
              <w:t>及び企業情報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6C4213">
              <w:rPr>
                <w:rFonts w:ascii="HG丸ｺﾞｼｯｸM-PRO" w:eastAsia="HG丸ｺﾞｼｯｸM-PRO" w:hAnsi="HG丸ｺﾞｼｯｸM-PRO"/>
              </w:rPr>
              <w:t>、よろず支援拠点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6C4213">
              <w:rPr>
                <w:rFonts w:ascii="HG丸ｺﾞｼｯｸM-PRO" w:eastAsia="HG丸ｺﾞｼｯｸM-PRO" w:hAnsi="HG丸ｺﾞｼｯｸM-PRO"/>
              </w:rPr>
              <w:t>円滑な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遂行</w:t>
            </w:r>
            <w:r w:rsidRPr="006C4213">
              <w:rPr>
                <w:rFonts w:ascii="HG丸ｺﾞｼｯｸM-PRO" w:eastAsia="HG丸ｺﾞｼｯｸM-PRO" w:hAnsi="HG丸ｺﾞｼｯｸM-PRO"/>
              </w:rPr>
              <w:t>及び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改善</w:t>
            </w:r>
            <w:r w:rsidRPr="006C4213">
              <w:rPr>
                <w:rFonts w:ascii="HG丸ｺﾞｼｯｸM-PRO" w:eastAsia="HG丸ｺﾞｼｯｸM-PRO" w:hAnsi="HG丸ｺﾞｼｯｸM-PRO"/>
              </w:rPr>
              <w:t>のための分析に利用します。収集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Pr="006C4213">
              <w:rPr>
                <w:rFonts w:ascii="HG丸ｺﾞｼｯｸM-PRO" w:eastAsia="HG丸ｺﾞｼｯｸM-PRO" w:hAnsi="HG丸ｺﾞｼｯｸM-PRO"/>
              </w:rPr>
              <w:t>情報については、個人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6C4213">
              <w:rPr>
                <w:rFonts w:ascii="HG丸ｺﾞｼｯｸM-PRO" w:eastAsia="HG丸ｺﾞｼｯｸM-PRO" w:hAnsi="HG丸ｺﾞｼｯｸM-PRO"/>
              </w:rPr>
              <w:t>企業が特定される形で使用することはいたしません。</w:t>
            </w:r>
          </w:p>
          <w:p w:rsidR="00076C98" w:rsidRDefault="00076C98" w:rsidP="009C3547">
            <w:pPr>
              <w:ind w:left="210" w:hangingChars="100" w:hanging="21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よろず</w:t>
            </w:r>
            <w:r w:rsidRPr="006C4213">
              <w:rPr>
                <w:rFonts w:ascii="HG丸ｺﾞｼｯｸM-PRO" w:eastAsia="HG丸ｺﾞｼｯｸM-PRO" w:hAnsi="HG丸ｺﾞｼｯｸM-PRO"/>
              </w:rPr>
              <w:t>支援拠点の利用により、相談申込者に損害が生じても、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(独)</w:t>
            </w:r>
            <w:r w:rsidRPr="006C4213">
              <w:rPr>
                <w:rFonts w:ascii="HG丸ｺﾞｼｯｸM-PRO" w:eastAsia="HG丸ｺﾞｼｯｸM-PRO" w:hAnsi="HG丸ｺﾞｼｯｸM-PRO"/>
              </w:rPr>
              <w:t>中小企業基盤整備機構、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6C4213">
              <w:rPr>
                <w:rFonts w:ascii="HG丸ｺﾞｼｯｸM-PRO" w:eastAsia="HG丸ｺﾞｼｯｸM-PRO" w:hAnsi="HG丸ｺﾞｼｯｸM-PRO"/>
              </w:rPr>
              <w:t>公財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)</w:t>
            </w:r>
            <w:r w:rsidRPr="006C4213">
              <w:rPr>
                <w:rFonts w:ascii="HG丸ｺﾞｼｯｸM-PRO" w:eastAsia="HG丸ｺﾞｼｯｸM-PRO" w:hAnsi="HG丸ｺﾞｼｯｸM-PRO"/>
              </w:rPr>
              <w:t>ひろしま産業振興機構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、よろず</w:t>
            </w:r>
            <w:r w:rsidRPr="006C4213">
              <w:rPr>
                <w:rFonts w:ascii="HG丸ｺﾞｼｯｸM-PRO" w:eastAsia="HG丸ｺﾞｼｯｸM-PRO" w:hAnsi="HG丸ｺﾞｼｯｸM-PRO"/>
              </w:rPr>
              <w:t>支援拠点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コーディネーター</w:t>
            </w:r>
            <w:r w:rsidRPr="006C4213">
              <w:rPr>
                <w:rFonts w:ascii="HG丸ｺﾞｼｯｸM-PRO" w:eastAsia="HG丸ｺﾞｼｯｸM-PRO" w:hAnsi="HG丸ｺﾞｼｯｸM-PRO"/>
              </w:rPr>
              <w:t>等の関係者はその責任を一切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負わない</w:t>
            </w:r>
            <w:r w:rsidRPr="006C4213">
              <w:rPr>
                <w:rFonts w:ascii="HG丸ｺﾞｼｯｸM-PRO" w:eastAsia="HG丸ｺﾞｼｯｸM-PRO" w:hAnsi="HG丸ｺﾞｼｯｸM-PRO"/>
              </w:rPr>
              <w:t>ものとします。</w:t>
            </w:r>
          </w:p>
        </w:tc>
      </w:tr>
    </w:tbl>
    <w:p w:rsidR="00076C98" w:rsidRPr="00076C98" w:rsidRDefault="00076C98"/>
    <w:sectPr w:rsidR="00076C98" w:rsidRPr="00076C98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E1" w:rsidRDefault="00D60EE1" w:rsidP="00FE47A6">
      <w:r>
        <w:separator/>
      </w:r>
    </w:p>
  </w:endnote>
  <w:endnote w:type="continuationSeparator" w:id="0">
    <w:p w:rsidR="00D60EE1" w:rsidRDefault="00D60EE1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E1" w:rsidRDefault="00D60EE1" w:rsidP="00FE47A6">
      <w:r>
        <w:separator/>
      </w:r>
    </w:p>
  </w:footnote>
  <w:footnote w:type="continuationSeparator" w:id="0">
    <w:p w:rsidR="00D60EE1" w:rsidRDefault="00D60EE1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2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6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7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A"/>
    <w:rsid w:val="00025DD6"/>
    <w:rsid w:val="00076C98"/>
    <w:rsid w:val="00080038"/>
    <w:rsid w:val="000B04F0"/>
    <w:rsid w:val="000F20A6"/>
    <w:rsid w:val="00182F57"/>
    <w:rsid w:val="001A14D1"/>
    <w:rsid w:val="001D0D67"/>
    <w:rsid w:val="001E1602"/>
    <w:rsid w:val="00223F30"/>
    <w:rsid w:val="00257815"/>
    <w:rsid w:val="0031289B"/>
    <w:rsid w:val="003212F3"/>
    <w:rsid w:val="003737CB"/>
    <w:rsid w:val="00375730"/>
    <w:rsid w:val="003A5BCF"/>
    <w:rsid w:val="003D2C3A"/>
    <w:rsid w:val="0045635C"/>
    <w:rsid w:val="0046504C"/>
    <w:rsid w:val="00483372"/>
    <w:rsid w:val="004A3DD9"/>
    <w:rsid w:val="004D72DB"/>
    <w:rsid w:val="004E32D6"/>
    <w:rsid w:val="00517E04"/>
    <w:rsid w:val="00567FFC"/>
    <w:rsid w:val="00601939"/>
    <w:rsid w:val="006909DB"/>
    <w:rsid w:val="00694D3E"/>
    <w:rsid w:val="006C4213"/>
    <w:rsid w:val="006F3777"/>
    <w:rsid w:val="007532BA"/>
    <w:rsid w:val="00756607"/>
    <w:rsid w:val="007631C8"/>
    <w:rsid w:val="0076795A"/>
    <w:rsid w:val="007B7FAE"/>
    <w:rsid w:val="007E257F"/>
    <w:rsid w:val="007E4D0A"/>
    <w:rsid w:val="00805ABA"/>
    <w:rsid w:val="008326F9"/>
    <w:rsid w:val="00892AD1"/>
    <w:rsid w:val="008C5937"/>
    <w:rsid w:val="008E7D1C"/>
    <w:rsid w:val="009338EC"/>
    <w:rsid w:val="009938C1"/>
    <w:rsid w:val="009C0BE1"/>
    <w:rsid w:val="009D7C7F"/>
    <w:rsid w:val="009F4566"/>
    <w:rsid w:val="00A57497"/>
    <w:rsid w:val="00A80A82"/>
    <w:rsid w:val="00AE5751"/>
    <w:rsid w:val="00AF0D5A"/>
    <w:rsid w:val="00B0755A"/>
    <w:rsid w:val="00BB7E9F"/>
    <w:rsid w:val="00C3548F"/>
    <w:rsid w:val="00C6705C"/>
    <w:rsid w:val="00CA1C6D"/>
    <w:rsid w:val="00CA4F85"/>
    <w:rsid w:val="00CC01C5"/>
    <w:rsid w:val="00CD27BE"/>
    <w:rsid w:val="00CE756A"/>
    <w:rsid w:val="00CF7CA1"/>
    <w:rsid w:val="00D60EE1"/>
    <w:rsid w:val="00D66E10"/>
    <w:rsid w:val="00D82715"/>
    <w:rsid w:val="00D86E25"/>
    <w:rsid w:val="00D9760A"/>
    <w:rsid w:val="00E246E5"/>
    <w:rsid w:val="00E94E76"/>
    <w:rsid w:val="00EB22BA"/>
    <w:rsid w:val="00EB6130"/>
    <w:rsid w:val="00F647EA"/>
    <w:rsid w:val="00FB367B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E26E6-C7F0-4C47-85DA-90D9527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  <w:style w:type="table" w:customStyle="1" w:styleId="1">
    <w:name w:val="表 (格子)1"/>
    <w:basedOn w:val="a1"/>
    <w:next w:val="a4"/>
    <w:uiPriority w:val="39"/>
    <w:rsid w:val="000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修</dc:creator>
  <cp:keywords/>
  <dc:description/>
  <cp:lastModifiedBy>福島 律子</cp:lastModifiedBy>
  <cp:revision>6</cp:revision>
  <cp:lastPrinted>2016-04-14T06:49:00Z</cp:lastPrinted>
  <dcterms:created xsi:type="dcterms:W3CDTF">2017-08-24T06:58:00Z</dcterms:created>
  <dcterms:modified xsi:type="dcterms:W3CDTF">2017-08-24T07:27:00Z</dcterms:modified>
</cp:coreProperties>
</file>